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39B" w:rsidRDefault="003B139B" w:rsidP="003B139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3B139B" w:rsidRDefault="003B139B" w:rsidP="003B139B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3B139B" w:rsidRDefault="003B139B" w:rsidP="003B139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ГОРОДСКОГО ПОСЕЛЕНИЯ</w:t>
      </w:r>
    </w:p>
    <w:p w:rsidR="00E64C15" w:rsidRDefault="00E64C15" w:rsidP="003B139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B139B" w:rsidRDefault="003B139B" w:rsidP="003B139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B139B" w:rsidRDefault="00E64C15" w:rsidP="00BB30D3">
      <w:pPr>
        <w:pStyle w:val="ConsNonformat"/>
        <w:widowControl/>
        <w:ind w:right="89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 </w:t>
      </w:r>
      <w:r w:rsidR="003B139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31 мая  </w:t>
      </w:r>
      <w:r w:rsidR="003B139B">
        <w:rPr>
          <w:rFonts w:ascii="Times New Roman" w:hAnsi="Times New Roman" w:cs="Times New Roman"/>
          <w:bCs/>
          <w:sz w:val="28"/>
          <w:szCs w:val="28"/>
        </w:rPr>
        <w:t>201</w:t>
      </w:r>
      <w:r w:rsidR="008B5135">
        <w:rPr>
          <w:rFonts w:ascii="Times New Roman" w:hAnsi="Times New Roman" w:cs="Times New Roman"/>
          <w:bCs/>
          <w:sz w:val="28"/>
          <w:szCs w:val="28"/>
        </w:rPr>
        <w:t>9</w:t>
      </w:r>
      <w:r w:rsidR="003B139B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</w:t>
      </w:r>
      <w:r w:rsidR="003B139B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25</w:t>
      </w:r>
    </w:p>
    <w:p w:rsidR="00E64C15" w:rsidRDefault="00E64C15" w:rsidP="003B139B">
      <w:pPr>
        <w:pStyle w:val="ConsTitle"/>
        <w:widowControl/>
        <w:ind w:right="899" w:firstLine="748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B139B" w:rsidRPr="00E64C15" w:rsidRDefault="003B139B" w:rsidP="003B139B">
      <w:pPr>
        <w:pStyle w:val="ConsTitle"/>
        <w:widowControl/>
        <w:ind w:right="899" w:firstLine="748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E64C15">
        <w:rPr>
          <w:rFonts w:ascii="Times New Roman" w:hAnsi="Times New Roman" w:cs="Times New Roman"/>
          <w:b w:val="0"/>
          <w:sz w:val="27"/>
          <w:szCs w:val="27"/>
        </w:rPr>
        <w:t>О внесении изменений в Правила</w:t>
      </w:r>
    </w:p>
    <w:p w:rsidR="003B139B" w:rsidRPr="00E64C15" w:rsidRDefault="003B139B" w:rsidP="00BB30D3">
      <w:pPr>
        <w:pStyle w:val="ConsTitle"/>
        <w:widowControl/>
        <w:ind w:right="899" w:firstLine="748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E64C15">
        <w:rPr>
          <w:rFonts w:ascii="Times New Roman" w:hAnsi="Times New Roman" w:cs="Times New Roman"/>
          <w:b w:val="0"/>
          <w:sz w:val="27"/>
          <w:szCs w:val="27"/>
        </w:rPr>
        <w:t>землепользования и застройки муниципального образования Полтавского городского поселения Полтавского муниципального района Омской области, утвержденные Советом городского поселения от 26.08.2016 г. № 34</w:t>
      </w:r>
    </w:p>
    <w:p w:rsidR="00E64C15" w:rsidRPr="00E64C15" w:rsidRDefault="00E64C15" w:rsidP="00BB30D3">
      <w:pPr>
        <w:pStyle w:val="ConsTitle"/>
        <w:widowControl/>
        <w:ind w:right="899" w:firstLine="748"/>
        <w:jc w:val="center"/>
        <w:rPr>
          <w:rFonts w:ascii="Times New Roman" w:hAnsi="Times New Roman" w:cs="Times New Roman"/>
          <w:b w:val="0"/>
          <w:color w:val="FF0000"/>
          <w:sz w:val="27"/>
          <w:szCs w:val="27"/>
        </w:rPr>
      </w:pPr>
    </w:p>
    <w:p w:rsidR="009B378C" w:rsidRPr="00E64C15" w:rsidRDefault="003B139B" w:rsidP="009B378C">
      <w:pPr>
        <w:spacing w:after="0" w:line="240" w:lineRule="auto"/>
        <w:ind w:left="-284" w:right="-143" w:firstLine="56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64C15">
        <w:rPr>
          <w:rFonts w:ascii="Times New Roman" w:hAnsi="Times New Roman" w:cs="Times New Roman"/>
          <w:sz w:val="27"/>
          <w:szCs w:val="27"/>
        </w:rPr>
        <w:t>В целях приведения правил землепользования и застройки в соответствие с требованиями Градостроительного законодательства, создания условий для устойчивого развития территории Полтавского городского поселения, сохранения окружающей среды и объектов культурного наследия, создания условий для планировки территории населенного пункта, обеспечения прав и законных интересов физических и юридических лиц, в том числе, правообладателей земельных участков и объектов капитального строительства, создания условий для привлечения инвестиций</w:t>
      </w:r>
      <w:proofErr w:type="gramEnd"/>
      <w:r w:rsidRPr="00E64C15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E64C15">
        <w:rPr>
          <w:rFonts w:ascii="Times New Roman" w:hAnsi="Times New Roman" w:cs="Times New Roman"/>
          <w:sz w:val="27"/>
          <w:szCs w:val="27"/>
        </w:rPr>
        <w:t>в том числе,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в соответствии с Федеральным законом от 06.10.2003 N 131-ФЗ "Об общих принципах организации местного самоуправления в Российской Федерации", Градостроительным Кодексом Российской Федерации, Земельным Кодексом Российской Федерации, нормативными правовыми актами Полтавского городского поселения, руководствуясь Уставом Полтавского городского поселения Полтавского муниципального района Омской области</w:t>
      </w:r>
      <w:proofErr w:type="gramEnd"/>
      <w:r w:rsidRPr="00E64C15">
        <w:rPr>
          <w:rFonts w:ascii="Times New Roman" w:hAnsi="Times New Roman" w:cs="Times New Roman"/>
          <w:sz w:val="27"/>
          <w:szCs w:val="27"/>
        </w:rPr>
        <w:t xml:space="preserve"> Совет городского поселения решил:</w:t>
      </w:r>
    </w:p>
    <w:p w:rsidR="003B139B" w:rsidRPr="00E64C15" w:rsidRDefault="003B139B" w:rsidP="0037785B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E64C15">
        <w:rPr>
          <w:rFonts w:ascii="Times New Roman" w:hAnsi="Times New Roman" w:cs="Times New Roman"/>
          <w:sz w:val="27"/>
          <w:szCs w:val="27"/>
        </w:rPr>
        <w:t>Внести в Правила землепользования и застройки муниципального образования Полтавского городского поселения Полтавского муниципального района Омской области, утвержденные Советом городского поселения от 26.08.2016 г. № 34 следующие  изменения:</w:t>
      </w:r>
    </w:p>
    <w:p w:rsidR="00905D59" w:rsidRPr="00E64C15" w:rsidRDefault="008B5135" w:rsidP="008B5135">
      <w:pPr>
        <w:pStyle w:val="a3"/>
        <w:numPr>
          <w:ilvl w:val="1"/>
          <w:numId w:val="2"/>
        </w:numPr>
        <w:spacing w:after="0" w:line="240" w:lineRule="auto"/>
        <w:ind w:left="426" w:right="-143" w:firstLine="0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64C15">
        <w:rPr>
          <w:rFonts w:ascii="Times New Roman" w:hAnsi="Times New Roman" w:cs="Times New Roman"/>
          <w:sz w:val="27"/>
          <w:szCs w:val="27"/>
        </w:rPr>
        <w:t xml:space="preserve"> </w:t>
      </w:r>
      <w:r w:rsidR="0037785B" w:rsidRPr="00E64C15">
        <w:rPr>
          <w:rFonts w:ascii="Times New Roman" w:hAnsi="Times New Roman" w:cs="Times New Roman"/>
          <w:sz w:val="27"/>
          <w:szCs w:val="27"/>
        </w:rPr>
        <w:t xml:space="preserve"> В </w:t>
      </w:r>
      <w:r w:rsidRPr="00E64C15">
        <w:rPr>
          <w:rFonts w:ascii="Times New Roman" w:hAnsi="Times New Roman" w:cs="Times New Roman"/>
          <w:sz w:val="27"/>
          <w:szCs w:val="27"/>
        </w:rPr>
        <w:t>статье 25 «Градостроительные регламенты» для зоны «Ж</w:t>
      </w:r>
      <w:proofErr w:type="gramStart"/>
      <w:r w:rsidRPr="00E64C15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Pr="00E64C15">
        <w:rPr>
          <w:rFonts w:ascii="Times New Roman" w:hAnsi="Times New Roman" w:cs="Times New Roman"/>
          <w:sz w:val="27"/>
          <w:szCs w:val="27"/>
        </w:rPr>
        <w:t xml:space="preserve"> - </w:t>
      </w:r>
      <w:r w:rsidR="0037785B" w:rsidRPr="00E64C15">
        <w:rPr>
          <w:rFonts w:ascii="Times New Roman" w:hAnsi="Times New Roman" w:cs="Times New Roman"/>
          <w:sz w:val="27"/>
          <w:szCs w:val="27"/>
        </w:rPr>
        <w:t xml:space="preserve"> зона застройки индивидуальными и блокированными жилыми домами»</w:t>
      </w:r>
      <w:r w:rsidRPr="00E64C15">
        <w:rPr>
          <w:rFonts w:ascii="Times New Roman" w:hAnsi="Times New Roman" w:cs="Times New Roman"/>
          <w:sz w:val="27"/>
          <w:szCs w:val="27"/>
        </w:rPr>
        <w:t xml:space="preserve"> и зоны «Ж2 - з</w:t>
      </w:r>
      <w:r w:rsidR="0037785B" w:rsidRPr="00E64C15">
        <w:rPr>
          <w:rFonts w:ascii="Times New Roman" w:hAnsi="Times New Roman" w:cs="Times New Roman"/>
          <w:sz w:val="27"/>
          <w:szCs w:val="27"/>
        </w:rPr>
        <w:t>она застройки малоэтажными многоквартирными жилыми домами</w:t>
      </w:r>
      <w:r w:rsidRPr="00E64C15">
        <w:rPr>
          <w:rFonts w:ascii="Times New Roman" w:hAnsi="Times New Roman" w:cs="Times New Roman"/>
          <w:sz w:val="27"/>
          <w:szCs w:val="27"/>
        </w:rPr>
        <w:t>» основные виды разрешенного использования земельных участков дополнить видом с кодом 8.3 «Обеспечение внутреннего правопорядка».</w:t>
      </w:r>
    </w:p>
    <w:p w:rsidR="005E7B9D" w:rsidRPr="00E64C15" w:rsidRDefault="0037785B" w:rsidP="0037785B">
      <w:pPr>
        <w:pStyle w:val="a3"/>
        <w:numPr>
          <w:ilvl w:val="0"/>
          <w:numId w:val="2"/>
        </w:numPr>
        <w:spacing w:after="0" w:line="240" w:lineRule="auto"/>
        <w:ind w:left="0" w:right="-143" w:firstLine="851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64C15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5E7B9D" w:rsidRPr="00E64C15">
        <w:rPr>
          <w:rFonts w:ascii="Times New Roman" w:hAnsi="Times New Roman" w:cs="Times New Roman"/>
          <w:sz w:val="27"/>
          <w:szCs w:val="27"/>
          <w:shd w:val="clear" w:color="auto" w:fill="FFFFFF"/>
        </w:rPr>
        <w:t>Контроль за</w:t>
      </w:r>
      <w:proofErr w:type="gramEnd"/>
      <w:r w:rsidR="005E7B9D" w:rsidRPr="00E64C1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исполнением настоящего решения возложить на главу Полтавского городского поселения.</w:t>
      </w:r>
    </w:p>
    <w:p w:rsidR="009B378C" w:rsidRPr="00E64C15" w:rsidRDefault="005E7B9D" w:rsidP="0037785B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E64C15">
        <w:rPr>
          <w:rFonts w:ascii="Times New Roman" w:hAnsi="Times New Roman" w:cs="Times New Roman"/>
          <w:sz w:val="27"/>
          <w:szCs w:val="27"/>
          <w:shd w:val="clear" w:color="auto" w:fill="FFFFFF"/>
        </w:rPr>
        <w:t>Опубликовать (обнародовать) настоящее решение.</w:t>
      </w:r>
    </w:p>
    <w:p w:rsidR="009B378C" w:rsidRPr="00E64C15" w:rsidRDefault="009B378C" w:rsidP="009B378C">
      <w:pPr>
        <w:spacing w:after="0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E64C15" w:rsidRPr="00E64C15" w:rsidRDefault="00E64C15" w:rsidP="00E64C1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64C15">
        <w:rPr>
          <w:rFonts w:ascii="Times New Roman" w:hAnsi="Times New Roman" w:cs="Times New Roman"/>
          <w:sz w:val="27"/>
          <w:szCs w:val="27"/>
        </w:rPr>
        <w:t>Глава Полтавского городского поселения                                  М.И.Руденко</w:t>
      </w:r>
    </w:p>
    <w:p w:rsidR="00E64C15" w:rsidRPr="00E64C15" w:rsidRDefault="00E64C15" w:rsidP="00E64C15">
      <w:pPr>
        <w:spacing w:after="0" w:line="240" w:lineRule="auto"/>
        <w:ind w:left="720"/>
        <w:jc w:val="both"/>
        <w:rPr>
          <w:rFonts w:ascii="Times New Roman" w:hAnsi="Times New Roman" w:cs="Times New Roman"/>
          <w:sz w:val="27"/>
          <w:szCs w:val="27"/>
        </w:rPr>
      </w:pPr>
    </w:p>
    <w:p w:rsidR="00E64C15" w:rsidRPr="00E64C15" w:rsidRDefault="00E64C15" w:rsidP="00E64C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64C15">
        <w:rPr>
          <w:rFonts w:ascii="Times New Roman" w:hAnsi="Times New Roman" w:cs="Times New Roman"/>
          <w:sz w:val="27"/>
          <w:szCs w:val="27"/>
        </w:rPr>
        <w:t>Председатель депутатов Совета</w:t>
      </w:r>
    </w:p>
    <w:p w:rsidR="00732D31" w:rsidRPr="00E64C15" w:rsidRDefault="00E64C15" w:rsidP="00E64C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64C15">
        <w:rPr>
          <w:rFonts w:ascii="Times New Roman" w:hAnsi="Times New Roman" w:cs="Times New Roman"/>
          <w:sz w:val="27"/>
          <w:szCs w:val="27"/>
        </w:rPr>
        <w:t xml:space="preserve">Полтавского городского поселения                                                 </w:t>
      </w:r>
      <w:proofErr w:type="spellStart"/>
      <w:r w:rsidRPr="00E64C15">
        <w:rPr>
          <w:rFonts w:ascii="Times New Roman" w:hAnsi="Times New Roman" w:cs="Times New Roman"/>
          <w:sz w:val="27"/>
          <w:szCs w:val="27"/>
        </w:rPr>
        <w:t>Н.Н.Танский</w:t>
      </w:r>
      <w:proofErr w:type="spellEnd"/>
    </w:p>
    <w:sectPr w:rsidR="00732D31" w:rsidRPr="00E64C15" w:rsidSect="00E64C1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5949"/>
    <w:multiLevelType w:val="multilevel"/>
    <w:tmpl w:val="3B9C38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5C1609F0"/>
    <w:multiLevelType w:val="multilevel"/>
    <w:tmpl w:val="C298CE5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863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139B"/>
    <w:rsid w:val="001D4879"/>
    <w:rsid w:val="002A332D"/>
    <w:rsid w:val="00326F50"/>
    <w:rsid w:val="00357DCB"/>
    <w:rsid w:val="0037785B"/>
    <w:rsid w:val="003B139B"/>
    <w:rsid w:val="00445967"/>
    <w:rsid w:val="00462542"/>
    <w:rsid w:val="004765AA"/>
    <w:rsid w:val="00561081"/>
    <w:rsid w:val="005E7083"/>
    <w:rsid w:val="005E7B9D"/>
    <w:rsid w:val="0069337E"/>
    <w:rsid w:val="00732D31"/>
    <w:rsid w:val="007919AE"/>
    <w:rsid w:val="007F76E9"/>
    <w:rsid w:val="0083141C"/>
    <w:rsid w:val="00835FA6"/>
    <w:rsid w:val="00841D49"/>
    <w:rsid w:val="00896F69"/>
    <w:rsid w:val="008B5135"/>
    <w:rsid w:val="00905D59"/>
    <w:rsid w:val="009B378C"/>
    <w:rsid w:val="00AD0196"/>
    <w:rsid w:val="00B2474C"/>
    <w:rsid w:val="00BB30D3"/>
    <w:rsid w:val="00C7270D"/>
    <w:rsid w:val="00E11866"/>
    <w:rsid w:val="00E26F03"/>
    <w:rsid w:val="00E64C15"/>
    <w:rsid w:val="00F02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39B"/>
    <w:pPr>
      <w:ind w:left="720"/>
      <w:contextualSpacing/>
    </w:pPr>
  </w:style>
  <w:style w:type="paragraph" w:customStyle="1" w:styleId="ConsNonformat">
    <w:name w:val="ConsNonformat"/>
    <w:rsid w:val="003B13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3B13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character" w:styleId="a4">
    <w:name w:val="Hyperlink"/>
    <w:basedOn w:val="a0"/>
    <w:uiPriority w:val="99"/>
    <w:rsid w:val="007F76E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F76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2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98FB9-B791-496C-9D1B-5A85B8C80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ADM_PGP</cp:lastModifiedBy>
  <cp:revision>7</cp:revision>
  <cp:lastPrinted>2019-06-03T03:19:00Z</cp:lastPrinted>
  <dcterms:created xsi:type="dcterms:W3CDTF">2018-08-22T05:44:00Z</dcterms:created>
  <dcterms:modified xsi:type="dcterms:W3CDTF">2019-06-03T03:19:00Z</dcterms:modified>
</cp:coreProperties>
</file>