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0E" w:rsidRDefault="003A5B0E" w:rsidP="007A216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A2168" w:rsidRDefault="007A2168" w:rsidP="007A216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7A2168" w:rsidRDefault="007A2168" w:rsidP="007A2168">
      <w:pPr>
        <w:pStyle w:val="ConsTitle"/>
        <w:widowControl/>
        <w:rPr>
          <w:rFonts w:ascii="Times New Roman" w:hAnsi="Times New Roman" w:cs="Times New Roman"/>
        </w:rPr>
      </w:pPr>
    </w:p>
    <w:p w:rsidR="007A2168" w:rsidRPr="00FC64EF" w:rsidRDefault="007A2168" w:rsidP="007A216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7A2168" w:rsidRDefault="007A2168" w:rsidP="007A216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7A2168" w:rsidRDefault="007A2168" w:rsidP="007A216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A2168" w:rsidRDefault="007A2168" w:rsidP="007A216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7A2168" w:rsidRDefault="007A2168" w:rsidP="007A216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15ED" w:rsidRPr="00A36866" w:rsidRDefault="007215ED" w:rsidP="00A36866">
      <w:pPr>
        <w:rPr>
          <w:rFonts w:ascii="Times New Roman" w:hAnsi="Times New Roman"/>
          <w:sz w:val="28"/>
          <w:szCs w:val="28"/>
        </w:rPr>
      </w:pPr>
      <w:r w:rsidRPr="00A36866">
        <w:rPr>
          <w:rFonts w:ascii="Times New Roman" w:hAnsi="Times New Roman"/>
          <w:sz w:val="28"/>
          <w:szCs w:val="28"/>
        </w:rPr>
        <w:t xml:space="preserve">от </w:t>
      </w:r>
      <w:r w:rsidR="00A36866" w:rsidRPr="00A36866">
        <w:rPr>
          <w:rFonts w:ascii="Times New Roman" w:hAnsi="Times New Roman"/>
          <w:sz w:val="28"/>
          <w:szCs w:val="28"/>
        </w:rPr>
        <w:t xml:space="preserve"> </w:t>
      </w:r>
      <w:r w:rsidR="003A5B0E">
        <w:rPr>
          <w:rFonts w:ascii="Times New Roman" w:hAnsi="Times New Roman"/>
          <w:sz w:val="28"/>
          <w:szCs w:val="28"/>
        </w:rPr>
        <w:t xml:space="preserve">28 марта </w:t>
      </w:r>
      <w:r w:rsidR="00A36866" w:rsidRPr="00A36866">
        <w:rPr>
          <w:rFonts w:ascii="Times New Roman" w:hAnsi="Times New Roman"/>
          <w:sz w:val="28"/>
          <w:szCs w:val="28"/>
        </w:rPr>
        <w:t xml:space="preserve"> </w:t>
      </w:r>
      <w:r w:rsidRPr="00A36866">
        <w:rPr>
          <w:rFonts w:ascii="Times New Roman" w:hAnsi="Times New Roman"/>
          <w:sz w:val="28"/>
          <w:szCs w:val="28"/>
        </w:rPr>
        <w:t>201</w:t>
      </w:r>
      <w:r w:rsidR="006A54D8">
        <w:rPr>
          <w:rFonts w:ascii="Times New Roman" w:hAnsi="Times New Roman"/>
          <w:sz w:val="28"/>
          <w:szCs w:val="28"/>
        </w:rPr>
        <w:t>9</w:t>
      </w:r>
      <w:r w:rsidRPr="00A36866">
        <w:rPr>
          <w:rFonts w:ascii="Times New Roman" w:hAnsi="Times New Roman"/>
          <w:sz w:val="28"/>
          <w:szCs w:val="28"/>
        </w:rPr>
        <w:t xml:space="preserve"> года              </w:t>
      </w:r>
      <w:r w:rsidR="00A36866">
        <w:rPr>
          <w:rFonts w:ascii="Times New Roman" w:hAnsi="Times New Roman"/>
          <w:sz w:val="28"/>
          <w:szCs w:val="28"/>
        </w:rPr>
        <w:t xml:space="preserve">                </w:t>
      </w:r>
      <w:r w:rsidR="00A36866" w:rsidRPr="00A36866">
        <w:rPr>
          <w:rFonts w:ascii="Times New Roman" w:hAnsi="Times New Roman"/>
          <w:sz w:val="28"/>
          <w:szCs w:val="28"/>
        </w:rPr>
        <w:t xml:space="preserve">                         </w:t>
      </w:r>
      <w:r w:rsidRPr="00A36866">
        <w:rPr>
          <w:rFonts w:ascii="Times New Roman" w:hAnsi="Times New Roman"/>
          <w:sz w:val="28"/>
          <w:szCs w:val="28"/>
        </w:rPr>
        <w:t xml:space="preserve">           </w:t>
      </w:r>
      <w:r w:rsidR="006F196B" w:rsidRPr="00A36866">
        <w:rPr>
          <w:rFonts w:ascii="Times New Roman" w:hAnsi="Times New Roman"/>
          <w:sz w:val="28"/>
          <w:szCs w:val="28"/>
        </w:rPr>
        <w:t xml:space="preserve">        </w:t>
      </w:r>
      <w:r w:rsidRPr="00A36866">
        <w:rPr>
          <w:rFonts w:ascii="Times New Roman" w:hAnsi="Times New Roman"/>
          <w:sz w:val="28"/>
          <w:szCs w:val="28"/>
        </w:rPr>
        <w:t xml:space="preserve">     № </w:t>
      </w:r>
      <w:r w:rsidR="003A5B0E">
        <w:rPr>
          <w:rFonts w:ascii="Times New Roman" w:hAnsi="Times New Roman"/>
          <w:sz w:val="28"/>
          <w:szCs w:val="28"/>
        </w:rPr>
        <w:t>11</w:t>
      </w:r>
    </w:p>
    <w:p w:rsidR="007215ED" w:rsidRPr="007215ED" w:rsidRDefault="007215ED" w:rsidP="007215ED">
      <w:pPr>
        <w:jc w:val="both"/>
        <w:rPr>
          <w:rFonts w:ascii="Times New Roman" w:hAnsi="Times New Roman"/>
          <w:sz w:val="24"/>
          <w:szCs w:val="24"/>
        </w:rPr>
      </w:pPr>
    </w:p>
    <w:p w:rsidR="007215ED" w:rsidRPr="00AF7A7B" w:rsidRDefault="006A54D8" w:rsidP="006A54D8">
      <w:pPr>
        <w:pStyle w:val="1"/>
        <w:ind w:firstLine="0"/>
        <w:jc w:val="center"/>
        <w:rPr>
          <w:b w:val="0"/>
          <w:sz w:val="28"/>
          <w:szCs w:val="28"/>
        </w:rPr>
      </w:pPr>
      <w:bookmarkStart w:id="0" w:name="_Toc105952703"/>
      <w:bookmarkStart w:id="1" w:name="_Toc114307271"/>
      <w:r w:rsidRPr="00AF7A7B">
        <w:rPr>
          <w:b w:val="0"/>
          <w:sz w:val="28"/>
          <w:szCs w:val="28"/>
        </w:rPr>
        <w:t>«О внесении изменений в Решение Совета Полтавского городского поселения от 30.11.2018 № 58 «</w:t>
      </w:r>
      <w:r w:rsidR="007215ED" w:rsidRPr="00AF7A7B">
        <w:rPr>
          <w:b w:val="0"/>
          <w:sz w:val="28"/>
          <w:szCs w:val="28"/>
        </w:rPr>
        <w:t>Об утверждении Положения о контрольно-счетном органе</w:t>
      </w:r>
      <w:r w:rsidRPr="00AF7A7B">
        <w:rPr>
          <w:b w:val="0"/>
          <w:sz w:val="28"/>
          <w:szCs w:val="28"/>
        </w:rPr>
        <w:t xml:space="preserve"> </w:t>
      </w:r>
      <w:r w:rsidR="007215ED" w:rsidRPr="00AF7A7B">
        <w:rPr>
          <w:b w:val="0"/>
          <w:sz w:val="28"/>
          <w:szCs w:val="28"/>
        </w:rPr>
        <w:t>Полтавского городского поселения</w:t>
      </w:r>
      <w:bookmarkEnd w:id="0"/>
      <w:bookmarkEnd w:id="1"/>
      <w:r w:rsidRPr="00AF7A7B">
        <w:rPr>
          <w:b w:val="0"/>
          <w:sz w:val="28"/>
          <w:szCs w:val="28"/>
        </w:rPr>
        <w:t>»</w:t>
      </w:r>
    </w:p>
    <w:p w:rsidR="007215ED" w:rsidRPr="007215ED" w:rsidRDefault="007215ED" w:rsidP="007215ED">
      <w:pPr>
        <w:rPr>
          <w:sz w:val="28"/>
          <w:szCs w:val="28"/>
        </w:rPr>
      </w:pPr>
    </w:p>
    <w:p w:rsidR="006A54D8" w:rsidRPr="006A54D8" w:rsidRDefault="006A54D8" w:rsidP="006A5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4D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27.12.2018 № 559-ФЗ </w:t>
      </w:r>
      <w:r w:rsidRPr="006A54D8">
        <w:rPr>
          <w:rFonts w:ascii="Times New Roman" w:hAnsi="Times New Roman"/>
          <w:sz w:val="28"/>
          <w:szCs w:val="28"/>
        </w:rPr>
        <w:br/>
        <w:t xml:space="preserve">«О внесении изменений </w:t>
      </w:r>
      <w:r>
        <w:rPr>
          <w:rFonts w:ascii="Times New Roman" w:hAnsi="Times New Roman"/>
          <w:sz w:val="28"/>
          <w:szCs w:val="28"/>
        </w:rPr>
        <w:t>в статью 7 Федерального закона «</w:t>
      </w:r>
      <w:r w:rsidRPr="006A54D8">
        <w:rPr>
          <w:rFonts w:ascii="Times New Roman" w:hAnsi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/>
          <w:sz w:val="28"/>
          <w:szCs w:val="28"/>
        </w:rPr>
        <w:t>»</w:t>
      </w:r>
      <w:r w:rsidRPr="006A54D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статью 13 Федерального закона «</w:t>
      </w:r>
      <w:r w:rsidRPr="006A54D8">
        <w:rPr>
          <w:rFonts w:ascii="Times New Roman" w:hAnsi="Times New Roman"/>
          <w:sz w:val="28"/>
          <w:szCs w:val="28"/>
        </w:rPr>
        <w:t xml:space="preserve">О муниципальной службе в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6A54D8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6A54D8">
        <w:rPr>
          <w:rFonts w:ascii="Times New Roman" w:hAnsi="Times New Roman"/>
          <w:sz w:val="28"/>
          <w:szCs w:val="28"/>
        </w:rPr>
        <w:t>Уставом Полтавского городского поселения,</w:t>
      </w:r>
      <w:r>
        <w:rPr>
          <w:rFonts w:ascii="Times New Roman" w:hAnsi="Times New Roman"/>
          <w:sz w:val="28"/>
          <w:szCs w:val="28"/>
        </w:rPr>
        <w:t xml:space="preserve"> принимая во внимание</w:t>
      </w:r>
      <w:r w:rsidR="003B05CE">
        <w:rPr>
          <w:rFonts w:ascii="Times New Roman" w:hAnsi="Times New Roman"/>
          <w:sz w:val="28"/>
          <w:szCs w:val="28"/>
        </w:rPr>
        <w:t xml:space="preserve"> нормотворческую инициативу прокуратуры Полтавского района от 11.03.2019 № 46-04-2019/795,</w:t>
      </w:r>
      <w:r w:rsidRPr="006A54D8">
        <w:rPr>
          <w:rFonts w:ascii="Times New Roman" w:hAnsi="Times New Roman"/>
          <w:sz w:val="28"/>
          <w:szCs w:val="28"/>
        </w:rPr>
        <w:t xml:space="preserve"> Совет Полтавского</w:t>
      </w:r>
      <w:proofErr w:type="gramEnd"/>
      <w:r w:rsidRPr="006A54D8">
        <w:rPr>
          <w:rFonts w:ascii="Times New Roman" w:hAnsi="Times New Roman"/>
          <w:sz w:val="28"/>
          <w:szCs w:val="28"/>
        </w:rPr>
        <w:t xml:space="preserve"> городского поселения Полтавского муниципального района</w:t>
      </w:r>
    </w:p>
    <w:p w:rsidR="007215ED" w:rsidRPr="006F196B" w:rsidRDefault="007215ED" w:rsidP="00721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15ED" w:rsidRPr="006F196B" w:rsidRDefault="007215ED" w:rsidP="00721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196B">
        <w:rPr>
          <w:rFonts w:ascii="Times New Roman" w:hAnsi="Times New Roman"/>
          <w:sz w:val="28"/>
          <w:szCs w:val="28"/>
        </w:rPr>
        <w:t>РЕШИЛ:</w:t>
      </w:r>
    </w:p>
    <w:p w:rsidR="003B05CE" w:rsidRPr="003B05CE" w:rsidRDefault="003B05CE" w:rsidP="003B05CE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5CE">
        <w:rPr>
          <w:rFonts w:ascii="Times New Roman" w:hAnsi="Times New Roman"/>
          <w:sz w:val="28"/>
          <w:szCs w:val="28"/>
        </w:rPr>
        <w:t>Внести в Положение «О контрольно-счетном органе Полтавского городского поселения» утвержденного решением Совета Полтавского городского поселения 30.11.2018 № 58 следующие изменения:</w:t>
      </w:r>
    </w:p>
    <w:p w:rsidR="003B05CE" w:rsidRPr="003B05CE" w:rsidRDefault="003B05CE" w:rsidP="003B05C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CE">
        <w:rPr>
          <w:rFonts w:ascii="Times New Roman" w:hAnsi="Times New Roman"/>
          <w:sz w:val="28"/>
          <w:szCs w:val="28"/>
        </w:rPr>
        <w:t xml:space="preserve">Дополнить статью 3 частью 1.1 следующего содержания: </w:t>
      </w:r>
    </w:p>
    <w:p w:rsidR="003B05CE" w:rsidRPr="003B05CE" w:rsidRDefault="003B05CE" w:rsidP="003B05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05CE">
        <w:rPr>
          <w:rFonts w:ascii="Times New Roman" w:hAnsi="Times New Roman"/>
          <w:sz w:val="28"/>
          <w:szCs w:val="28"/>
        </w:rPr>
        <w:t xml:space="preserve">«1.1. </w:t>
      </w:r>
      <w:proofErr w:type="gramStart"/>
      <w:r w:rsidRPr="003B05CE">
        <w:rPr>
          <w:rFonts w:ascii="Times New Roman" w:hAnsi="Times New Roman"/>
          <w:sz w:val="28"/>
          <w:szCs w:val="28"/>
        </w:rPr>
        <w:t>Гражданин не может быть назначен на должность председателя контрольно-счетного органа Полтавского городского поселения Полтавского муниципального района, а муниципальный служащий не может замещать должность председателя контрольно-счетного органа Полтавского городского поселения Полтавского муниципального района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Совета Полтавского городского поселения Полтавского</w:t>
      </w:r>
      <w:proofErr w:type="gramEnd"/>
      <w:r w:rsidRPr="003B05CE">
        <w:rPr>
          <w:rFonts w:ascii="Times New Roman" w:hAnsi="Times New Roman"/>
          <w:sz w:val="28"/>
          <w:szCs w:val="28"/>
        </w:rPr>
        <w:t xml:space="preserve"> муниципального района, главой Полтавского городского поселения Полтавского муниципального района, руководителями судебных и правоохранительных органов Полтавского муниципального района».</w:t>
      </w:r>
    </w:p>
    <w:p w:rsidR="003B05CE" w:rsidRPr="003B05CE" w:rsidRDefault="003B05CE" w:rsidP="003B05C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B05CE">
        <w:rPr>
          <w:rFonts w:ascii="Times New Roman" w:hAnsi="Times New Roman"/>
          <w:sz w:val="28"/>
          <w:szCs w:val="28"/>
        </w:rPr>
        <w:t>Дополнить статью 7 частью 1.</w:t>
      </w:r>
      <w:r>
        <w:rPr>
          <w:rFonts w:ascii="Times New Roman" w:hAnsi="Times New Roman"/>
          <w:sz w:val="28"/>
          <w:szCs w:val="28"/>
        </w:rPr>
        <w:t>1</w:t>
      </w:r>
      <w:r w:rsidRPr="003B05CE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3B05CE" w:rsidRPr="003B05CE" w:rsidRDefault="003B05CE" w:rsidP="003B05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05C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3B05CE">
        <w:rPr>
          <w:rFonts w:ascii="Times New Roman" w:hAnsi="Times New Roman"/>
          <w:sz w:val="28"/>
          <w:szCs w:val="28"/>
        </w:rPr>
        <w:t xml:space="preserve">Гражданин не может быть назначен на должности заместителя председателя и аудитора контрольно-счетного органа Полтавского городского поселения Полтавского муниципального района, а муниципальный служащий не может замещать должности заместителя председателя и аудитора контрольно-счетного органа Полтавского городского поселения Полтавского </w:t>
      </w:r>
      <w:r w:rsidRPr="003B05CE">
        <w:rPr>
          <w:rFonts w:ascii="Times New Roman" w:hAnsi="Times New Roman"/>
          <w:sz w:val="28"/>
          <w:szCs w:val="28"/>
        </w:rPr>
        <w:lastRenderedPageBreak/>
        <w:t>муниципального района в случае близкого родства или свойства (родители, супруги, дети, братья, сестры, а также братья, сестры, родители, дети супругов и супруги детей) с</w:t>
      </w:r>
      <w:proofErr w:type="gramEnd"/>
      <w:r w:rsidRPr="003B05CE">
        <w:rPr>
          <w:rFonts w:ascii="Times New Roman" w:hAnsi="Times New Roman"/>
          <w:sz w:val="28"/>
          <w:szCs w:val="28"/>
        </w:rPr>
        <w:t xml:space="preserve"> председателем Совета Полтавского городского поселения Полтавского муниципального района, главой Полтавского городского поселения Полтавского муниципального района, руководителями судебных и правоохранительных органов Полтавского муниципального района».</w:t>
      </w:r>
    </w:p>
    <w:p w:rsidR="003B05CE" w:rsidRPr="003B05CE" w:rsidRDefault="003B05CE" w:rsidP="003B05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B05CE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3B05CE" w:rsidRPr="003B05CE" w:rsidRDefault="003B05CE" w:rsidP="003B05C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B05CE" w:rsidRPr="003B05CE" w:rsidRDefault="003B05CE" w:rsidP="003B05CE">
      <w:pPr>
        <w:tabs>
          <w:tab w:val="left" w:pos="801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B05CE">
        <w:rPr>
          <w:rFonts w:ascii="Times New Roman" w:hAnsi="Times New Roman"/>
          <w:sz w:val="28"/>
          <w:szCs w:val="28"/>
        </w:rPr>
        <w:t xml:space="preserve"> </w:t>
      </w:r>
    </w:p>
    <w:p w:rsidR="007215ED" w:rsidRPr="003B05CE" w:rsidRDefault="007215ED" w:rsidP="007215ED">
      <w:pPr>
        <w:pStyle w:val="Iauiue"/>
        <w:tabs>
          <w:tab w:val="left" w:pos="426"/>
        </w:tabs>
        <w:rPr>
          <w:sz w:val="28"/>
          <w:szCs w:val="28"/>
        </w:rPr>
      </w:pPr>
      <w:r w:rsidRPr="003B05CE">
        <w:rPr>
          <w:sz w:val="28"/>
          <w:szCs w:val="28"/>
        </w:rPr>
        <w:t xml:space="preserve">Глава </w:t>
      </w:r>
      <w:proofErr w:type="gramStart"/>
      <w:r w:rsidRPr="003B05CE">
        <w:rPr>
          <w:sz w:val="28"/>
          <w:szCs w:val="28"/>
        </w:rPr>
        <w:t>Полтавского</w:t>
      </w:r>
      <w:proofErr w:type="gramEnd"/>
      <w:r w:rsidRPr="003B05CE">
        <w:rPr>
          <w:sz w:val="28"/>
          <w:szCs w:val="28"/>
        </w:rPr>
        <w:t xml:space="preserve"> </w:t>
      </w:r>
    </w:p>
    <w:p w:rsidR="007215ED" w:rsidRPr="003B05CE" w:rsidRDefault="007215ED" w:rsidP="007215ED">
      <w:pPr>
        <w:pStyle w:val="Iauiue"/>
        <w:tabs>
          <w:tab w:val="left" w:pos="426"/>
        </w:tabs>
        <w:rPr>
          <w:sz w:val="28"/>
          <w:szCs w:val="28"/>
        </w:rPr>
      </w:pPr>
      <w:r w:rsidRPr="003B05CE">
        <w:rPr>
          <w:sz w:val="28"/>
          <w:szCs w:val="28"/>
        </w:rPr>
        <w:t xml:space="preserve">городского поселения                      </w:t>
      </w:r>
      <w:r w:rsidR="006F196B" w:rsidRPr="003B05CE">
        <w:rPr>
          <w:sz w:val="28"/>
          <w:szCs w:val="28"/>
        </w:rPr>
        <w:t xml:space="preserve">                              </w:t>
      </w:r>
      <w:r w:rsidRPr="003B05CE">
        <w:rPr>
          <w:sz w:val="28"/>
          <w:szCs w:val="28"/>
        </w:rPr>
        <w:t xml:space="preserve">    </w:t>
      </w:r>
      <w:r w:rsidR="006F196B" w:rsidRPr="003B05CE">
        <w:rPr>
          <w:sz w:val="28"/>
          <w:szCs w:val="28"/>
        </w:rPr>
        <w:t xml:space="preserve">          </w:t>
      </w:r>
      <w:r w:rsidRPr="003B05CE">
        <w:rPr>
          <w:sz w:val="28"/>
          <w:szCs w:val="28"/>
        </w:rPr>
        <w:t>М.И.</w:t>
      </w:r>
      <w:r w:rsidR="003B05CE">
        <w:rPr>
          <w:sz w:val="28"/>
          <w:szCs w:val="28"/>
        </w:rPr>
        <w:t xml:space="preserve"> </w:t>
      </w:r>
      <w:r w:rsidRPr="003B05CE">
        <w:rPr>
          <w:sz w:val="28"/>
          <w:szCs w:val="28"/>
        </w:rPr>
        <w:t>Руденко</w:t>
      </w:r>
    </w:p>
    <w:p w:rsidR="00A36866" w:rsidRPr="003B05CE" w:rsidRDefault="00A36866" w:rsidP="007215ED">
      <w:pPr>
        <w:pStyle w:val="Iauiue"/>
        <w:tabs>
          <w:tab w:val="left" w:pos="426"/>
        </w:tabs>
        <w:rPr>
          <w:sz w:val="28"/>
          <w:szCs w:val="28"/>
        </w:rPr>
      </w:pPr>
    </w:p>
    <w:p w:rsidR="00A36866" w:rsidRPr="003B05CE" w:rsidRDefault="00A36866" w:rsidP="00A368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CE"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A36866" w:rsidRPr="003B05CE" w:rsidRDefault="00A36866" w:rsidP="00A368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CE">
        <w:rPr>
          <w:rFonts w:ascii="Times New Roman" w:hAnsi="Times New Roman"/>
          <w:sz w:val="28"/>
          <w:szCs w:val="28"/>
        </w:rPr>
        <w:t>Полтавского городского поселения                                                 Н.Н.</w:t>
      </w:r>
      <w:r w:rsidR="003B05CE">
        <w:rPr>
          <w:rFonts w:ascii="Times New Roman" w:hAnsi="Times New Roman"/>
          <w:sz w:val="28"/>
          <w:szCs w:val="28"/>
        </w:rPr>
        <w:t xml:space="preserve"> </w:t>
      </w:r>
      <w:r w:rsidRPr="003B05CE">
        <w:rPr>
          <w:rFonts w:ascii="Times New Roman" w:hAnsi="Times New Roman"/>
          <w:sz w:val="28"/>
          <w:szCs w:val="28"/>
        </w:rPr>
        <w:t>Танский</w:t>
      </w:r>
    </w:p>
    <w:p w:rsidR="007215ED" w:rsidRPr="003B05CE" w:rsidRDefault="007215ED" w:rsidP="00A36866">
      <w:pPr>
        <w:tabs>
          <w:tab w:val="left" w:pos="188"/>
        </w:tabs>
        <w:rPr>
          <w:rFonts w:ascii="Times New Roman" w:hAnsi="Times New Roman"/>
          <w:sz w:val="28"/>
          <w:szCs w:val="28"/>
        </w:rPr>
      </w:pPr>
    </w:p>
    <w:p w:rsidR="007215ED" w:rsidRPr="007215ED" w:rsidRDefault="007215ED" w:rsidP="007215ED">
      <w:pPr>
        <w:jc w:val="right"/>
        <w:rPr>
          <w:rFonts w:ascii="Times New Roman" w:hAnsi="Times New Roman"/>
          <w:sz w:val="24"/>
          <w:szCs w:val="24"/>
        </w:rPr>
      </w:pPr>
    </w:p>
    <w:p w:rsidR="00096717" w:rsidRPr="007215ED" w:rsidRDefault="00096717">
      <w:pPr>
        <w:rPr>
          <w:rFonts w:ascii="Times New Roman" w:hAnsi="Times New Roman"/>
          <w:sz w:val="24"/>
          <w:szCs w:val="24"/>
        </w:rPr>
      </w:pPr>
    </w:p>
    <w:p w:rsidR="002127FD" w:rsidRPr="006A54D8" w:rsidRDefault="00EF548E" w:rsidP="003B0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</w:p>
    <w:p w:rsidR="002127FD" w:rsidRPr="006A54D8" w:rsidRDefault="002127FD" w:rsidP="006A54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127FD" w:rsidRPr="006A54D8" w:rsidSect="003B05CE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815"/>
    <w:multiLevelType w:val="hybridMultilevel"/>
    <w:tmpl w:val="DCEA919C"/>
    <w:lvl w:ilvl="0" w:tplc="87E26C94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E5237E8"/>
    <w:multiLevelType w:val="hybridMultilevel"/>
    <w:tmpl w:val="6BB0A48C"/>
    <w:lvl w:ilvl="0" w:tplc="07A0F922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54CAB"/>
    <w:multiLevelType w:val="multilevel"/>
    <w:tmpl w:val="41E4524E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76" w:hanging="2160"/>
      </w:pPr>
      <w:rPr>
        <w:rFonts w:hint="default"/>
      </w:rPr>
    </w:lvl>
  </w:abstractNum>
  <w:abstractNum w:abstractNumId="3">
    <w:nsid w:val="509D560D"/>
    <w:multiLevelType w:val="hybridMultilevel"/>
    <w:tmpl w:val="B8FE8E9C"/>
    <w:lvl w:ilvl="0" w:tplc="73D6437E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B28F4"/>
    <w:multiLevelType w:val="hybridMultilevel"/>
    <w:tmpl w:val="8E60924E"/>
    <w:lvl w:ilvl="0" w:tplc="4A8C587C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03A50"/>
    <w:multiLevelType w:val="hybridMultilevel"/>
    <w:tmpl w:val="F844E620"/>
    <w:lvl w:ilvl="0" w:tplc="C1F09B8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A11C1"/>
    <w:multiLevelType w:val="hybridMultilevel"/>
    <w:tmpl w:val="30243AC8"/>
    <w:lvl w:ilvl="0" w:tplc="95F8CA92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256906"/>
    <w:multiLevelType w:val="hybridMultilevel"/>
    <w:tmpl w:val="92A64F52"/>
    <w:lvl w:ilvl="0" w:tplc="64F45E9E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2168"/>
    <w:rsid w:val="00096717"/>
    <w:rsid w:val="000E22CB"/>
    <w:rsid w:val="001A44F2"/>
    <w:rsid w:val="002127FD"/>
    <w:rsid w:val="00294028"/>
    <w:rsid w:val="002A1BD5"/>
    <w:rsid w:val="003A5B0E"/>
    <w:rsid w:val="003B05CE"/>
    <w:rsid w:val="006A54D8"/>
    <w:rsid w:val="006E225D"/>
    <w:rsid w:val="006F196B"/>
    <w:rsid w:val="007215ED"/>
    <w:rsid w:val="007A2168"/>
    <w:rsid w:val="008961C7"/>
    <w:rsid w:val="00922AC1"/>
    <w:rsid w:val="00932F59"/>
    <w:rsid w:val="0098672B"/>
    <w:rsid w:val="00A017F2"/>
    <w:rsid w:val="00A36866"/>
    <w:rsid w:val="00AF7A7B"/>
    <w:rsid w:val="00DC4680"/>
    <w:rsid w:val="00EF548E"/>
    <w:rsid w:val="00F748AD"/>
    <w:rsid w:val="00FB20AC"/>
    <w:rsid w:val="00FE5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168"/>
    <w:rPr>
      <w:rFonts w:ascii="Calibri" w:eastAsia="Calibri" w:hAnsi="Calibri" w:cs="Times New Roma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215ED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A21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215E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721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rsid w:val="007215E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F54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127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9</cp:revision>
  <cp:lastPrinted>2019-03-29T06:33:00Z</cp:lastPrinted>
  <dcterms:created xsi:type="dcterms:W3CDTF">2018-11-20T02:51:00Z</dcterms:created>
  <dcterms:modified xsi:type="dcterms:W3CDTF">2019-03-29T06:34:00Z</dcterms:modified>
</cp:coreProperties>
</file>