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367" w:rsidRPr="000815B6" w:rsidRDefault="00CB5367" w:rsidP="00CB5367">
      <w:pPr>
        <w:pStyle w:val="2"/>
        <w:spacing w:after="0" w:line="240" w:lineRule="auto"/>
        <w:jc w:val="center"/>
        <w:outlineLvl w:val="0"/>
        <w:rPr>
          <w:b/>
          <w:u w:val="single"/>
        </w:rPr>
      </w:pPr>
      <w:r w:rsidRPr="000815B6">
        <w:rPr>
          <w:b/>
          <w:u w:val="single"/>
        </w:rPr>
        <w:t>Муниципальное образование Полтавского городского поселения</w:t>
      </w:r>
    </w:p>
    <w:p w:rsidR="00CB5367" w:rsidRPr="000815B6" w:rsidRDefault="00CB5367" w:rsidP="00CB5367">
      <w:pPr>
        <w:pStyle w:val="2"/>
        <w:spacing w:after="0" w:line="240" w:lineRule="auto"/>
        <w:jc w:val="center"/>
        <w:outlineLvl w:val="0"/>
        <w:rPr>
          <w:u w:val="single"/>
        </w:rPr>
      </w:pPr>
      <w:r w:rsidRPr="000815B6">
        <w:rPr>
          <w:b/>
          <w:u w:val="single"/>
        </w:rPr>
        <w:t>Полтавского муниципального района Омской области</w:t>
      </w:r>
    </w:p>
    <w:p w:rsidR="00CB5367" w:rsidRDefault="00CB5367" w:rsidP="00CB5367">
      <w:pPr>
        <w:pStyle w:val="2"/>
        <w:spacing w:after="0" w:line="240" w:lineRule="auto"/>
        <w:jc w:val="center"/>
      </w:pPr>
    </w:p>
    <w:p w:rsidR="00CB5367" w:rsidRPr="000815B6" w:rsidRDefault="00CB5367" w:rsidP="00CB5367">
      <w:pPr>
        <w:pStyle w:val="2"/>
        <w:spacing w:after="0" w:line="240" w:lineRule="auto"/>
        <w:jc w:val="center"/>
      </w:pPr>
    </w:p>
    <w:p w:rsidR="00CB5367" w:rsidRPr="000815B6" w:rsidRDefault="00CB5367" w:rsidP="00CB5367">
      <w:pPr>
        <w:pStyle w:val="2"/>
        <w:spacing w:after="0" w:line="240" w:lineRule="auto"/>
        <w:jc w:val="center"/>
        <w:outlineLvl w:val="0"/>
        <w:rPr>
          <w:b/>
          <w:u w:val="single"/>
        </w:rPr>
      </w:pPr>
      <w:r w:rsidRPr="000815B6">
        <w:rPr>
          <w:b/>
          <w:u w:val="single"/>
        </w:rPr>
        <w:t>СОВЕТ ДЕПУТАТОВ ПОЛТАВСКОГО ГОРОДСКОГО ПОСЕЛЕНИЯ</w:t>
      </w:r>
    </w:p>
    <w:p w:rsidR="00CB5367" w:rsidRDefault="00CB5367" w:rsidP="00CB5367">
      <w:pPr>
        <w:pStyle w:val="2"/>
        <w:spacing w:after="0" w:line="240" w:lineRule="auto"/>
        <w:jc w:val="center"/>
        <w:outlineLvl w:val="0"/>
        <w:rPr>
          <w:b/>
          <w:sz w:val="28"/>
          <w:szCs w:val="28"/>
        </w:rPr>
      </w:pPr>
    </w:p>
    <w:p w:rsidR="00CB5367" w:rsidRPr="000815B6" w:rsidRDefault="00CB5367" w:rsidP="00CB5367">
      <w:pPr>
        <w:pStyle w:val="2"/>
        <w:spacing w:after="0" w:line="240" w:lineRule="auto"/>
        <w:jc w:val="center"/>
        <w:outlineLvl w:val="0"/>
        <w:rPr>
          <w:b/>
          <w:sz w:val="32"/>
          <w:szCs w:val="32"/>
        </w:rPr>
      </w:pPr>
      <w:r w:rsidRPr="000815B6">
        <w:rPr>
          <w:b/>
          <w:sz w:val="32"/>
          <w:szCs w:val="32"/>
        </w:rPr>
        <w:t xml:space="preserve">РЕШЕНИЕ </w:t>
      </w:r>
    </w:p>
    <w:p w:rsidR="00CB5367" w:rsidRDefault="00CB5367" w:rsidP="00CB5367">
      <w:pPr>
        <w:pStyle w:val="2"/>
        <w:spacing w:after="0" w:line="240" w:lineRule="auto"/>
        <w:jc w:val="center"/>
        <w:rPr>
          <w:sz w:val="28"/>
          <w:szCs w:val="28"/>
        </w:rPr>
      </w:pPr>
    </w:p>
    <w:p w:rsidR="00CB5367" w:rsidRDefault="00C72139" w:rsidP="00C72139">
      <w:pPr>
        <w:pStyle w:val="2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 30 ноября 2020 года                                                                             № 65</w:t>
      </w:r>
    </w:p>
    <w:p w:rsidR="00CB5367" w:rsidRDefault="00CB5367" w:rsidP="00CB5367">
      <w:pPr>
        <w:pStyle w:val="2"/>
        <w:spacing w:after="0" w:line="240" w:lineRule="auto"/>
        <w:rPr>
          <w:sz w:val="28"/>
          <w:szCs w:val="28"/>
        </w:rPr>
      </w:pPr>
    </w:p>
    <w:p w:rsidR="00250C92" w:rsidRDefault="00CB5367" w:rsidP="00250C9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50C92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 решение Совета </w:t>
      </w:r>
      <w:r w:rsidR="00250C92" w:rsidRPr="00250C92">
        <w:rPr>
          <w:rFonts w:ascii="Times New Roman" w:hAnsi="Times New Roman" w:cs="Times New Roman"/>
          <w:b w:val="0"/>
          <w:sz w:val="28"/>
          <w:szCs w:val="28"/>
        </w:rPr>
        <w:t xml:space="preserve">депутатов </w:t>
      </w:r>
      <w:r w:rsidRPr="00250C92">
        <w:rPr>
          <w:rFonts w:ascii="Times New Roman" w:hAnsi="Times New Roman" w:cs="Times New Roman"/>
          <w:b w:val="0"/>
          <w:sz w:val="28"/>
          <w:szCs w:val="28"/>
        </w:rPr>
        <w:t xml:space="preserve">Полтавского городского поселения Полтавского муниципального района от </w:t>
      </w:r>
      <w:r w:rsidR="00250C92" w:rsidRPr="00250C92">
        <w:rPr>
          <w:rFonts w:ascii="Times New Roman" w:hAnsi="Times New Roman" w:cs="Times New Roman"/>
          <w:b w:val="0"/>
          <w:sz w:val="28"/>
          <w:szCs w:val="28"/>
        </w:rPr>
        <w:t>29</w:t>
      </w:r>
      <w:r w:rsidRPr="00250C92">
        <w:rPr>
          <w:rFonts w:ascii="Times New Roman" w:hAnsi="Times New Roman" w:cs="Times New Roman"/>
          <w:b w:val="0"/>
          <w:sz w:val="28"/>
          <w:szCs w:val="28"/>
        </w:rPr>
        <w:t>.</w:t>
      </w:r>
      <w:r w:rsidR="00250C92" w:rsidRPr="00250C92">
        <w:rPr>
          <w:rFonts w:ascii="Times New Roman" w:hAnsi="Times New Roman" w:cs="Times New Roman"/>
          <w:b w:val="0"/>
          <w:sz w:val="28"/>
          <w:szCs w:val="28"/>
        </w:rPr>
        <w:t>11.2019</w:t>
      </w:r>
      <w:r w:rsidRPr="00250C92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250C92" w:rsidRPr="00250C92">
        <w:rPr>
          <w:rFonts w:ascii="Times New Roman" w:hAnsi="Times New Roman" w:cs="Times New Roman"/>
          <w:b w:val="0"/>
          <w:sz w:val="28"/>
          <w:szCs w:val="28"/>
        </w:rPr>
        <w:t>65</w:t>
      </w:r>
      <w:r w:rsidRPr="00250C9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50C92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Pr="00250C92">
        <w:rPr>
          <w:rFonts w:ascii="Times New Roman" w:hAnsi="Times New Roman" w:cs="Times New Roman"/>
          <w:b w:val="0"/>
          <w:sz w:val="28"/>
          <w:szCs w:val="28"/>
        </w:rPr>
        <w:t>"</w:t>
      </w:r>
      <w:r w:rsidR="00250C92" w:rsidRPr="00E0018C">
        <w:rPr>
          <w:rFonts w:ascii="Times New Roman" w:hAnsi="Times New Roman" w:cs="Times New Roman"/>
          <w:b w:val="0"/>
          <w:sz w:val="28"/>
          <w:szCs w:val="28"/>
        </w:rPr>
        <w:t xml:space="preserve">Об установлении на территории муниципального образования Полтавского городского поселения Полтавского муниципального района Омской области </w:t>
      </w:r>
    </w:p>
    <w:p w:rsidR="00CB5367" w:rsidRPr="00CB5367" w:rsidRDefault="00250C92" w:rsidP="00250C92">
      <w:pPr>
        <w:pStyle w:val="ConsPlusTitle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земельного налога</w:t>
      </w:r>
      <w:r w:rsidR="00CB5367" w:rsidRPr="00250C92">
        <w:rPr>
          <w:b w:val="0"/>
          <w:sz w:val="28"/>
          <w:szCs w:val="28"/>
        </w:rPr>
        <w:t>"</w:t>
      </w:r>
    </w:p>
    <w:p w:rsidR="00CB5367" w:rsidRDefault="00CB5367" w:rsidP="00CB5367">
      <w:pPr>
        <w:pStyle w:val="2"/>
        <w:spacing w:after="0" w:line="240" w:lineRule="auto"/>
        <w:rPr>
          <w:sz w:val="28"/>
          <w:szCs w:val="28"/>
        </w:rPr>
      </w:pPr>
    </w:p>
    <w:p w:rsidR="00CB5367" w:rsidRDefault="00CB5367" w:rsidP="00CB5367">
      <w:pPr>
        <w:pStyle w:val="ConsPlusTitle"/>
        <w:widowControl/>
        <w:tabs>
          <w:tab w:val="left" w:pos="9356"/>
        </w:tabs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>уководствуясь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250C92" w:rsidRPr="00250C92">
        <w:rPr>
          <w:rFonts w:ascii="Times New Roman" w:hAnsi="Times New Roman" w:cs="Times New Roman"/>
          <w:b w:val="0"/>
          <w:sz w:val="28"/>
          <w:szCs w:val="28"/>
        </w:rPr>
        <w:t>Налоговым кодексом Российской Федерации, Федеральным законом от 29.09.2019 № 325-ФЗ «О внесении изменений в части первую и вторую Налогового кодекса Российской Федерации»,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 xml:space="preserve">Уставом </w:t>
      </w:r>
      <w:r>
        <w:rPr>
          <w:rFonts w:ascii="Times New Roman" w:hAnsi="Times New Roman" w:cs="Times New Roman"/>
          <w:b w:val="0"/>
          <w:sz w:val="28"/>
          <w:szCs w:val="28"/>
        </w:rPr>
        <w:t>Полтавского городского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Полтавского 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Омской области, Совет </w:t>
      </w:r>
      <w:r>
        <w:rPr>
          <w:rFonts w:ascii="Times New Roman" w:hAnsi="Times New Roman" w:cs="Times New Roman"/>
          <w:b w:val="0"/>
          <w:sz w:val="28"/>
          <w:szCs w:val="28"/>
        </w:rPr>
        <w:t>Полтавского городского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Полтавского 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>муниципального района Омской области</w:t>
      </w:r>
      <w:r w:rsidRPr="00CB536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B5367">
        <w:rPr>
          <w:rFonts w:ascii="Times New Roman" w:hAnsi="Times New Roman" w:cs="Times New Roman"/>
          <w:sz w:val="28"/>
          <w:szCs w:val="28"/>
        </w:rPr>
        <w:t>решил:</w:t>
      </w:r>
    </w:p>
    <w:p w:rsidR="00355B7C" w:rsidRPr="00355B7C" w:rsidRDefault="00CB5367" w:rsidP="00355B7C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55B7C">
        <w:t>1</w:t>
      </w:r>
      <w:r w:rsidRPr="007F2E51">
        <w:t xml:space="preserve">. </w:t>
      </w:r>
      <w:r w:rsidR="00355B7C" w:rsidRPr="00355B7C">
        <w:t>Пункт 3</w:t>
      </w:r>
      <w:r w:rsidRPr="00355B7C">
        <w:t xml:space="preserve"> решени</w:t>
      </w:r>
      <w:r w:rsidR="00355B7C" w:rsidRPr="00355B7C">
        <w:t>я</w:t>
      </w:r>
      <w:r w:rsidRPr="00355B7C">
        <w:t xml:space="preserve"> Совета Полтавского городского поселения Полтавского муниципального района </w:t>
      </w:r>
      <w:r w:rsidR="00250C92" w:rsidRPr="00355B7C">
        <w:t xml:space="preserve">от 29.11.2019 № 65  "Об установлении на территории муниципального образования Полтавского городского поселения Полтавского муниципального района Омской области земельного налога" </w:t>
      </w:r>
      <w:r w:rsidRPr="00355B7C">
        <w:t xml:space="preserve"> (далее – Решение),  </w:t>
      </w:r>
      <w:r w:rsidR="00355B7C" w:rsidRPr="00355B7C">
        <w:t>изложить в следующей редакции</w:t>
      </w:r>
      <w:r w:rsidRPr="00355B7C">
        <w:t>:</w:t>
      </w:r>
      <w:r w:rsidR="00355B7C" w:rsidRPr="00355B7C">
        <w:t xml:space="preserve"> «3. </w:t>
      </w:r>
      <w:r w:rsidR="00355B7C" w:rsidRPr="00355B7C">
        <w:rPr>
          <w:bCs/>
        </w:rPr>
        <w:t xml:space="preserve">Установить порядок уплаты земельного </w:t>
      </w:r>
      <w:r w:rsidR="00355B7C" w:rsidRPr="00355B7C">
        <w:t xml:space="preserve">налога </w:t>
      </w:r>
      <w:r w:rsidR="00355B7C" w:rsidRPr="00355B7C">
        <w:rPr>
          <w:bCs/>
        </w:rPr>
        <w:t xml:space="preserve">и </w:t>
      </w:r>
      <w:r w:rsidR="00355B7C" w:rsidRPr="00355B7C">
        <w:t xml:space="preserve">авансовых </w:t>
      </w:r>
      <w:r w:rsidR="00355B7C" w:rsidRPr="00355B7C">
        <w:rPr>
          <w:bCs/>
        </w:rPr>
        <w:t>платежей по</w:t>
      </w:r>
      <w:r w:rsidR="00355B7C">
        <w:rPr>
          <w:bCs/>
        </w:rPr>
        <w:t xml:space="preserve"> </w:t>
      </w:r>
      <w:r w:rsidR="00355B7C" w:rsidRPr="00355B7C">
        <w:t xml:space="preserve">земельному </w:t>
      </w:r>
      <w:r w:rsidR="00355B7C" w:rsidRPr="00355B7C">
        <w:rPr>
          <w:bCs/>
        </w:rPr>
        <w:t>налогу налогоплательщиками - организациями:</w:t>
      </w:r>
    </w:p>
    <w:p w:rsidR="00355B7C" w:rsidRPr="00355B7C" w:rsidRDefault="00355B7C" w:rsidP="00355B7C">
      <w:pPr>
        <w:autoSpaceDE w:val="0"/>
        <w:autoSpaceDN w:val="0"/>
        <w:adjustRightInd w:val="0"/>
        <w:jc w:val="both"/>
      </w:pPr>
      <w:r w:rsidRPr="00355B7C">
        <w:t>- налогоплательщики-организации в течение налогового периода уплачивают</w:t>
      </w:r>
    </w:p>
    <w:p w:rsidR="00355B7C" w:rsidRPr="00355B7C" w:rsidRDefault="00355B7C" w:rsidP="00355B7C">
      <w:pPr>
        <w:autoSpaceDE w:val="0"/>
        <w:autoSpaceDN w:val="0"/>
        <w:adjustRightInd w:val="0"/>
        <w:jc w:val="both"/>
      </w:pPr>
      <w:r w:rsidRPr="00355B7C">
        <w:t xml:space="preserve">авансовые платежи </w:t>
      </w:r>
      <w:r>
        <w:t>п</w:t>
      </w:r>
      <w:r w:rsidRPr="00355B7C">
        <w:t>о земельному налогу. По истечении налогового периода</w:t>
      </w:r>
    </w:p>
    <w:p w:rsidR="00355B7C" w:rsidRPr="007F2E51" w:rsidRDefault="00355B7C" w:rsidP="00DA1230">
      <w:pPr>
        <w:autoSpaceDE w:val="0"/>
        <w:autoSpaceDN w:val="0"/>
        <w:adjustRightInd w:val="0"/>
        <w:jc w:val="both"/>
        <w:rPr>
          <w:b/>
        </w:rPr>
      </w:pPr>
      <w:r w:rsidRPr="00355B7C">
        <w:t>налогоплательщики-организации уплачивают сумму земельного налога,</w:t>
      </w:r>
      <w:r>
        <w:t xml:space="preserve"> </w:t>
      </w:r>
      <w:r w:rsidRPr="00355B7C">
        <w:t xml:space="preserve">подлежащую уплате в </w:t>
      </w:r>
      <w:r w:rsidRPr="00355B7C">
        <w:rPr>
          <w:bCs/>
        </w:rPr>
        <w:t xml:space="preserve">бюджет по </w:t>
      </w:r>
      <w:r w:rsidRPr="00355B7C">
        <w:t xml:space="preserve">итогам </w:t>
      </w:r>
      <w:r w:rsidRPr="00355B7C">
        <w:rPr>
          <w:bCs/>
        </w:rPr>
        <w:t xml:space="preserve">налогового </w:t>
      </w:r>
      <w:r w:rsidRPr="00355B7C">
        <w:t>периода</w:t>
      </w:r>
      <w:proofErr w:type="gramStart"/>
      <w:r w:rsidR="00DA1230">
        <w:t>.</w:t>
      </w:r>
      <w:r w:rsidRPr="00355B7C">
        <w:t>»</w:t>
      </w:r>
      <w:r w:rsidR="00DA1230">
        <w:t>.</w:t>
      </w:r>
      <w:proofErr w:type="gramEnd"/>
    </w:p>
    <w:p w:rsidR="00355B7C" w:rsidRDefault="00355B7C" w:rsidP="00355B7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55B7C">
        <w:rPr>
          <w:rStyle w:val="FontStyle25"/>
          <w:rFonts w:ascii="Times New Roman" w:hAnsi="Times New Roman" w:cs="Times New Roman"/>
          <w:b w:val="0"/>
          <w:sz w:val="28"/>
          <w:szCs w:val="28"/>
        </w:rPr>
        <w:t>2. Р</w:t>
      </w:r>
      <w:r w:rsidR="00250C92" w:rsidRPr="00355B7C">
        <w:rPr>
          <w:rStyle w:val="FontStyle25"/>
          <w:rFonts w:ascii="Times New Roman" w:hAnsi="Times New Roman" w:cs="Times New Roman"/>
          <w:b w:val="0"/>
          <w:sz w:val="28"/>
          <w:szCs w:val="28"/>
        </w:rPr>
        <w:t>ешени</w:t>
      </w:r>
      <w:r w:rsidRPr="00355B7C">
        <w:rPr>
          <w:rStyle w:val="FontStyle25"/>
          <w:rFonts w:ascii="Times New Roman" w:hAnsi="Times New Roman" w:cs="Times New Roman"/>
          <w:b w:val="0"/>
          <w:sz w:val="28"/>
          <w:szCs w:val="28"/>
        </w:rPr>
        <w:t>е</w:t>
      </w:r>
      <w:r w:rsidR="00250C92" w:rsidRPr="00355B7C">
        <w:rPr>
          <w:rStyle w:val="FontStyle2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55B7C">
        <w:rPr>
          <w:rStyle w:val="FontStyle25"/>
          <w:rFonts w:ascii="Times New Roman" w:hAnsi="Times New Roman" w:cs="Times New Roman"/>
          <w:b w:val="0"/>
          <w:sz w:val="28"/>
          <w:szCs w:val="28"/>
        </w:rPr>
        <w:t>С</w:t>
      </w:r>
      <w:r w:rsidR="00250C92" w:rsidRPr="00355B7C">
        <w:rPr>
          <w:rFonts w:ascii="Times New Roman" w:hAnsi="Times New Roman" w:cs="Times New Roman"/>
          <w:b w:val="0"/>
          <w:sz w:val="28"/>
          <w:szCs w:val="28"/>
        </w:rPr>
        <w:t xml:space="preserve">овета Полтавского городского поселения Полтавского муниципального района Омской области от </w:t>
      </w:r>
      <w:r w:rsidRPr="00355B7C">
        <w:rPr>
          <w:rFonts w:ascii="Times New Roman" w:hAnsi="Times New Roman" w:cs="Times New Roman"/>
          <w:b w:val="0"/>
          <w:sz w:val="28"/>
          <w:szCs w:val="28"/>
        </w:rPr>
        <w:t>30.09.2020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250C92" w:rsidRPr="00355B7C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Pr="00355B7C">
        <w:rPr>
          <w:rFonts w:ascii="Times New Roman" w:hAnsi="Times New Roman" w:cs="Times New Roman"/>
          <w:b w:val="0"/>
          <w:sz w:val="28"/>
          <w:szCs w:val="28"/>
        </w:rPr>
        <w:t>51</w:t>
      </w:r>
      <w:r w:rsidR="00250C92" w:rsidRPr="00355B7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355B7C">
        <w:rPr>
          <w:rFonts w:ascii="Times New Roman" w:hAnsi="Times New Roman" w:cs="Times New Roman"/>
          <w:b w:val="0"/>
          <w:sz w:val="28"/>
          <w:szCs w:val="28"/>
        </w:rPr>
        <w:t>О внесении изменений в  решение Совета депутатов Полтавского городского поселения Полтавского муниципального района от 29.11.2019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Pr="00355B7C">
        <w:rPr>
          <w:rFonts w:ascii="Times New Roman" w:hAnsi="Times New Roman" w:cs="Times New Roman"/>
          <w:b w:val="0"/>
          <w:sz w:val="28"/>
          <w:szCs w:val="28"/>
        </w:rPr>
        <w:t xml:space="preserve"> № 65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A1230">
        <w:rPr>
          <w:rFonts w:ascii="Times New Roman" w:hAnsi="Times New Roman" w:cs="Times New Roman"/>
          <w:b w:val="0"/>
          <w:sz w:val="28"/>
          <w:szCs w:val="28"/>
        </w:rPr>
        <w:t>«</w:t>
      </w:r>
      <w:r w:rsidRPr="00355B7C">
        <w:rPr>
          <w:rFonts w:ascii="Times New Roman" w:hAnsi="Times New Roman" w:cs="Times New Roman"/>
          <w:b w:val="0"/>
          <w:sz w:val="28"/>
          <w:szCs w:val="28"/>
        </w:rPr>
        <w:t>Об установлении на территории муниципального образования Полтавского городского поселения Полтавского муниципального района</w:t>
      </w:r>
      <w:r w:rsidRPr="00E0018C">
        <w:rPr>
          <w:rFonts w:ascii="Times New Roman" w:hAnsi="Times New Roman" w:cs="Times New Roman"/>
          <w:b w:val="0"/>
          <w:sz w:val="28"/>
          <w:szCs w:val="28"/>
        </w:rPr>
        <w:t xml:space="preserve"> Омской области </w:t>
      </w:r>
    </w:p>
    <w:p w:rsidR="00DA1230" w:rsidRPr="00DA1230" w:rsidRDefault="00355B7C" w:rsidP="00DA1230">
      <w:pPr>
        <w:pStyle w:val="ConsPlusTitle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земельного налога</w:t>
      </w:r>
      <w:r>
        <w:rPr>
          <w:b w:val="0"/>
          <w:sz w:val="28"/>
          <w:szCs w:val="28"/>
        </w:rPr>
        <w:t xml:space="preserve">» </w:t>
      </w:r>
      <w:r w:rsidRPr="00355B7C">
        <w:rPr>
          <w:rFonts w:ascii="Times New Roman" w:hAnsi="Times New Roman" w:cs="Times New Roman"/>
          <w:b w:val="0"/>
          <w:sz w:val="28"/>
          <w:szCs w:val="28"/>
        </w:rPr>
        <w:t>считать утратившим силу.</w:t>
      </w:r>
    </w:p>
    <w:p w:rsidR="00250C92" w:rsidRPr="00A43AC1" w:rsidRDefault="00355B7C" w:rsidP="00250C92">
      <w:pPr>
        <w:autoSpaceDE w:val="0"/>
        <w:autoSpaceDN w:val="0"/>
        <w:adjustRightInd w:val="0"/>
        <w:ind w:firstLine="708"/>
        <w:jc w:val="both"/>
        <w:rPr>
          <w:szCs w:val="26"/>
        </w:rPr>
      </w:pPr>
      <w:r>
        <w:rPr>
          <w:szCs w:val="26"/>
        </w:rPr>
        <w:t>3</w:t>
      </w:r>
      <w:r w:rsidR="00250C92" w:rsidRPr="00A43AC1">
        <w:rPr>
          <w:szCs w:val="26"/>
        </w:rPr>
        <w:t xml:space="preserve">. </w:t>
      </w:r>
      <w:r w:rsidR="00250C92">
        <w:rPr>
          <w:szCs w:val="26"/>
        </w:rPr>
        <w:t>Н</w:t>
      </w:r>
      <w:r w:rsidR="00250C92" w:rsidRPr="00A43AC1">
        <w:rPr>
          <w:szCs w:val="26"/>
        </w:rPr>
        <w:t xml:space="preserve">астоящее решение </w:t>
      </w:r>
      <w:r w:rsidR="00250C92">
        <w:rPr>
          <w:szCs w:val="26"/>
        </w:rPr>
        <w:t>о</w:t>
      </w:r>
      <w:r w:rsidR="00250C92" w:rsidRPr="00A43AC1">
        <w:rPr>
          <w:szCs w:val="26"/>
        </w:rPr>
        <w:t>публиковать (обнародовать</w:t>
      </w:r>
      <w:r w:rsidR="000C76FA">
        <w:rPr>
          <w:szCs w:val="26"/>
        </w:rPr>
        <w:t>)</w:t>
      </w:r>
      <w:r w:rsidR="00250C92">
        <w:rPr>
          <w:szCs w:val="26"/>
        </w:rPr>
        <w:t>.</w:t>
      </w:r>
    </w:p>
    <w:p w:rsidR="00250C92" w:rsidRDefault="00355B7C" w:rsidP="00C45495">
      <w:pPr>
        <w:autoSpaceDE w:val="0"/>
        <w:autoSpaceDN w:val="0"/>
        <w:adjustRightInd w:val="0"/>
        <w:ind w:firstLine="708"/>
        <w:jc w:val="both"/>
        <w:rPr>
          <w:szCs w:val="26"/>
        </w:rPr>
      </w:pPr>
      <w:r>
        <w:rPr>
          <w:szCs w:val="26"/>
        </w:rPr>
        <w:t>4</w:t>
      </w:r>
      <w:r w:rsidR="00250C92" w:rsidRPr="00A43AC1">
        <w:rPr>
          <w:szCs w:val="26"/>
        </w:rPr>
        <w:t>. Настоящее решение вступает в силу с 01.01.2021</w:t>
      </w:r>
      <w:r w:rsidR="00250C92">
        <w:rPr>
          <w:szCs w:val="26"/>
        </w:rPr>
        <w:t>.</w:t>
      </w:r>
    </w:p>
    <w:p w:rsidR="00C45495" w:rsidRPr="00A43AC1" w:rsidRDefault="00C45495" w:rsidP="00C45495">
      <w:pPr>
        <w:autoSpaceDE w:val="0"/>
        <w:autoSpaceDN w:val="0"/>
        <w:adjustRightInd w:val="0"/>
        <w:ind w:firstLine="708"/>
        <w:jc w:val="both"/>
        <w:rPr>
          <w:szCs w:val="26"/>
        </w:rPr>
      </w:pPr>
    </w:p>
    <w:p w:rsidR="00CB5367" w:rsidRDefault="00C45495" w:rsidP="00C45495">
      <w:pPr>
        <w:pStyle w:val="ConsPlusTitle"/>
        <w:widowControl/>
        <w:spacing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</w:t>
      </w:r>
      <w:r w:rsidR="00CB5367">
        <w:rPr>
          <w:rFonts w:ascii="Times New Roman" w:hAnsi="Times New Roman" w:cs="Times New Roman"/>
          <w:b w:val="0"/>
          <w:sz w:val="28"/>
          <w:szCs w:val="28"/>
        </w:rPr>
        <w:t>лава Полтавского городского поселения                                      М.И. Руденко</w:t>
      </w:r>
    </w:p>
    <w:p w:rsidR="00CB5367" w:rsidRDefault="00CB5367" w:rsidP="00CB5367">
      <w:pPr>
        <w:shd w:val="clear" w:color="auto" w:fill="FFFFFF"/>
        <w:jc w:val="both"/>
      </w:pPr>
      <w:r>
        <w:t>Председатель Совета</w:t>
      </w:r>
      <w:r w:rsidR="006F1DEB">
        <w:t xml:space="preserve"> депутатов </w:t>
      </w:r>
    </w:p>
    <w:p w:rsidR="00C64674" w:rsidRDefault="00CB5367" w:rsidP="00355B7C">
      <w:pPr>
        <w:tabs>
          <w:tab w:val="left" w:pos="7834"/>
        </w:tabs>
      </w:pPr>
      <w:r>
        <w:t xml:space="preserve">Полтавского городского поселения        </w:t>
      </w:r>
      <w:r w:rsidR="006F1DEB">
        <w:t xml:space="preserve">                                          Ю.В.</w:t>
      </w:r>
      <w:r w:rsidR="00355B7C">
        <w:t xml:space="preserve"> </w:t>
      </w:r>
      <w:proofErr w:type="spellStart"/>
      <w:r w:rsidR="006F1DEB">
        <w:t>Лыбина</w:t>
      </w:r>
      <w:proofErr w:type="spellEnd"/>
    </w:p>
    <w:sectPr w:rsidR="00C64674" w:rsidSect="00CB536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B5367"/>
    <w:rsid w:val="00040676"/>
    <w:rsid w:val="000C76FA"/>
    <w:rsid w:val="00227B5B"/>
    <w:rsid w:val="00250C92"/>
    <w:rsid w:val="00250F32"/>
    <w:rsid w:val="00355B7C"/>
    <w:rsid w:val="00373389"/>
    <w:rsid w:val="003F7E76"/>
    <w:rsid w:val="00696FAA"/>
    <w:rsid w:val="006F1DEB"/>
    <w:rsid w:val="007F3664"/>
    <w:rsid w:val="00850661"/>
    <w:rsid w:val="008D3C3E"/>
    <w:rsid w:val="009D398D"/>
    <w:rsid w:val="00AD162F"/>
    <w:rsid w:val="00C45495"/>
    <w:rsid w:val="00C64674"/>
    <w:rsid w:val="00C72139"/>
    <w:rsid w:val="00CB5367"/>
    <w:rsid w:val="00DA10E9"/>
    <w:rsid w:val="00DA1230"/>
    <w:rsid w:val="00DD1A3A"/>
    <w:rsid w:val="00E60F47"/>
    <w:rsid w:val="00EB6C6D"/>
    <w:rsid w:val="00EC27FF"/>
    <w:rsid w:val="00EC44E8"/>
    <w:rsid w:val="00F241AD"/>
    <w:rsid w:val="00FA1B40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6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B5367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CB5367"/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rsid w:val="00CB536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25">
    <w:name w:val="Font Style25"/>
    <w:basedOn w:val="a0"/>
    <w:uiPriority w:val="99"/>
    <w:rsid w:val="00250C92"/>
    <w:rPr>
      <w:rFonts w:ascii="Sylfaen" w:hAnsi="Sylfaen" w:cs="Sylfae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27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MRudenko</cp:lastModifiedBy>
  <cp:revision>10</cp:revision>
  <cp:lastPrinted>2020-12-25T03:49:00Z</cp:lastPrinted>
  <dcterms:created xsi:type="dcterms:W3CDTF">2020-09-22T10:22:00Z</dcterms:created>
  <dcterms:modified xsi:type="dcterms:W3CDTF">2020-12-25T03:50:00Z</dcterms:modified>
</cp:coreProperties>
</file>