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29" w:rsidRDefault="00243D29" w:rsidP="00243D29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243D29" w:rsidRDefault="00243D29" w:rsidP="00243D29">
      <w:pPr>
        <w:pStyle w:val="ConsTitle"/>
        <w:widowControl/>
        <w:rPr>
          <w:rFonts w:ascii="Times New Roman" w:hAnsi="Times New Roman" w:cs="Times New Roman"/>
        </w:rPr>
      </w:pPr>
    </w:p>
    <w:p w:rsidR="00243D29" w:rsidRDefault="00243D29" w:rsidP="00243D29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243D29" w:rsidRDefault="00243D29" w:rsidP="00243D29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243D29" w:rsidRDefault="00243D29" w:rsidP="00243D29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43D29" w:rsidRDefault="00243D29" w:rsidP="00243D29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243D29" w:rsidRDefault="00243D29" w:rsidP="00243D29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43D29" w:rsidRDefault="00D14EFB" w:rsidP="00243D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3D2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31</w:t>
      </w:r>
      <w:r w:rsidR="00243D29">
        <w:rPr>
          <w:rFonts w:ascii="Times New Roman" w:hAnsi="Times New Roman"/>
          <w:sz w:val="28"/>
          <w:szCs w:val="28"/>
        </w:rPr>
        <w:t xml:space="preserve"> января 2020 года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</w:t>
      </w:r>
    </w:p>
    <w:p w:rsidR="00243D29" w:rsidRDefault="00243D29" w:rsidP="00243D2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43D29" w:rsidRDefault="00243D29" w:rsidP="00243D29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решение Совета городского поселения от 28.07.2016 г.  № 30  </w:t>
      </w:r>
      <w:r w:rsidR="00D14EF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Положения «О порядке выплаты материальной помощи Главе Полтавского городского поселения, муниципальным служащим, а также специалистам, замещающим должности, не относящиеся к должностям муниципальной службы Полтавского городского поселения».</w:t>
      </w:r>
    </w:p>
    <w:p w:rsidR="00243D29" w:rsidRDefault="00243D29" w:rsidP="00243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243D29" w:rsidRDefault="00243D29" w:rsidP="00243D29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решение Совета городского поселения от 28.07.2016  № 30</w:t>
      </w:r>
      <w:proofErr w:type="gramStart"/>
      <w:r>
        <w:rPr>
          <w:rFonts w:ascii="Times New Roman" w:hAnsi="Times New Roman"/>
          <w:sz w:val="28"/>
          <w:szCs w:val="28"/>
        </w:rPr>
        <w:t xml:space="preserve">  О</w:t>
      </w:r>
      <w:proofErr w:type="gramEnd"/>
      <w:r>
        <w:rPr>
          <w:rFonts w:ascii="Times New Roman" w:hAnsi="Times New Roman"/>
          <w:sz w:val="28"/>
          <w:szCs w:val="28"/>
        </w:rPr>
        <w:t>б утверждении Положения «О порядке выплаты материальной помощи Главе Полтавского городского поселения, муниципальным служащим, а также специалистам, замещающим должности, не относящиеся к должностям муниципальной службы Полтавского городского поселения» следующие изменения:</w:t>
      </w:r>
    </w:p>
    <w:p w:rsidR="00243D29" w:rsidRDefault="005A74A3" w:rsidP="00243D29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43D29">
        <w:rPr>
          <w:rFonts w:ascii="Times New Roman" w:hAnsi="Times New Roman"/>
          <w:sz w:val="28"/>
          <w:szCs w:val="28"/>
        </w:rPr>
        <w:t>ункт 2 приложения к решению изложить в следующей редакции:</w:t>
      </w:r>
    </w:p>
    <w:p w:rsidR="000B30D2" w:rsidRDefault="00243D29" w:rsidP="00243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proofErr w:type="gramStart"/>
      <w:r>
        <w:rPr>
          <w:rFonts w:ascii="Times New Roman" w:hAnsi="Times New Roman"/>
          <w:sz w:val="28"/>
          <w:szCs w:val="28"/>
        </w:rPr>
        <w:t>Главе Полтавского городского поселения, муниципальным служащим, специалистам</w:t>
      </w:r>
      <w:r w:rsidR="00653612">
        <w:rPr>
          <w:rFonts w:ascii="Times New Roman" w:hAnsi="Times New Roman"/>
          <w:sz w:val="28"/>
          <w:szCs w:val="28"/>
        </w:rPr>
        <w:t>, замещающим должности, не относящиеся к должностям муниципальной службы Полтавского городского поселения,</w:t>
      </w:r>
      <w:r>
        <w:rPr>
          <w:rFonts w:ascii="Times New Roman" w:hAnsi="Times New Roman"/>
          <w:sz w:val="28"/>
          <w:szCs w:val="28"/>
        </w:rPr>
        <w:t xml:space="preserve"> ко дню рождения выплачивается материальная помощь в размере одного должностного оклада по младшей должности муниципальной службы «специалист</w:t>
      </w:r>
      <w:r w:rsidR="000B30D2">
        <w:rPr>
          <w:rFonts w:ascii="Times New Roman" w:hAnsi="Times New Roman"/>
          <w:sz w:val="28"/>
          <w:szCs w:val="28"/>
        </w:rPr>
        <w:t>».»;</w:t>
      </w:r>
      <w:proofErr w:type="gramEnd"/>
    </w:p>
    <w:p w:rsidR="00E1097D" w:rsidRDefault="00E1097D" w:rsidP="00243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Действие данного решения распространяется на правоотношения, возникшие с 01 января 2020 г.</w:t>
      </w:r>
      <w:r w:rsidR="000B30D2">
        <w:rPr>
          <w:rFonts w:ascii="Times New Roman" w:hAnsi="Times New Roman"/>
          <w:sz w:val="28"/>
          <w:szCs w:val="28"/>
        </w:rPr>
        <w:t>;</w:t>
      </w:r>
    </w:p>
    <w:p w:rsidR="00243D29" w:rsidRDefault="00243D29" w:rsidP="00243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1097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Настоящее решение подлежит опубликованию (обнародованию).</w:t>
      </w:r>
    </w:p>
    <w:p w:rsidR="00243D29" w:rsidRDefault="00243D29" w:rsidP="00243D29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 Руденко</w:t>
      </w:r>
    </w:p>
    <w:p w:rsidR="00243D29" w:rsidRDefault="00243D29" w:rsidP="00243D2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29" w:rsidRDefault="00243D29" w:rsidP="00243D2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243D29" w:rsidRDefault="00243D29" w:rsidP="00243D2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C64674" w:rsidRDefault="00C64674"/>
    <w:sectPr w:rsidR="00C64674" w:rsidSect="00E1097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43D29"/>
    <w:rsid w:val="00040676"/>
    <w:rsid w:val="000B30D2"/>
    <w:rsid w:val="0011177C"/>
    <w:rsid w:val="00243D29"/>
    <w:rsid w:val="00250F32"/>
    <w:rsid w:val="002C0A05"/>
    <w:rsid w:val="002F4022"/>
    <w:rsid w:val="00377DDB"/>
    <w:rsid w:val="003F7E76"/>
    <w:rsid w:val="0044370B"/>
    <w:rsid w:val="004F56F5"/>
    <w:rsid w:val="0050280A"/>
    <w:rsid w:val="005A74A3"/>
    <w:rsid w:val="00653612"/>
    <w:rsid w:val="00696FAA"/>
    <w:rsid w:val="007F3664"/>
    <w:rsid w:val="00AD162F"/>
    <w:rsid w:val="00C64674"/>
    <w:rsid w:val="00CA088E"/>
    <w:rsid w:val="00D14EFB"/>
    <w:rsid w:val="00E1097D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29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3D2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w w:val="100"/>
      <w:sz w:val="22"/>
      <w:szCs w:val="22"/>
      <w:lang w:eastAsia="ru-RU"/>
    </w:rPr>
  </w:style>
  <w:style w:type="paragraph" w:customStyle="1" w:styleId="ConsTitle">
    <w:name w:val="ConsTitle"/>
    <w:rsid w:val="00243D2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ADM_PGP</cp:lastModifiedBy>
  <cp:revision>8</cp:revision>
  <cp:lastPrinted>2020-02-03T04:17:00Z</cp:lastPrinted>
  <dcterms:created xsi:type="dcterms:W3CDTF">2020-01-28T11:37:00Z</dcterms:created>
  <dcterms:modified xsi:type="dcterms:W3CDTF">2020-02-03T04:22:00Z</dcterms:modified>
</cp:coreProperties>
</file>