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2F" w:rsidRDefault="0039152F" w:rsidP="005E4CC3">
      <w:pPr>
        <w:rPr>
          <w:b/>
          <w:sz w:val="28"/>
          <w:szCs w:val="28"/>
        </w:rPr>
      </w:pPr>
    </w:p>
    <w:p w:rsidR="0039152F" w:rsidRDefault="0039152F" w:rsidP="0039152F">
      <w:pPr>
        <w:jc w:val="right"/>
        <w:rPr>
          <w:b/>
          <w:sz w:val="28"/>
          <w:szCs w:val="28"/>
        </w:rPr>
      </w:pPr>
    </w:p>
    <w:p w:rsidR="0039152F" w:rsidRDefault="0039152F" w:rsidP="0039152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39152F" w:rsidRDefault="0039152F" w:rsidP="0039152F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152F" w:rsidRDefault="0039152F" w:rsidP="003915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ГОРОДСКОГО ПОСЕЛЕНИЯ</w:t>
      </w:r>
    </w:p>
    <w:p w:rsidR="0039152F" w:rsidRDefault="0039152F" w:rsidP="0039152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9152F" w:rsidRDefault="0039152F" w:rsidP="003915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9152F" w:rsidRDefault="0039152F" w:rsidP="0039152F">
      <w:pPr>
        <w:jc w:val="center"/>
        <w:rPr>
          <w:b/>
        </w:rPr>
      </w:pPr>
    </w:p>
    <w:p w:rsidR="0039152F" w:rsidRDefault="0039152F" w:rsidP="0039152F">
      <w:pPr>
        <w:jc w:val="center"/>
        <w:rPr>
          <w:b/>
          <w:sz w:val="28"/>
          <w:szCs w:val="28"/>
        </w:rPr>
      </w:pPr>
    </w:p>
    <w:p w:rsidR="0039152F" w:rsidRDefault="0039152F" w:rsidP="0039152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4CC3">
        <w:rPr>
          <w:sz w:val="28"/>
          <w:szCs w:val="28"/>
        </w:rPr>
        <w:t xml:space="preserve">26 июня </w:t>
      </w:r>
      <w:r>
        <w:rPr>
          <w:sz w:val="28"/>
          <w:szCs w:val="28"/>
        </w:rPr>
        <w:t xml:space="preserve">2020  года                                                                            </w:t>
      </w:r>
      <w:r w:rsidR="005E4CC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№ </w:t>
      </w:r>
      <w:r w:rsidR="005E4CC3">
        <w:rPr>
          <w:sz w:val="28"/>
          <w:szCs w:val="28"/>
        </w:rPr>
        <w:t>26</w:t>
      </w:r>
    </w:p>
    <w:p w:rsidR="0039152F" w:rsidRDefault="0039152F" w:rsidP="0039152F">
      <w:pPr>
        <w:rPr>
          <w:sz w:val="28"/>
          <w:szCs w:val="28"/>
        </w:rPr>
      </w:pPr>
    </w:p>
    <w:p w:rsidR="0039152F" w:rsidRDefault="0039152F" w:rsidP="0039152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9322"/>
        <w:gridCol w:w="248"/>
      </w:tblGrid>
      <w:tr w:rsidR="0039152F" w:rsidTr="0039152F">
        <w:tc>
          <w:tcPr>
            <w:tcW w:w="9322" w:type="dxa"/>
            <w:hideMark/>
          </w:tcPr>
          <w:p w:rsidR="0039152F" w:rsidRPr="007F2E51" w:rsidRDefault="0039152F" w:rsidP="0039152F">
            <w:pPr>
              <w:jc w:val="center"/>
            </w:pPr>
            <w:r w:rsidRPr="007F2E51">
              <w:rPr>
                <w:sz w:val="28"/>
                <w:szCs w:val="28"/>
              </w:rPr>
              <w:t xml:space="preserve">«О внесении изменений в  решение Совета </w:t>
            </w:r>
            <w:r>
              <w:rPr>
                <w:sz w:val="28"/>
                <w:szCs w:val="28"/>
              </w:rPr>
              <w:t>Полтавского городского</w:t>
            </w:r>
            <w:r w:rsidRPr="007F2E51">
              <w:rPr>
                <w:sz w:val="28"/>
                <w:szCs w:val="28"/>
              </w:rPr>
              <w:t xml:space="preserve"> поселения </w:t>
            </w:r>
            <w:r>
              <w:rPr>
                <w:sz w:val="28"/>
                <w:szCs w:val="28"/>
              </w:rPr>
              <w:t xml:space="preserve">Полтавского муниципального района от 29.10.2014 № 29 </w:t>
            </w:r>
            <w:r w:rsidRPr="000A29C4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О </w:t>
            </w:r>
            <w:r w:rsidRPr="007F2E51">
              <w:rPr>
                <w:sz w:val="28"/>
                <w:szCs w:val="28"/>
              </w:rPr>
              <w:t xml:space="preserve">муниципальных нормативных правовых актах </w:t>
            </w:r>
            <w:r>
              <w:rPr>
                <w:sz w:val="28"/>
                <w:szCs w:val="28"/>
              </w:rPr>
              <w:t>Полтавского городского</w:t>
            </w:r>
            <w:r w:rsidRPr="007F2E51">
              <w:rPr>
                <w:sz w:val="28"/>
                <w:szCs w:val="28"/>
              </w:rPr>
              <w:t xml:space="preserve">  поселения </w:t>
            </w:r>
            <w:r>
              <w:rPr>
                <w:sz w:val="28"/>
                <w:szCs w:val="28"/>
              </w:rPr>
              <w:t xml:space="preserve">Полтавского </w:t>
            </w:r>
            <w:r w:rsidRPr="007F2E51">
              <w:rPr>
                <w:sz w:val="28"/>
                <w:szCs w:val="28"/>
              </w:rPr>
              <w:t>муниципального района Омской области</w:t>
            </w:r>
            <w:r w:rsidRPr="000A29C4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8" w:type="dxa"/>
          </w:tcPr>
          <w:p w:rsidR="0039152F" w:rsidRDefault="0039152F" w:rsidP="00BE3340">
            <w:pPr>
              <w:pStyle w:val="ConsNormal"/>
              <w:widowControl/>
              <w:ind w:right="4495" w:firstLine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39152F" w:rsidRDefault="0039152F" w:rsidP="0039152F">
      <w:pPr>
        <w:pStyle w:val="ConsPlusTitle"/>
        <w:widowControl/>
        <w:tabs>
          <w:tab w:val="left" w:pos="4500"/>
        </w:tabs>
        <w:ind w:right="4855"/>
        <w:rPr>
          <w:rFonts w:ascii="Times New Roman" w:hAnsi="Times New Roman"/>
          <w:sz w:val="24"/>
          <w:szCs w:val="28"/>
        </w:rPr>
      </w:pPr>
      <w:r>
        <w:t xml:space="preserve"> </w:t>
      </w:r>
    </w:p>
    <w:p w:rsidR="0039152F" w:rsidRDefault="0039152F" w:rsidP="0039152F">
      <w:pPr>
        <w:pStyle w:val="ConsPlusTitle"/>
        <w:widowControl/>
        <w:tabs>
          <w:tab w:val="left" w:pos="9356"/>
        </w:tabs>
        <w:ind w:firstLine="709"/>
        <w:jc w:val="both"/>
        <w:rPr>
          <w:b w:val="0"/>
          <w:sz w:val="32"/>
          <w:szCs w:val="32"/>
        </w:rPr>
      </w:pP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Законом Омской области от 27.11.2008 № 1111-ОЗ «О порядке организации и ведения регистра муниципальных нормативных правовых актов Омской области», руководствуясь Уставом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Омской области, </w:t>
      </w:r>
      <w:r w:rsidR="00CF0BD6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модельный </w:t>
      </w:r>
      <w:proofErr w:type="gramStart"/>
      <w:r w:rsidR="00CF0BD6">
        <w:rPr>
          <w:rFonts w:ascii="Times New Roman" w:hAnsi="Times New Roman" w:cs="Times New Roman"/>
          <w:b w:val="0"/>
          <w:sz w:val="28"/>
          <w:szCs w:val="28"/>
        </w:rPr>
        <w:t>акт</w:t>
      </w:r>
      <w:proofErr w:type="gramEnd"/>
      <w:r w:rsidR="00CF0BD6">
        <w:rPr>
          <w:rFonts w:ascii="Times New Roman" w:hAnsi="Times New Roman" w:cs="Times New Roman"/>
          <w:b w:val="0"/>
          <w:sz w:val="28"/>
          <w:szCs w:val="28"/>
        </w:rPr>
        <w:t xml:space="preserve"> прокуратура </w:t>
      </w:r>
      <w:proofErr w:type="spellStart"/>
      <w:r w:rsidR="00CF0BD6">
        <w:rPr>
          <w:rFonts w:ascii="Times New Roman" w:hAnsi="Times New Roman" w:cs="Times New Roman"/>
          <w:b w:val="0"/>
          <w:sz w:val="28"/>
          <w:szCs w:val="28"/>
        </w:rPr>
        <w:t>Полтапвского</w:t>
      </w:r>
      <w:proofErr w:type="spellEnd"/>
      <w:r w:rsidR="00CF0BD6">
        <w:rPr>
          <w:rFonts w:ascii="Times New Roman" w:hAnsi="Times New Roman" w:cs="Times New Roman"/>
          <w:b w:val="0"/>
          <w:sz w:val="28"/>
          <w:szCs w:val="28"/>
        </w:rPr>
        <w:t xml:space="preserve"> района от 01.06.2020 № 46-04-2020/2123,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РЕШИЛ:</w:t>
      </w:r>
    </w:p>
    <w:p w:rsidR="0039152F" w:rsidRDefault="0039152F" w:rsidP="0039152F">
      <w:pPr>
        <w:pStyle w:val="ConsPlusTitle"/>
        <w:widowControl/>
        <w:tabs>
          <w:tab w:val="left" w:pos="9356"/>
        </w:tabs>
        <w:ind w:right="-2" w:firstLine="709"/>
        <w:jc w:val="both"/>
        <w:rPr>
          <w:b w:val="0"/>
          <w:sz w:val="28"/>
          <w:szCs w:val="28"/>
        </w:rPr>
      </w:pPr>
    </w:p>
    <w:p w:rsidR="0039152F" w:rsidRPr="007F2E51" w:rsidRDefault="0039152F" w:rsidP="0039152F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Положение о муниципальных нормативных правовых актах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Омской области, утвержденное решением Совета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от 29.10.2014 № 29 «О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нормативных правовых актах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 области» (далее – Положение), 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39152F" w:rsidRPr="007F2E51" w:rsidRDefault="0039152F" w:rsidP="0039152F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sz w:val="28"/>
          <w:szCs w:val="28"/>
        </w:rPr>
        <w:t>главу 1 Положения дополнить статьей 3.1 следующего содержания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9152F" w:rsidRDefault="0039152F" w:rsidP="0039152F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«Статья 3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Порядок предоставления информации о муниципальных нормативных правовых актах в регистр нормативных правовых актов Омской области.</w:t>
      </w:r>
    </w:p>
    <w:p w:rsidR="0039152F" w:rsidRPr="00CC0C91" w:rsidRDefault="0039152F" w:rsidP="0039152F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0C91">
        <w:rPr>
          <w:rFonts w:ascii="Times New Roman" w:hAnsi="Times New Roman" w:cs="Times New Roman"/>
          <w:b w:val="0"/>
          <w:sz w:val="28"/>
          <w:szCs w:val="28"/>
        </w:rPr>
        <w:t xml:space="preserve">1. В целях ведения регистра нормативных правовых актов Глава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CC0C91">
        <w:rPr>
          <w:rFonts w:ascii="Times New Roman" w:hAnsi="Times New Roman" w:cs="Times New Roman"/>
          <w:b w:val="0"/>
          <w:sz w:val="28"/>
          <w:szCs w:val="28"/>
        </w:rPr>
        <w:t xml:space="preserve"> поселения или уполномоченное им должностное лицо в течение 20 дней со дня принятия муниципального нормативного правового акта населением и (или) органами местного самоуправления и должностными лицами местного самоуправления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CC0C91">
        <w:rPr>
          <w:rFonts w:ascii="Times New Roman" w:hAnsi="Times New Roman" w:cs="Times New Roman"/>
          <w:b w:val="0"/>
          <w:sz w:val="28"/>
          <w:szCs w:val="28"/>
        </w:rPr>
        <w:t xml:space="preserve"> поселения, в том числе оформленного в виде правового акта решения, принятого на местном референдуме (сходе граждан), направляет в орган </w:t>
      </w:r>
      <w:r w:rsidRPr="00CC0C91">
        <w:rPr>
          <w:rFonts w:ascii="Times New Roman" w:hAnsi="Times New Roman" w:cs="Times New Roman"/>
          <w:b w:val="0"/>
          <w:sz w:val="28"/>
          <w:szCs w:val="28"/>
        </w:rPr>
        <w:lastRenderedPageBreak/>
        <w:t>исполнительной власти Омской области, уполномоченный в сфере правового обеспечения деятельности Губернатора Омской области, Правительства Омской области (далее - уполномоченный орган):</w:t>
      </w:r>
    </w:p>
    <w:p w:rsidR="0039152F" w:rsidRPr="00CC0C91" w:rsidRDefault="0039152F" w:rsidP="0039152F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0C91">
        <w:rPr>
          <w:rFonts w:ascii="Times New Roman" w:hAnsi="Times New Roman"/>
          <w:sz w:val="28"/>
          <w:szCs w:val="28"/>
        </w:rPr>
        <w:t>официально заверенные копии муниципальных нормативных правовых актов в одном экземпляре, а также их копии в электронной форме;</w:t>
      </w:r>
    </w:p>
    <w:p w:rsidR="0039152F" w:rsidRPr="00CC0C91" w:rsidRDefault="0039152F" w:rsidP="0039152F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0C91">
        <w:rPr>
          <w:rFonts w:ascii="Times New Roman" w:hAnsi="Times New Roman"/>
          <w:sz w:val="28"/>
          <w:szCs w:val="28"/>
        </w:rPr>
        <w:t>сведения об источниках официального опубликования (обнародования) муниципальных нормативных правовых актов;</w:t>
      </w:r>
    </w:p>
    <w:p w:rsidR="0039152F" w:rsidRPr="00CC0C91" w:rsidRDefault="0039152F" w:rsidP="0039152F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0C91">
        <w:rPr>
          <w:rFonts w:ascii="Times New Roman" w:hAnsi="Times New Roman"/>
          <w:sz w:val="28"/>
          <w:szCs w:val="28"/>
        </w:rPr>
        <w:t>иные сведения в соответствии с федеральным и областным законодательством.</w:t>
      </w:r>
    </w:p>
    <w:p w:rsidR="0039152F" w:rsidRPr="00CC0C91" w:rsidRDefault="0039152F" w:rsidP="003915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C91">
        <w:rPr>
          <w:sz w:val="28"/>
          <w:szCs w:val="28"/>
        </w:rPr>
        <w:t xml:space="preserve">2. Копии муниципальных нормативных правовых актов, а также иные сведения, указанные в </w:t>
      </w:r>
      <w:hyperlink r:id="rId5" w:history="1">
        <w:r w:rsidRPr="0039152F">
          <w:rPr>
            <w:rStyle w:val="a6"/>
            <w:color w:val="auto"/>
            <w:sz w:val="28"/>
            <w:szCs w:val="28"/>
            <w:u w:val="none"/>
          </w:rPr>
          <w:t>подпунктах 2</w:t>
        </w:r>
      </w:hyperlink>
      <w:r w:rsidRPr="0039152F">
        <w:rPr>
          <w:sz w:val="28"/>
          <w:szCs w:val="28"/>
        </w:rPr>
        <w:t xml:space="preserve"> и </w:t>
      </w:r>
      <w:hyperlink r:id="rId6" w:history="1">
        <w:r w:rsidRPr="0039152F">
          <w:rPr>
            <w:rStyle w:val="a6"/>
            <w:color w:val="auto"/>
            <w:sz w:val="28"/>
            <w:szCs w:val="28"/>
            <w:u w:val="none"/>
          </w:rPr>
          <w:t>3 пункта 1</w:t>
        </w:r>
      </w:hyperlink>
      <w:r w:rsidRPr="00CC0C91">
        <w:rPr>
          <w:sz w:val="28"/>
          <w:szCs w:val="28"/>
        </w:rPr>
        <w:t xml:space="preserve"> настоящей статьи, Глава </w:t>
      </w:r>
      <w:r>
        <w:rPr>
          <w:sz w:val="28"/>
          <w:szCs w:val="28"/>
        </w:rPr>
        <w:t>Полтавского городского</w:t>
      </w:r>
      <w:r w:rsidRPr="00CC0C91">
        <w:rPr>
          <w:sz w:val="28"/>
          <w:szCs w:val="28"/>
        </w:rPr>
        <w:t xml:space="preserve"> поселения или уполномоченное им должностное лицо вправе направлять в уполномоченный орган в электронной форме с использованием усиленной квалифицированной электронной подписи посредством государственной информационной системы Омской области «Региональная система межведомственного электронного взаимодействия» с соблюдением срока, установленного </w:t>
      </w:r>
      <w:hyperlink r:id="rId7" w:history="1">
        <w:r w:rsidRPr="0039152F">
          <w:rPr>
            <w:rStyle w:val="a6"/>
            <w:color w:val="auto"/>
            <w:sz w:val="28"/>
            <w:szCs w:val="28"/>
            <w:u w:val="none"/>
          </w:rPr>
          <w:t>пунктом 1</w:t>
        </w:r>
      </w:hyperlink>
      <w:r w:rsidRPr="00CC0C91">
        <w:rPr>
          <w:sz w:val="28"/>
          <w:szCs w:val="28"/>
        </w:rPr>
        <w:t xml:space="preserve"> настоящей статьи.</w:t>
      </w:r>
    </w:p>
    <w:p w:rsidR="0039152F" w:rsidRPr="00CC0C91" w:rsidRDefault="0039152F" w:rsidP="003915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C91">
        <w:rPr>
          <w:sz w:val="28"/>
          <w:szCs w:val="28"/>
        </w:rPr>
        <w:t xml:space="preserve">3. В случае если муниципальный нормативный правовой акт не был официально опубликован (обнародован) в течение 20 дней со дня принятия, сведения, указанные в </w:t>
      </w:r>
      <w:hyperlink r:id="rId8" w:history="1">
        <w:r w:rsidRPr="0039152F">
          <w:rPr>
            <w:rStyle w:val="a6"/>
            <w:color w:val="auto"/>
            <w:sz w:val="28"/>
            <w:szCs w:val="28"/>
            <w:u w:val="none"/>
          </w:rPr>
          <w:t>подпункте 2 пункта 1</w:t>
        </w:r>
      </w:hyperlink>
      <w:r w:rsidRPr="00CC0C91">
        <w:rPr>
          <w:sz w:val="28"/>
          <w:szCs w:val="28"/>
        </w:rPr>
        <w:t xml:space="preserve"> настоящей статьи, направляются Главой </w:t>
      </w:r>
      <w:r>
        <w:rPr>
          <w:sz w:val="28"/>
          <w:szCs w:val="28"/>
        </w:rPr>
        <w:t>Полтавского городского</w:t>
      </w:r>
      <w:r w:rsidRPr="00CC0C91">
        <w:rPr>
          <w:sz w:val="28"/>
          <w:szCs w:val="28"/>
        </w:rPr>
        <w:t xml:space="preserve"> поселения или уполномоченным им должностным лицом в уполномоченный орган в течение 5 дней со дня официального опубликования (обнародования) муниципального нормативного правового акта».</w:t>
      </w:r>
    </w:p>
    <w:p w:rsidR="0039152F" w:rsidRPr="007B4A15" w:rsidRDefault="0039152F" w:rsidP="0039152F">
      <w:pPr>
        <w:ind w:left="-142" w:firstLine="1135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2. Настоящее </w:t>
      </w:r>
      <w:r w:rsidRPr="007B4A15">
        <w:rPr>
          <w:rStyle w:val="FontStyle11"/>
          <w:sz w:val="28"/>
          <w:szCs w:val="28"/>
        </w:rPr>
        <w:t>Р</w:t>
      </w:r>
      <w:r w:rsidR="00D62B2E">
        <w:rPr>
          <w:rStyle w:val="FontStyle11"/>
          <w:sz w:val="28"/>
          <w:szCs w:val="28"/>
          <w:lang w:val="en-US"/>
        </w:rPr>
        <w:t>ш</w:t>
      </w:r>
      <w:r w:rsidRPr="007B4A15">
        <w:rPr>
          <w:rStyle w:val="FontStyle11"/>
          <w:sz w:val="28"/>
          <w:szCs w:val="28"/>
        </w:rPr>
        <w:t>ение опубликовать (обнародовать).</w:t>
      </w:r>
    </w:p>
    <w:p w:rsidR="0039152F" w:rsidRDefault="0039152F" w:rsidP="0039152F">
      <w:pPr>
        <w:ind w:firstLine="708"/>
        <w:jc w:val="both"/>
        <w:rPr>
          <w:sz w:val="28"/>
          <w:szCs w:val="28"/>
        </w:rPr>
      </w:pPr>
    </w:p>
    <w:p w:rsidR="0039152F" w:rsidRPr="007B4A15" w:rsidRDefault="0039152F" w:rsidP="0039152F">
      <w:pPr>
        <w:ind w:firstLine="708"/>
        <w:jc w:val="both"/>
        <w:rPr>
          <w:sz w:val="28"/>
          <w:szCs w:val="28"/>
        </w:rPr>
      </w:pPr>
    </w:p>
    <w:p w:rsidR="006765DD" w:rsidRDefault="006765DD" w:rsidP="006765D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Полтавского </w:t>
      </w:r>
    </w:p>
    <w:p w:rsidR="006765DD" w:rsidRDefault="006765DD" w:rsidP="006765D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    М.И.Руденко</w:t>
      </w:r>
    </w:p>
    <w:p w:rsidR="006765DD" w:rsidRDefault="006765DD" w:rsidP="006765DD">
      <w:pPr>
        <w:shd w:val="clear" w:color="auto" w:fill="FFFFFF"/>
        <w:jc w:val="both"/>
        <w:rPr>
          <w:sz w:val="28"/>
          <w:szCs w:val="28"/>
        </w:rPr>
      </w:pPr>
    </w:p>
    <w:p w:rsidR="006765DD" w:rsidRDefault="006765DD" w:rsidP="006765D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6765DD" w:rsidRDefault="006765DD" w:rsidP="006765D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>
        <w:rPr>
          <w:sz w:val="28"/>
          <w:szCs w:val="28"/>
        </w:rPr>
        <w:t>Танский</w:t>
      </w:r>
      <w:proofErr w:type="spellEnd"/>
    </w:p>
    <w:p w:rsidR="0039152F" w:rsidRDefault="0039152F" w:rsidP="0039152F">
      <w:pPr>
        <w:shd w:val="clear" w:color="auto" w:fill="FFFFFF"/>
        <w:tabs>
          <w:tab w:val="left" w:pos="2590"/>
        </w:tabs>
        <w:spacing w:before="17"/>
        <w:ind w:firstLine="567"/>
        <w:jc w:val="both"/>
        <w:rPr>
          <w:sz w:val="28"/>
          <w:szCs w:val="28"/>
        </w:rPr>
      </w:pPr>
    </w:p>
    <w:p w:rsidR="00C64674" w:rsidRDefault="00C64674"/>
    <w:sectPr w:rsidR="00C64674" w:rsidSect="005E4C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5125B"/>
    <w:multiLevelType w:val="hybridMultilevel"/>
    <w:tmpl w:val="E0641BC2"/>
    <w:lvl w:ilvl="0" w:tplc="FBAC7D64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9152F"/>
    <w:rsid w:val="00040676"/>
    <w:rsid w:val="00250F32"/>
    <w:rsid w:val="002A030F"/>
    <w:rsid w:val="002B21D0"/>
    <w:rsid w:val="0039152F"/>
    <w:rsid w:val="003F7E76"/>
    <w:rsid w:val="005E4CC3"/>
    <w:rsid w:val="006765DD"/>
    <w:rsid w:val="00696FAA"/>
    <w:rsid w:val="006E4AE4"/>
    <w:rsid w:val="00706559"/>
    <w:rsid w:val="007F3664"/>
    <w:rsid w:val="00821600"/>
    <w:rsid w:val="009D398D"/>
    <w:rsid w:val="00AD162F"/>
    <w:rsid w:val="00C64674"/>
    <w:rsid w:val="00CF0BD6"/>
    <w:rsid w:val="00D62B2E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2F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9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915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915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915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9152F"/>
    <w:rPr>
      <w:color w:val="0000FF"/>
      <w:u w:val="single"/>
    </w:rPr>
  </w:style>
  <w:style w:type="paragraph" w:customStyle="1" w:styleId="ConsNormal">
    <w:name w:val="ConsNormal"/>
    <w:rsid w:val="0039152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basedOn w:val="a0"/>
    <w:rsid w:val="0039152F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A3150CBD976E9C0A6D6DC7ABF60BA2D45914C71E5B5AEB9089AB2559723280E8BF4AC634B7932FAF8B14E4C4F3EAD96F076E6AF6D235A6261D80D9u2CD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0E8C421DC96FACD121FFC01481DC010637EBD9DD22D0C117E4C96D6CE9BEC3BE788E14022590ABF783A2938011A9911CBC317D574513AFB2B9EF4A127F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0E8C421DC96FACD121FFC01481DC010637EBD9DD22D0C117E4C96D6CE9BEC3BE788E14022590ABF783A2918E11A9911CBC317D574513AFB2B9EF4A127FC" TargetMode="External"/><Relationship Id="rId5" Type="http://schemas.openxmlformats.org/officeDocument/2006/relationships/hyperlink" Target="consultantplus://offline/ref=090E8C421DC96FACD121FFC01481DC010637EBD9DD22D0C117E4C96D6CE9BEC3BE788E14022590ABF783A2918D11A9911CBC317D574513AFB2B9EF4A127F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693</Words>
  <Characters>3955</Characters>
  <Application>Microsoft Office Word</Application>
  <DocSecurity>0</DocSecurity>
  <Lines>32</Lines>
  <Paragraphs>9</Paragraphs>
  <ScaleCrop>false</ScaleCrop>
  <Company>Microsoft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6</cp:revision>
  <dcterms:created xsi:type="dcterms:W3CDTF">2020-06-16T08:15:00Z</dcterms:created>
  <dcterms:modified xsi:type="dcterms:W3CDTF">2020-09-22T07:57:00Z</dcterms:modified>
</cp:coreProperties>
</file>