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955747">
      <w:pPr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sz w:val="22"/>
          <w:u w:val="single"/>
        </w:rPr>
      </w:pPr>
    </w:p>
    <w:p w:rsidR="00ED6EBC" w:rsidRDefault="00ED6EBC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2D29">
        <w:rPr>
          <w:sz w:val="28"/>
          <w:szCs w:val="28"/>
        </w:rPr>
        <w:t xml:space="preserve"> 2</w:t>
      </w:r>
      <w:r w:rsidR="00B309D4">
        <w:rPr>
          <w:sz w:val="28"/>
          <w:szCs w:val="28"/>
        </w:rPr>
        <w:t>9</w:t>
      </w:r>
      <w:r w:rsidR="00402D29">
        <w:rPr>
          <w:sz w:val="28"/>
          <w:szCs w:val="28"/>
        </w:rPr>
        <w:t xml:space="preserve"> </w:t>
      </w:r>
      <w:r w:rsidR="00B309D4">
        <w:rPr>
          <w:sz w:val="28"/>
          <w:szCs w:val="28"/>
        </w:rPr>
        <w:t>октября</w:t>
      </w:r>
      <w:r w:rsidR="00402D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2021  года</w:t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="003B36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B309D4">
        <w:rPr>
          <w:sz w:val="28"/>
          <w:szCs w:val="28"/>
        </w:rPr>
        <w:t xml:space="preserve"> </w:t>
      </w:r>
      <w:r w:rsidR="00C7542C">
        <w:rPr>
          <w:sz w:val="28"/>
          <w:szCs w:val="28"/>
        </w:rPr>
        <w:t>68</w:t>
      </w:r>
    </w:p>
    <w:p w:rsidR="00ED6EBC" w:rsidRPr="00CB4950" w:rsidRDefault="00ED6EBC" w:rsidP="00955747">
      <w:pPr>
        <w:rPr>
          <w:sz w:val="28"/>
          <w:szCs w:val="28"/>
        </w:rPr>
      </w:pPr>
    </w:p>
    <w:p w:rsidR="00ED6EBC" w:rsidRPr="004B1BCB" w:rsidRDefault="00ED6EBC" w:rsidP="00ED6EBC">
      <w:pPr>
        <w:jc w:val="center"/>
        <w:rPr>
          <w:sz w:val="28"/>
          <w:szCs w:val="28"/>
        </w:rPr>
      </w:pPr>
      <w:r w:rsidRPr="004B1BCB">
        <w:rPr>
          <w:sz w:val="28"/>
          <w:szCs w:val="28"/>
        </w:rPr>
        <w:t>О проекте изменений в  Правила благоустройства, обеспечения чистоты и порядка на территории Полтавского городского поселения</w:t>
      </w:r>
    </w:p>
    <w:p w:rsidR="00ED6EBC" w:rsidRPr="004B1BCB" w:rsidRDefault="00ED6EBC" w:rsidP="00ED6EBC">
      <w:pPr>
        <w:jc w:val="center"/>
        <w:rPr>
          <w:b/>
          <w:sz w:val="28"/>
          <w:szCs w:val="28"/>
        </w:rPr>
      </w:pPr>
    </w:p>
    <w:p w:rsidR="00ED6EBC" w:rsidRPr="004B1BCB" w:rsidRDefault="00ED6EBC" w:rsidP="00ED6EBC">
      <w:pPr>
        <w:jc w:val="both"/>
        <w:rPr>
          <w:sz w:val="28"/>
          <w:szCs w:val="28"/>
        </w:rPr>
      </w:pPr>
      <w:r w:rsidRPr="004B1BCB"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="00B309D4" w:rsidRPr="004B1BCB">
        <w:rPr>
          <w:sz w:val="28"/>
          <w:szCs w:val="28"/>
        </w:rPr>
        <w:t xml:space="preserve">принимая во внимание модельный акт прокуратуры Полтавского района от 28.09.2021 № 46-04-2021/2887, </w:t>
      </w:r>
      <w:r w:rsidRPr="004B1BCB">
        <w:rPr>
          <w:sz w:val="28"/>
          <w:szCs w:val="28"/>
        </w:rPr>
        <w:t xml:space="preserve">Совет </w:t>
      </w:r>
      <w:r w:rsidR="00B309D4" w:rsidRPr="004B1BCB">
        <w:rPr>
          <w:sz w:val="28"/>
          <w:szCs w:val="28"/>
        </w:rPr>
        <w:t xml:space="preserve">депутатов Полтавского </w:t>
      </w:r>
      <w:r w:rsidRPr="004B1BCB">
        <w:rPr>
          <w:sz w:val="28"/>
          <w:szCs w:val="28"/>
        </w:rPr>
        <w:t xml:space="preserve">городского поселения  Полтавского муниципального района Омской области </w:t>
      </w:r>
      <w:r w:rsidRPr="004B1BCB">
        <w:rPr>
          <w:b/>
          <w:sz w:val="28"/>
          <w:szCs w:val="28"/>
        </w:rPr>
        <w:t>решил:</w:t>
      </w:r>
    </w:p>
    <w:p w:rsidR="00ED6EBC" w:rsidRPr="004B1BCB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 w:rsidRPr="004B1BCB">
        <w:rPr>
          <w:color w:val="000000"/>
          <w:sz w:val="28"/>
          <w:szCs w:val="28"/>
        </w:rPr>
        <w:t>В</w:t>
      </w:r>
      <w:r w:rsidR="00ED6EBC" w:rsidRPr="004B1BCB">
        <w:rPr>
          <w:color w:val="000000"/>
          <w:sz w:val="28"/>
          <w:szCs w:val="28"/>
        </w:rPr>
        <w:t xml:space="preserve">нести в </w:t>
      </w:r>
      <w:r w:rsidR="00ED6EBC" w:rsidRPr="004B1BCB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 </w:t>
      </w:r>
      <w:r w:rsidR="001F01AB" w:rsidRPr="004B1BCB">
        <w:rPr>
          <w:sz w:val="28"/>
          <w:szCs w:val="28"/>
        </w:rPr>
        <w:t xml:space="preserve">(далее – Правила) </w:t>
      </w:r>
      <w:r w:rsidR="00ED6EBC" w:rsidRPr="004B1BCB">
        <w:rPr>
          <w:sz w:val="28"/>
          <w:szCs w:val="28"/>
        </w:rPr>
        <w:t>следующие изменения</w:t>
      </w:r>
      <w:r w:rsidR="00ED6EBC" w:rsidRPr="004B1BCB">
        <w:rPr>
          <w:color w:val="000000"/>
          <w:sz w:val="28"/>
          <w:szCs w:val="28"/>
        </w:rPr>
        <w:t xml:space="preserve">:  </w:t>
      </w:r>
    </w:p>
    <w:p w:rsidR="00ED6EBC" w:rsidRPr="004B1BCB" w:rsidRDefault="0042618D" w:rsidP="00FD68FB">
      <w:pPr>
        <w:pStyle w:val="text"/>
        <w:numPr>
          <w:ilvl w:val="1"/>
          <w:numId w:val="3"/>
        </w:numPr>
        <w:autoSpaceDE w:val="0"/>
        <w:autoSpaceDN w:val="0"/>
        <w:adjustRightInd w:val="0"/>
        <w:ind w:left="0" w:firstLine="525"/>
        <w:jc w:val="both"/>
        <w:rPr>
          <w:sz w:val="28"/>
          <w:szCs w:val="28"/>
        </w:rPr>
      </w:pPr>
      <w:r w:rsidRPr="004B1BCB">
        <w:rPr>
          <w:sz w:val="28"/>
          <w:szCs w:val="28"/>
        </w:rPr>
        <w:t xml:space="preserve">абзац восьмой статьи 10 </w:t>
      </w:r>
      <w:r w:rsidR="008B093E" w:rsidRPr="004B1BCB">
        <w:rPr>
          <w:sz w:val="28"/>
          <w:szCs w:val="28"/>
        </w:rPr>
        <w:t xml:space="preserve"> </w:t>
      </w:r>
      <w:r w:rsidR="00ED6EBC" w:rsidRPr="004B1BCB">
        <w:rPr>
          <w:sz w:val="28"/>
          <w:szCs w:val="28"/>
        </w:rPr>
        <w:t xml:space="preserve"> </w:t>
      </w:r>
      <w:r w:rsidR="001F01AB" w:rsidRPr="004B1BCB">
        <w:rPr>
          <w:sz w:val="28"/>
          <w:szCs w:val="28"/>
        </w:rPr>
        <w:t xml:space="preserve">Правил </w:t>
      </w:r>
      <w:r w:rsidR="00ED6EBC" w:rsidRPr="004B1BCB">
        <w:rPr>
          <w:sz w:val="28"/>
          <w:szCs w:val="28"/>
        </w:rPr>
        <w:t>изложить в следующей редакции: «</w:t>
      </w:r>
      <w:r w:rsidRPr="004B1BCB">
        <w:rPr>
          <w:sz w:val="28"/>
          <w:szCs w:val="28"/>
        </w:rPr>
        <w:t xml:space="preserve">Расстояние от контейнерных и (или) специальных площадок до многоквартирных жилых домов, индивидуальных жилых домов, детских </w:t>
      </w:r>
      <w:proofErr w:type="gramStart"/>
      <w:r w:rsidRPr="004B1BCB">
        <w:rPr>
          <w:sz w:val="28"/>
          <w:szCs w:val="28"/>
        </w:rPr>
        <w:t>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молодежи, должно быть не менее 20 метров, но не более 100 метров</w:t>
      </w:r>
      <w:r w:rsidR="00FD68FB" w:rsidRPr="004B1BCB">
        <w:rPr>
          <w:sz w:val="28"/>
          <w:szCs w:val="28"/>
        </w:rPr>
        <w:t xml:space="preserve"> (от дальнего входа в здание, считая по кратчайшему расстоянию от входа до контейнера, бункера)</w:t>
      </w:r>
      <w:r w:rsidRPr="004B1BCB">
        <w:rPr>
          <w:sz w:val="28"/>
          <w:szCs w:val="28"/>
        </w:rPr>
        <w:t>; до территорий медицинских организаций в сельских населённых пунктах - не менее 15 метров</w:t>
      </w:r>
      <w:r w:rsidR="008B093E" w:rsidRPr="004B1BCB">
        <w:rPr>
          <w:sz w:val="28"/>
          <w:szCs w:val="28"/>
        </w:rPr>
        <w:t>.</w:t>
      </w:r>
      <w:r w:rsidR="00D93727" w:rsidRPr="004B1BCB">
        <w:rPr>
          <w:sz w:val="28"/>
          <w:szCs w:val="28"/>
        </w:rPr>
        <w:t>»</w:t>
      </w:r>
      <w:r w:rsidR="005331E1" w:rsidRPr="004B1BCB">
        <w:rPr>
          <w:sz w:val="28"/>
          <w:szCs w:val="28"/>
        </w:rPr>
        <w:t>;</w:t>
      </w:r>
      <w:proofErr w:type="gramEnd"/>
    </w:p>
    <w:p w:rsidR="0042618D" w:rsidRPr="004B1BCB" w:rsidRDefault="0042618D" w:rsidP="0042618D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B1BCB">
        <w:rPr>
          <w:sz w:val="28"/>
          <w:szCs w:val="28"/>
        </w:rPr>
        <w:t>абзац девятый статьи 10 Правил изложить в следующей редакции</w:t>
      </w:r>
      <w:r w:rsidR="00FB44EB" w:rsidRPr="004B1BCB">
        <w:rPr>
          <w:sz w:val="28"/>
          <w:szCs w:val="28"/>
        </w:rPr>
        <w:t>: «</w:t>
      </w:r>
      <w:r w:rsidRPr="004B1BCB">
        <w:rPr>
          <w:sz w:val="28"/>
          <w:szCs w:val="28"/>
        </w:rPr>
        <w:t xml:space="preserve">Допускается </w:t>
      </w:r>
      <w:r w:rsidR="00224E3F">
        <w:rPr>
          <w:sz w:val="28"/>
          <w:szCs w:val="28"/>
        </w:rPr>
        <w:t>изменение</w:t>
      </w:r>
      <w:r w:rsidRPr="004B1BCB">
        <w:rPr>
          <w:sz w:val="28"/>
          <w:szCs w:val="28"/>
        </w:rPr>
        <w:t xml:space="preserve"> не более чем на 25% указанных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требованиям, изложенным в приложении № 1 к Санитарным правилам и нормам </w:t>
      </w:r>
      <w:proofErr w:type="spellStart"/>
      <w:r w:rsidRPr="004B1BCB">
        <w:rPr>
          <w:sz w:val="28"/>
          <w:szCs w:val="28"/>
        </w:rPr>
        <w:t>СанПиН</w:t>
      </w:r>
      <w:proofErr w:type="spellEnd"/>
      <w:r w:rsidRPr="004B1BCB">
        <w:rPr>
          <w:sz w:val="28"/>
          <w:szCs w:val="28"/>
        </w:rPr>
        <w:t xml:space="preserve"> 2.1.3684-21</w:t>
      </w:r>
      <w:r w:rsidR="00FD68FB" w:rsidRPr="004B1BCB">
        <w:rPr>
          <w:sz w:val="28"/>
          <w:szCs w:val="28"/>
        </w:rPr>
        <w:t>.</w:t>
      </w:r>
      <w:r w:rsidR="004B1BCB">
        <w:rPr>
          <w:sz w:val="28"/>
          <w:szCs w:val="28"/>
          <w:lang w:eastAsia="zh-CN"/>
        </w:rPr>
        <w:t>»</w:t>
      </w:r>
    </w:p>
    <w:p w:rsidR="0042618D" w:rsidRPr="004B1BCB" w:rsidRDefault="0042618D" w:rsidP="0042618D">
      <w:pPr>
        <w:pStyle w:val="text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1BCB">
        <w:rPr>
          <w:rStyle w:val="FontStyle11"/>
          <w:sz w:val="28"/>
          <w:szCs w:val="28"/>
        </w:rPr>
        <w:t>2</w:t>
      </w:r>
      <w:r w:rsidR="00ED6EBC" w:rsidRPr="004B1BCB">
        <w:rPr>
          <w:rStyle w:val="FontStyle11"/>
          <w:sz w:val="28"/>
          <w:szCs w:val="28"/>
        </w:rPr>
        <w:t>.</w:t>
      </w:r>
      <w:r w:rsidR="00ED6EBC" w:rsidRPr="004B1BCB">
        <w:rPr>
          <w:sz w:val="28"/>
          <w:szCs w:val="28"/>
        </w:rPr>
        <w:t xml:space="preserve"> Провести публичные слушания по проекту изменений в </w:t>
      </w:r>
      <w:r w:rsidR="002153E4" w:rsidRPr="004B1BCB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</w:t>
      </w:r>
      <w:r w:rsidR="00ED6EBC" w:rsidRPr="004B1BCB">
        <w:rPr>
          <w:sz w:val="28"/>
          <w:szCs w:val="28"/>
        </w:rPr>
        <w:t xml:space="preserve"> </w:t>
      </w:r>
      <w:r w:rsidR="002153E4" w:rsidRPr="004B1BCB">
        <w:rPr>
          <w:sz w:val="28"/>
          <w:szCs w:val="28"/>
        </w:rPr>
        <w:t>30</w:t>
      </w:r>
      <w:r w:rsidR="00ED6EBC" w:rsidRPr="004B1BCB">
        <w:rPr>
          <w:sz w:val="28"/>
          <w:szCs w:val="28"/>
        </w:rPr>
        <w:t xml:space="preserve"> </w:t>
      </w:r>
      <w:r w:rsidRPr="004B1BCB">
        <w:rPr>
          <w:sz w:val="28"/>
          <w:szCs w:val="28"/>
        </w:rPr>
        <w:t>ноября</w:t>
      </w:r>
      <w:r w:rsidR="00ED6EBC" w:rsidRPr="004B1BCB">
        <w:rPr>
          <w:sz w:val="28"/>
          <w:szCs w:val="28"/>
        </w:rPr>
        <w:t xml:space="preserve"> 2021 года в 15:00 часов в здании администрации Полтавского городского поселения по адресу р.п. Полтавка ул. Ленина д. 9.</w:t>
      </w:r>
    </w:p>
    <w:p w:rsidR="00ED6EBC" w:rsidRPr="004B1BCB" w:rsidRDefault="0042618D" w:rsidP="0042618D">
      <w:pPr>
        <w:pStyle w:val="text"/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Style w:val="FontStyle11"/>
          <w:sz w:val="28"/>
          <w:szCs w:val="28"/>
        </w:rPr>
      </w:pPr>
      <w:r w:rsidRPr="004B1BCB">
        <w:rPr>
          <w:rStyle w:val="FontStyle11"/>
          <w:sz w:val="28"/>
          <w:szCs w:val="28"/>
        </w:rPr>
        <w:t>3</w:t>
      </w:r>
      <w:r w:rsidR="00ED6EBC" w:rsidRPr="004B1BCB">
        <w:rPr>
          <w:rStyle w:val="FontStyle11"/>
          <w:sz w:val="28"/>
          <w:szCs w:val="28"/>
        </w:rPr>
        <w:t>. Настоящее решение опубликовать (обнародовать).</w:t>
      </w:r>
    </w:p>
    <w:p w:rsidR="00ED6EBC" w:rsidRPr="004B1BCB" w:rsidRDefault="00ED6EBC" w:rsidP="00ED6EBC">
      <w:pPr>
        <w:rPr>
          <w:sz w:val="28"/>
          <w:szCs w:val="28"/>
          <w:lang w:eastAsia="en-US"/>
        </w:rPr>
      </w:pPr>
    </w:p>
    <w:p w:rsidR="00ED6EBC" w:rsidRPr="004B1BCB" w:rsidRDefault="00ED6EBC" w:rsidP="00ED6EBC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Глава </w:t>
      </w:r>
      <w:proofErr w:type="gramStart"/>
      <w:r w:rsidRPr="004B1BCB">
        <w:rPr>
          <w:sz w:val="28"/>
          <w:szCs w:val="28"/>
        </w:rPr>
        <w:t>Полтавского</w:t>
      </w:r>
      <w:proofErr w:type="gramEnd"/>
      <w:r w:rsidRPr="004B1BCB">
        <w:rPr>
          <w:sz w:val="28"/>
          <w:szCs w:val="28"/>
        </w:rPr>
        <w:t xml:space="preserve"> </w:t>
      </w:r>
    </w:p>
    <w:p w:rsidR="00ED6EBC" w:rsidRPr="004B1BCB" w:rsidRDefault="00ED6EBC" w:rsidP="00ED6EBC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городского поселения                             </w:t>
      </w:r>
      <w:r w:rsidR="00916CF8" w:rsidRPr="004B1BCB">
        <w:rPr>
          <w:sz w:val="28"/>
          <w:szCs w:val="28"/>
        </w:rPr>
        <w:t xml:space="preserve">                           </w:t>
      </w:r>
      <w:r w:rsidRPr="004B1BCB">
        <w:rPr>
          <w:sz w:val="28"/>
          <w:szCs w:val="28"/>
        </w:rPr>
        <w:t xml:space="preserve">                     М.И. Руденко</w:t>
      </w:r>
    </w:p>
    <w:p w:rsidR="00ED6EBC" w:rsidRPr="004B1BCB" w:rsidRDefault="00ED6EBC" w:rsidP="00ED6EB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ED6EBC" w:rsidRPr="004B1BCB" w:rsidRDefault="00ED6EBC" w:rsidP="00ED6EBC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Председатель Совета депутатов </w:t>
      </w:r>
    </w:p>
    <w:p w:rsidR="00ED6EBC" w:rsidRPr="004B1BCB" w:rsidRDefault="00ED6EBC" w:rsidP="002153E4">
      <w:pPr>
        <w:shd w:val="clear" w:color="auto" w:fill="FFFFFF"/>
        <w:rPr>
          <w:sz w:val="28"/>
          <w:szCs w:val="28"/>
        </w:rPr>
      </w:pPr>
      <w:r w:rsidRPr="004B1BCB">
        <w:rPr>
          <w:sz w:val="28"/>
          <w:szCs w:val="28"/>
        </w:rPr>
        <w:t xml:space="preserve">Полтавского городского поселения               </w:t>
      </w:r>
      <w:r w:rsidR="00916CF8" w:rsidRPr="004B1BCB">
        <w:rPr>
          <w:sz w:val="28"/>
          <w:szCs w:val="28"/>
        </w:rPr>
        <w:t xml:space="preserve">                                </w:t>
      </w:r>
      <w:r w:rsidRPr="004B1BCB">
        <w:rPr>
          <w:sz w:val="28"/>
          <w:szCs w:val="28"/>
        </w:rPr>
        <w:t xml:space="preserve">        Ю.В. </w:t>
      </w:r>
      <w:proofErr w:type="spellStart"/>
      <w:r w:rsidRPr="004B1BCB">
        <w:rPr>
          <w:sz w:val="28"/>
          <w:szCs w:val="28"/>
        </w:rPr>
        <w:t>Лыбина</w:t>
      </w:r>
      <w:proofErr w:type="spellEnd"/>
    </w:p>
    <w:sectPr w:rsidR="00ED6EBC" w:rsidRPr="004B1BCB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E90F7A"/>
    <w:multiLevelType w:val="multilevel"/>
    <w:tmpl w:val="DA62644E"/>
    <w:lvl w:ilvl="0">
      <w:start w:val="3684"/>
      <w:numFmt w:val="decimal"/>
      <w:lvlText w:val="2.1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6802"/>
    <w:rsid w:val="000877DC"/>
    <w:rsid w:val="000B3FF9"/>
    <w:rsid w:val="0015582B"/>
    <w:rsid w:val="001D2808"/>
    <w:rsid w:val="001F01AB"/>
    <w:rsid w:val="002153E4"/>
    <w:rsid w:val="00224E3F"/>
    <w:rsid w:val="002A395C"/>
    <w:rsid w:val="002E1455"/>
    <w:rsid w:val="002E4D8B"/>
    <w:rsid w:val="00361278"/>
    <w:rsid w:val="003A55B5"/>
    <w:rsid w:val="003B3695"/>
    <w:rsid w:val="003C698B"/>
    <w:rsid w:val="003D3578"/>
    <w:rsid w:val="004025AD"/>
    <w:rsid w:val="00402D29"/>
    <w:rsid w:val="0042618D"/>
    <w:rsid w:val="0043242E"/>
    <w:rsid w:val="004B1BCB"/>
    <w:rsid w:val="00527BB1"/>
    <w:rsid w:val="005331E1"/>
    <w:rsid w:val="005523DF"/>
    <w:rsid w:val="0055348C"/>
    <w:rsid w:val="00581DE6"/>
    <w:rsid w:val="00583DF8"/>
    <w:rsid w:val="00616026"/>
    <w:rsid w:val="00686CAA"/>
    <w:rsid w:val="006C2DDB"/>
    <w:rsid w:val="006E4F5E"/>
    <w:rsid w:val="007D3EEE"/>
    <w:rsid w:val="00833BBD"/>
    <w:rsid w:val="00840850"/>
    <w:rsid w:val="008503FB"/>
    <w:rsid w:val="008942A1"/>
    <w:rsid w:val="008B093E"/>
    <w:rsid w:val="0091381A"/>
    <w:rsid w:val="00916CF8"/>
    <w:rsid w:val="00955747"/>
    <w:rsid w:val="00B030CC"/>
    <w:rsid w:val="00B309D4"/>
    <w:rsid w:val="00B445FC"/>
    <w:rsid w:val="00B50B68"/>
    <w:rsid w:val="00B754DA"/>
    <w:rsid w:val="00B86E87"/>
    <w:rsid w:val="00BA317D"/>
    <w:rsid w:val="00BA5B62"/>
    <w:rsid w:val="00BF1289"/>
    <w:rsid w:val="00C7542C"/>
    <w:rsid w:val="00D01E0C"/>
    <w:rsid w:val="00D57CA9"/>
    <w:rsid w:val="00D77B41"/>
    <w:rsid w:val="00D93727"/>
    <w:rsid w:val="00E50BD8"/>
    <w:rsid w:val="00ED6EBC"/>
    <w:rsid w:val="00EE7403"/>
    <w:rsid w:val="00F12C77"/>
    <w:rsid w:val="00F3593F"/>
    <w:rsid w:val="00F678CA"/>
    <w:rsid w:val="00F84095"/>
    <w:rsid w:val="00FB44EB"/>
    <w:rsid w:val="00FD68F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18</cp:revision>
  <cp:lastPrinted>2021-06-15T14:57:00Z</cp:lastPrinted>
  <dcterms:created xsi:type="dcterms:W3CDTF">2021-05-28T05:46:00Z</dcterms:created>
  <dcterms:modified xsi:type="dcterms:W3CDTF">2021-11-01T03:52:00Z</dcterms:modified>
</cp:coreProperties>
</file>