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СОВЕТ ГОРОДСКОГО ПОСЕЛЕНИЯ</w:t>
      </w: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535204" w:rsidRPr="002245A0" w:rsidRDefault="00B62261" w:rsidP="00535204">
      <w:pPr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D75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70F3">
        <w:rPr>
          <w:rFonts w:ascii="Times New Roman" w:eastAsia="Times New Roman" w:hAnsi="Times New Roman" w:cs="Times New Roman"/>
          <w:sz w:val="28"/>
          <w:szCs w:val="28"/>
        </w:rPr>
        <w:t xml:space="preserve">29 января 2021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года                                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D13D13"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  № </w:t>
      </w:r>
      <w:r w:rsidR="005B3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70F3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BB109A" w:rsidRPr="002245A0" w:rsidRDefault="00BB109A" w:rsidP="00D13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Об утверждении прогнозного плана (программы)</w:t>
      </w:r>
    </w:p>
    <w:p w:rsidR="00BB109A" w:rsidRPr="002245A0" w:rsidRDefault="00BB109A" w:rsidP="00D13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приватизации собственности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</w:p>
    <w:p w:rsidR="00BB109A" w:rsidRPr="002245A0" w:rsidRDefault="00BB109A" w:rsidP="00D13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 муниципального района Омской област</w:t>
      </w:r>
      <w:r w:rsidR="00C8270F" w:rsidRPr="002245A0">
        <w:rPr>
          <w:rFonts w:ascii="Times New Roman" w:eastAsia="Times New Roman" w:hAnsi="Times New Roman" w:cs="Times New Roman"/>
          <w:sz w:val="28"/>
          <w:szCs w:val="28"/>
        </w:rPr>
        <w:t>и на 202</w:t>
      </w:r>
      <w:r w:rsidR="00DE0E55">
        <w:rPr>
          <w:rFonts w:ascii="Times New Roman" w:eastAsia="Times New Roman" w:hAnsi="Times New Roman" w:cs="Times New Roman"/>
          <w:sz w:val="28"/>
          <w:szCs w:val="28"/>
        </w:rPr>
        <w:t>1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год</w:t>
      </w:r>
    </w:p>
    <w:p w:rsidR="00BB109A" w:rsidRPr="002245A0" w:rsidRDefault="00BB109A" w:rsidP="00FA5C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109A" w:rsidRPr="002245A0" w:rsidRDefault="00BB109A" w:rsidP="0053520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FA5C8B" w:rsidRPr="002245A0">
        <w:rPr>
          <w:rFonts w:ascii="Times New Roman" w:hAnsi="Times New Roman" w:cs="Times New Roman"/>
          <w:sz w:val="28"/>
          <w:szCs w:val="28"/>
        </w:rPr>
        <w:t>Федеральным законом от 21.12.2001 № 178-ФЗ</w:t>
      </w:r>
      <w:r w:rsidR="00FA5C8B" w:rsidRPr="002245A0">
        <w:rPr>
          <w:rFonts w:ascii="Times New Roman" w:hAnsi="Times New Roman" w:cs="Times New Roman"/>
          <w:sz w:val="28"/>
          <w:szCs w:val="28"/>
        </w:rPr>
        <w:br/>
        <w:t>«О приватизации государственного и муниципального имущества»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Уставом Полтавского городского поселения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Полтавского муниципального района Омской области,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Совет Полтавского городского поселения РЕШИЛ:</w:t>
      </w:r>
    </w:p>
    <w:p w:rsidR="00BB109A" w:rsidRPr="002245A0" w:rsidRDefault="00BB109A" w:rsidP="00BB10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прогнозный план (программу) приватизации собственности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муниципального района </w:t>
      </w:r>
      <w:r w:rsidR="00C8270F" w:rsidRPr="002245A0">
        <w:rPr>
          <w:rFonts w:ascii="Times New Roman" w:eastAsia="Times New Roman" w:hAnsi="Times New Roman" w:cs="Times New Roman"/>
          <w:sz w:val="28"/>
          <w:szCs w:val="28"/>
        </w:rPr>
        <w:t>Омской области на 202</w:t>
      </w:r>
      <w:r w:rsidR="00DE0E5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к настоящему решению.</w:t>
      </w:r>
    </w:p>
    <w:p w:rsidR="00BB109A" w:rsidRPr="002245A0" w:rsidRDefault="00BB109A" w:rsidP="00BB10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2. Настоящее решение опубликовать (обнародовать).</w:t>
      </w:r>
    </w:p>
    <w:p w:rsidR="00BB109A" w:rsidRPr="002245A0" w:rsidRDefault="00250026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3.</w:t>
      </w:r>
      <w:proofErr w:type="gramStart"/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</w:t>
      </w:r>
      <w:r w:rsidR="00C8270F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главного специалиста </w:t>
      </w:r>
      <w:proofErr w:type="spellStart"/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Карбаеву</w:t>
      </w:r>
      <w:proofErr w:type="spellEnd"/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Гульнару</w:t>
      </w:r>
      <w:proofErr w:type="spellEnd"/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Гарафовну</w:t>
      </w:r>
      <w:proofErr w:type="spellEnd"/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5204" w:rsidRPr="002245A0" w:rsidRDefault="00535204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       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E0E5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М.И. Руденко  </w:t>
      </w: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5204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  <w:r w:rsidR="00DE0E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B109A" w:rsidRPr="002245A0" w:rsidRDefault="00535204" w:rsidP="00224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245A0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0E5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245A0"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E0E5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245A0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0E55">
        <w:rPr>
          <w:rFonts w:ascii="Times New Roman" w:eastAsia="Times New Roman" w:hAnsi="Times New Roman" w:cs="Times New Roman"/>
          <w:sz w:val="28"/>
          <w:szCs w:val="28"/>
        </w:rPr>
        <w:t xml:space="preserve">Ю. В. </w:t>
      </w:r>
      <w:proofErr w:type="spellStart"/>
      <w:r w:rsidR="00DE0E55">
        <w:rPr>
          <w:rFonts w:ascii="Times New Roman" w:eastAsia="Times New Roman" w:hAnsi="Times New Roman" w:cs="Times New Roman"/>
          <w:sz w:val="28"/>
          <w:szCs w:val="28"/>
        </w:rPr>
        <w:t>Лыбина</w:t>
      </w:r>
      <w:proofErr w:type="spellEnd"/>
    </w:p>
    <w:p w:rsidR="002245A0" w:rsidRDefault="002245A0" w:rsidP="0022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5A0" w:rsidRDefault="002245A0" w:rsidP="0022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5A0" w:rsidRPr="002245A0" w:rsidRDefault="002245A0" w:rsidP="00224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109A" w:rsidRDefault="00BB109A" w:rsidP="00BB109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45A0" w:rsidRDefault="002245A0" w:rsidP="00BB109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45A0" w:rsidRDefault="002245A0" w:rsidP="00BB109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E0E55" w:rsidRDefault="00DE0E55" w:rsidP="00BB109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E0E55" w:rsidRPr="002245A0" w:rsidRDefault="00DE0E55" w:rsidP="00BB109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B109A" w:rsidRPr="002245A0" w:rsidRDefault="006F7E3E" w:rsidP="005352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2245A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решению </w:t>
      </w:r>
    </w:p>
    <w:p w:rsidR="00BB109A" w:rsidRPr="002245A0" w:rsidRDefault="00BB109A" w:rsidP="005352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</w:p>
    <w:p w:rsidR="00562535" w:rsidRPr="002245A0" w:rsidRDefault="00C8270F" w:rsidP="005352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D296B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A2120F" w:rsidRPr="002245A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21C7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D60AD" w:rsidRPr="002245A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21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26CC">
        <w:rPr>
          <w:rFonts w:ascii="Times New Roman" w:eastAsia="Times New Roman" w:hAnsi="Times New Roman" w:cs="Times New Roman"/>
          <w:sz w:val="28"/>
          <w:szCs w:val="28"/>
        </w:rPr>
        <w:t>29.01.2021</w:t>
      </w:r>
      <w:r w:rsidR="00A2120F" w:rsidRPr="002245A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DE0E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26CC">
        <w:rPr>
          <w:rFonts w:ascii="Times New Roman" w:eastAsia="Times New Roman" w:hAnsi="Times New Roman" w:cs="Times New Roman"/>
          <w:sz w:val="28"/>
          <w:szCs w:val="28"/>
        </w:rPr>
        <w:t>2</w:t>
      </w:r>
      <w:r w:rsidR="00DE0E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B109A" w:rsidRPr="002245A0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562535" w:rsidRPr="002245A0" w:rsidRDefault="00562535" w:rsidP="00562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Прогнозный план (программа) приватизации собственности </w:t>
      </w:r>
    </w:p>
    <w:p w:rsidR="00562535" w:rsidRPr="002245A0" w:rsidRDefault="00535204" w:rsidP="00562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поселения Полтавского муниципального района </w:t>
      </w:r>
      <w:r w:rsidR="00C8270F" w:rsidRPr="002245A0">
        <w:rPr>
          <w:rFonts w:ascii="Times New Roman" w:eastAsia="Times New Roman" w:hAnsi="Times New Roman" w:cs="Times New Roman"/>
          <w:sz w:val="28"/>
          <w:szCs w:val="28"/>
        </w:rPr>
        <w:t>Омской области на 202</w:t>
      </w:r>
      <w:r w:rsidR="00DE0E55">
        <w:rPr>
          <w:rFonts w:ascii="Times New Roman" w:eastAsia="Times New Roman" w:hAnsi="Times New Roman" w:cs="Times New Roman"/>
          <w:sz w:val="28"/>
          <w:szCs w:val="28"/>
        </w:rPr>
        <w:t>1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562535" w:rsidRPr="002245A0" w:rsidRDefault="00562535" w:rsidP="00562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B109A" w:rsidRPr="002245A0" w:rsidRDefault="00BB109A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1. Прогнозный план (програ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мма) приватизации собственности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Полтавского муниципального района </w:t>
      </w:r>
      <w:r w:rsidR="00DE0E55">
        <w:rPr>
          <w:rFonts w:ascii="Times New Roman" w:eastAsia="Times New Roman" w:hAnsi="Times New Roman" w:cs="Times New Roman"/>
          <w:sz w:val="28"/>
          <w:szCs w:val="28"/>
        </w:rPr>
        <w:t>Омской области на 2021</w:t>
      </w:r>
      <w:r w:rsidR="000D0198" w:rsidRPr="002245A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(далее - Программа приватизации) разработан в соответствии с 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>Федеральным законом «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О приватизации государствен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>ного и муниципального имущества»</w:t>
      </w:r>
      <w:r w:rsidR="000D0198" w:rsidRPr="002245A0">
        <w:rPr>
          <w:rFonts w:ascii="Times New Roman" w:hAnsi="Times New Roman" w:cs="Times New Roman"/>
          <w:sz w:val="28"/>
          <w:szCs w:val="28"/>
        </w:rPr>
        <w:t xml:space="preserve"> и с учетом региональных и отраслевых особенностей развития экономики Омской области</w:t>
      </w:r>
      <w:r w:rsidR="00FA5C8B" w:rsidRPr="002245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109A" w:rsidRPr="002245A0" w:rsidRDefault="00BB109A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2. Главными целями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приватизации собственности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Полтавского муниципального района Омской области</w:t>
      </w:r>
      <w:proofErr w:type="gramEnd"/>
      <w:r w:rsidR="00C8270F" w:rsidRPr="002245A0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DE0E55">
        <w:rPr>
          <w:rFonts w:ascii="Times New Roman" w:eastAsia="Times New Roman" w:hAnsi="Times New Roman" w:cs="Times New Roman"/>
          <w:sz w:val="28"/>
          <w:szCs w:val="28"/>
        </w:rPr>
        <w:t>1</w:t>
      </w:r>
      <w:r w:rsidR="000D0198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0D0198" w:rsidRPr="002245A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BB109A" w:rsidRPr="002245A0" w:rsidRDefault="00BB109A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1) пополнение доходной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части бюджета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муниципального района Омской области</w:t>
      </w:r>
      <w:proofErr w:type="gramEnd"/>
      <w:r w:rsidRPr="002245A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B109A" w:rsidRPr="002245A0" w:rsidRDefault="00BB109A" w:rsidP="005352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2) привлечение инвестиций в развитие экономики </w:t>
      </w:r>
      <w:r w:rsidR="00535204" w:rsidRPr="002245A0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</w:t>
      </w:r>
      <w:r w:rsidR="00562535" w:rsidRPr="002245A0">
        <w:rPr>
          <w:rFonts w:ascii="Times New Roman" w:eastAsia="Times New Roman" w:hAnsi="Times New Roman" w:cs="Times New Roman"/>
          <w:sz w:val="28"/>
          <w:szCs w:val="28"/>
        </w:rPr>
        <w:t xml:space="preserve"> Полтавского муниципального района Омской области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0198" w:rsidRPr="002245A0" w:rsidRDefault="000D0198" w:rsidP="0053520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5A0">
        <w:rPr>
          <w:rFonts w:ascii="Times New Roman" w:hAnsi="Times New Roman" w:cs="Times New Roman"/>
          <w:sz w:val="28"/>
          <w:szCs w:val="28"/>
        </w:rPr>
        <w:t xml:space="preserve">Основания включения объектов муниципальной собственности в Программу приватизации: </w:t>
      </w:r>
      <w:r w:rsidR="00535204" w:rsidRPr="002245A0">
        <w:rPr>
          <w:rFonts w:ascii="Times New Roman" w:hAnsi="Times New Roman" w:cs="Times New Roman"/>
          <w:sz w:val="28"/>
          <w:szCs w:val="28"/>
        </w:rPr>
        <w:t xml:space="preserve"> </w:t>
      </w:r>
      <w:r w:rsidRPr="002245A0">
        <w:rPr>
          <w:rFonts w:ascii="Times New Roman" w:hAnsi="Times New Roman" w:cs="Times New Roman"/>
          <w:sz w:val="28"/>
          <w:szCs w:val="28"/>
        </w:rPr>
        <w:t xml:space="preserve">неудовлетворительное техническое состояние </w:t>
      </w:r>
      <w:r w:rsidR="00535204" w:rsidRPr="002245A0">
        <w:rPr>
          <w:rFonts w:ascii="Times New Roman" w:hAnsi="Times New Roman" w:cs="Times New Roman"/>
          <w:sz w:val="28"/>
          <w:szCs w:val="28"/>
        </w:rPr>
        <w:t>транспортных средств.</w:t>
      </w:r>
    </w:p>
    <w:p w:rsidR="00BD296B" w:rsidRPr="002245A0" w:rsidRDefault="000D0198" w:rsidP="00DE0E5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2245A0">
        <w:rPr>
          <w:rFonts w:ascii="Times New Roman" w:hAnsi="Times New Roman" w:cs="Times New Roman"/>
          <w:sz w:val="28"/>
          <w:szCs w:val="28"/>
        </w:rPr>
        <w:t xml:space="preserve">3. </w:t>
      </w:r>
      <w:r w:rsidRPr="00385D7B">
        <w:rPr>
          <w:rFonts w:ascii="Times New Roman" w:hAnsi="Times New Roman" w:cs="Times New Roman"/>
          <w:sz w:val="28"/>
          <w:szCs w:val="28"/>
        </w:rPr>
        <w:t xml:space="preserve">Объект собственности </w:t>
      </w:r>
      <w:r w:rsidR="00535204" w:rsidRPr="00385D7B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385D7B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</w:t>
      </w:r>
      <w:r w:rsidR="00C8270F" w:rsidRPr="00385D7B">
        <w:rPr>
          <w:rFonts w:ascii="Times New Roman" w:hAnsi="Times New Roman" w:cs="Times New Roman"/>
          <w:sz w:val="28"/>
          <w:szCs w:val="28"/>
        </w:rPr>
        <w:t>и, подлежащи</w:t>
      </w:r>
      <w:r w:rsidR="00DE0E55" w:rsidRPr="00385D7B">
        <w:rPr>
          <w:rFonts w:ascii="Times New Roman" w:hAnsi="Times New Roman" w:cs="Times New Roman"/>
          <w:sz w:val="28"/>
          <w:szCs w:val="28"/>
        </w:rPr>
        <w:t>й</w:t>
      </w:r>
      <w:r w:rsidR="00C8270F" w:rsidRPr="00385D7B">
        <w:rPr>
          <w:rFonts w:ascii="Times New Roman" w:hAnsi="Times New Roman" w:cs="Times New Roman"/>
          <w:sz w:val="28"/>
          <w:szCs w:val="28"/>
        </w:rPr>
        <w:t xml:space="preserve"> приватизации в 202</w:t>
      </w:r>
      <w:r w:rsidR="00DE0E55" w:rsidRPr="00385D7B">
        <w:rPr>
          <w:rFonts w:ascii="Times New Roman" w:hAnsi="Times New Roman" w:cs="Times New Roman"/>
          <w:sz w:val="28"/>
          <w:szCs w:val="28"/>
        </w:rPr>
        <w:t>1</w:t>
      </w:r>
      <w:r w:rsidR="00535204" w:rsidRPr="00385D7B">
        <w:rPr>
          <w:rFonts w:ascii="Times New Roman" w:hAnsi="Times New Roman" w:cs="Times New Roman"/>
          <w:sz w:val="28"/>
          <w:szCs w:val="28"/>
        </w:rPr>
        <w:t xml:space="preserve"> </w:t>
      </w:r>
      <w:r w:rsidRPr="00385D7B">
        <w:rPr>
          <w:rFonts w:ascii="Times New Roman" w:hAnsi="Times New Roman" w:cs="Times New Roman"/>
          <w:sz w:val="28"/>
          <w:szCs w:val="28"/>
        </w:rPr>
        <w:t>году:</w:t>
      </w:r>
      <w:r w:rsidR="00DE0E55" w:rsidRPr="00385D7B">
        <w:rPr>
          <w:rFonts w:ascii="Times New Roman" w:hAnsi="Times New Roman" w:cs="Times New Roman"/>
          <w:sz w:val="28"/>
          <w:szCs w:val="28"/>
        </w:rPr>
        <w:t xml:space="preserve"> прицеп 2ПТС-4 МОД785А, свидетельство о регистрации ТС серия СА № 141562 выдано 17.05.2012 года, регистрационный знак 55 ОХ 2069, год выпуска 1975, заводской № рамы 13742, габаритные размеры 5305.00x2240.00x1650.00, цвет зеленый</w:t>
      </w:r>
      <w:r w:rsidR="00546F16" w:rsidRPr="00385D7B">
        <w:rPr>
          <w:rFonts w:ascii="Times New Roman" w:hAnsi="Times New Roman" w:cs="Times New Roman"/>
          <w:sz w:val="28"/>
          <w:szCs w:val="28"/>
        </w:rPr>
        <w:t>.</w:t>
      </w:r>
    </w:p>
    <w:sectPr w:rsidR="00BD296B" w:rsidRPr="002245A0" w:rsidSect="00B74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565" w:rsidRDefault="00DF3565" w:rsidP="000E5B19">
      <w:pPr>
        <w:spacing w:after="0" w:line="240" w:lineRule="auto"/>
      </w:pPr>
      <w:r>
        <w:separator/>
      </w:r>
    </w:p>
  </w:endnote>
  <w:endnote w:type="continuationSeparator" w:id="0">
    <w:p w:rsidR="00DF3565" w:rsidRDefault="00DF3565" w:rsidP="000E5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565" w:rsidRDefault="00DF3565" w:rsidP="000E5B19">
      <w:pPr>
        <w:spacing w:after="0" w:line="240" w:lineRule="auto"/>
      </w:pPr>
      <w:r>
        <w:separator/>
      </w:r>
    </w:p>
  </w:footnote>
  <w:footnote w:type="continuationSeparator" w:id="0">
    <w:p w:rsidR="00DF3565" w:rsidRDefault="00DF3565" w:rsidP="000E5B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109A"/>
    <w:rsid w:val="000040DE"/>
    <w:rsid w:val="00052672"/>
    <w:rsid w:val="000D0198"/>
    <w:rsid w:val="000E5B19"/>
    <w:rsid w:val="001810AC"/>
    <w:rsid w:val="001924AC"/>
    <w:rsid w:val="002245A0"/>
    <w:rsid w:val="00250026"/>
    <w:rsid w:val="0026116A"/>
    <w:rsid w:val="00266F42"/>
    <w:rsid w:val="002913E8"/>
    <w:rsid w:val="002D60AD"/>
    <w:rsid w:val="00385D7B"/>
    <w:rsid w:val="00396F00"/>
    <w:rsid w:val="003F3085"/>
    <w:rsid w:val="00421C7A"/>
    <w:rsid w:val="004E5488"/>
    <w:rsid w:val="004F65CB"/>
    <w:rsid w:val="00501712"/>
    <w:rsid w:val="00535204"/>
    <w:rsid w:val="00546F16"/>
    <w:rsid w:val="00562535"/>
    <w:rsid w:val="005922DC"/>
    <w:rsid w:val="005B362A"/>
    <w:rsid w:val="006540B8"/>
    <w:rsid w:val="006F6C6C"/>
    <w:rsid w:val="006F7E3E"/>
    <w:rsid w:val="0072044E"/>
    <w:rsid w:val="00734C6B"/>
    <w:rsid w:val="007426CC"/>
    <w:rsid w:val="008D7558"/>
    <w:rsid w:val="008F67D2"/>
    <w:rsid w:val="00935217"/>
    <w:rsid w:val="00A2120F"/>
    <w:rsid w:val="00AC0803"/>
    <w:rsid w:val="00AC201D"/>
    <w:rsid w:val="00AE0780"/>
    <w:rsid w:val="00AE4613"/>
    <w:rsid w:val="00AF5B7D"/>
    <w:rsid w:val="00B060F5"/>
    <w:rsid w:val="00B62261"/>
    <w:rsid w:val="00B745D0"/>
    <w:rsid w:val="00BB109A"/>
    <w:rsid w:val="00BB78B0"/>
    <w:rsid w:val="00BD296B"/>
    <w:rsid w:val="00C6763F"/>
    <w:rsid w:val="00C8270F"/>
    <w:rsid w:val="00CC5156"/>
    <w:rsid w:val="00D05A50"/>
    <w:rsid w:val="00D13D13"/>
    <w:rsid w:val="00DE0E55"/>
    <w:rsid w:val="00DE70F3"/>
    <w:rsid w:val="00DF3565"/>
    <w:rsid w:val="00E11B50"/>
    <w:rsid w:val="00F85185"/>
    <w:rsid w:val="00FA5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D0"/>
  </w:style>
  <w:style w:type="paragraph" w:styleId="1">
    <w:name w:val="heading 1"/>
    <w:basedOn w:val="a"/>
    <w:link w:val="10"/>
    <w:uiPriority w:val="9"/>
    <w:qFormat/>
    <w:rsid w:val="00BB10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B1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B10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0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B10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BB109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BB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B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B109A"/>
    <w:rPr>
      <w:color w:val="0000FF"/>
      <w:u w:val="single"/>
    </w:rPr>
  </w:style>
  <w:style w:type="paragraph" w:customStyle="1" w:styleId="ConsTitle">
    <w:name w:val="ConsTitle"/>
    <w:rsid w:val="005352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No Spacing"/>
    <w:uiPriority w:val="1"/>
    <w:qFormat/>
    <w:rsid w:val="002245A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0E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5B19"/>
  </w:style>
  <w:style w:type="paragraph" w:styleId="a7">
    <w:name w:val="footer"/>
    <w:basedOn w:val="a"/>
    <w:link w:val="a8"/>
    <w:uiPriority w:val="99"/>
    <w:semiHidden/>
    <w:unhideWhenUsed/>
    <w:rsid w:val="000E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5B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30</cp:revision>
  <cp:lastPrinted>2021-02-01T08:12:00Z</cp:lastPrinted>
  <dcterms:created xsi:type="dcterms:W3CDTF">2019-02-22T04:07:00Z</dcterms:created>
  <dcterms:modified xsi:type="dcterms:W3CDTF">2021-02-01T09:32:00Z</dcterms:modified>
</cp:coreProperties>
</file>