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FC4" w:rsidRDefault="00833FC4" w:rsidP="00833FC4">
      <w:pPr>
        <w:pStyle w:val="ConsTitle"/>
        <w:widowControl/>
        <w:tabs>
          <w:tab w:val="left" w:pos="6663"/>
        </w:tabs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833FC4" w:rsidRDefault="00833FC4" w:rsidP="00833FC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33FC4" w:rsidRDefault="00833FC4" w:rsidP="00833FC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33FC4" w:rsidRDefault="00833FC4" w:rsidP="00833FC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33FC4" w:rsidRDefault="00833FC4" w:rsidP="00833FC4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833FC4" w:rsidRDefault="00833FC4" w:rsidP="00833FC4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833FC4" w:rsidRDefault="00833FC4" w:rsidP="00833FC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33FC4" w:rsidRDefault="00833FC4" w:rsidP="00833FC4">
      <w:pPr>
        <w:ind w:firstLine="284"/>
        <w:rPr>
          <w:sz w:val="28"/>
          <w:szCs w:val="28"/>
        </w:rPr>
      </w:pPr>
      <w:r>
        <w:rPr>
          <w:sz w:val="28"/>
          <w:szCs w:val="28"/>
        </w:rPr>
        <w:t>от   20 апреля 2016 г.                                                                                   № 40</w:t>
      </w:r>
    </w:p>
    <w:p w:rsidR="00833FC4" w:rsidRDefault="00833FC4" w:rsidP="00833FC4">
      <w:pPr>
        <w:jc w:val="center"/>
        <w:rPr>
          <w:sz w:val="28"/>
          <w:szCs w:val="28"/>
        </w:rPr>
      </w:pPr>
    </w:p>
    <w:p w:rsidR="00833FC4" w:rsidRDefault="00833FC4" w:rsidP="00833F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3FC4" w:rsidRDefault="00833FC4" w:rsidP="00833F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 от 09.07.2013 г № 41 </w:t>
      </w:r>
    </w:p>
    <w:p w:rsidR="00833FC4" w:rsidRDefault="00833FC4" w:rsidP="00833FC4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Порядка деятельности и правилах содержания муниципальных</w:t>
      </w:r>
    </w:p>
    <w:p w:rsidR="00833FC4" w:rsidRDefault="00833FC4" w:rsidP="00833FC4">
      <w:pPr>
        <w:jc w:val="center"/>
        <w:rPr>
          <w:sz w:val="28"/>
          <w:szCs w:val="28"/>
        </w:rPr>
      </w:pPr>
      <w:r>
        <w:rPr>
          <w:sz w:val="28"/>
          <w:szCs w:val="28"/>
        </w:rPr>
        <w:t>кладбищ на территории Полтавского городского поселения »</w:t>
      </w:r>
    </w:p>
    <w:p w:rsidR="00833FC4" w:rsidRDefault="00833FC4" w:rsidP="00833FC4">
      <w:pPr>
        <w:jc w:val="both"/>
        <w:rPr>
          <w:sz w:val="28"/>
          <w:szCs w:val="28"/>
        </w:rPr>
      </w:pPr>
    </w:p>
    <w:p w:rsidR="00833FC4" w:rsidRDefault="00833FC4" w:rsidP="00833FC4">
      <w:pPr>
        <w:pStyle w:val="ConsPlusTitle"/>
        <w:ind w:firstLine="708"/>
        <w:jc w:val="both"/>
        <w:outlineLvl w:val="0"/>
      </w:pPr>
      <w:r>
        <w:rPr>
          <w:b w:val="0"/>
        </w:rPr>
        <w:t xml:space="preserve">Во исполнение требований Федерального Закона РФ от 12.01.1996 года № 8-ФЗ «О погребении и похоронном деле», Федерального Закона РФ от 06.10.2003 года № 131-ФЗ «Об общих принципах организации местного самоуправления в Российской Федерации», Законом Российской Федерации «О защите прав потребителей», принимая во внимание протест прокуратуры от 28.03.2016 № 7-08-2016 \728,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ю:</w:t>
      </w:r>
    </w:p>
    <w:p w:rsidR="00833FC4" w:rsidRDefault="00833FC4" w:rsidP="00833FC4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порядок деятельности и правила содержания муниципальных кладбищ на территории Полтавского городского поселения, утвержденный постановлением от 09.07.2013 № 41 следующие изменения:</w:t>
      </w:r>
    </w:p>
    <w:p w:rsidR="00833FC4" w:rsidRDefault="00833FC4" w:rsidP="00833FC4">
      <w:pPr>
        <w:jc w:val="both"/>
        <w:rPr>
          <w:color w:val="4F81BD"/>
          <w:sz w:val="28"/>
          <w:szCs w:val="28"/>
        </w:rPr>
      </w:pPr>
      <w:r>
        <w:rPr>
          <w:sz w:val="28"/>
          <w:szCs w:val="28"/>
        </w:rPr>
        <w:t xml:space="preserve">    1.1.В пункте 1.1. слова «</w:t>
      </w:r>
      <w:proofErr w:type="gramStart"/>
      <w:r>
        <w:rPr>
          <w:sz w:val="28"/>
          <w:szCs w:val="28"/>
        </w:rPr>
        <w:t>,</w:t>
      </w:r>
      <w:r>
        <w:rPr>
          <w:color w:val="C0504D"/>
          <w:sz w:val="28"/>
          <w:szCs w:val="28"/>
        </w:rPr>
        <w:t>п</w:t>
      </w:r>
      <w:proofErr w:type="gramEnd"/>
      <w:r>
        <w:rPr>
          <w:color w:val="C0504D"/>
          <w:sz w:val="28"/>
          <w:szCs w:val="28"/>
        </w:rPr>
        <w:t xml:space="preserve">остановлением главного Государственного санитарного врача Российской Федерации от 08.04.2003 N 35 «О введении в действие </w:t>
      </w:r>
      <w:proofErr w:type="spellStart"/>
      <w:r>
        <w:rPr>
          <w:color w:val="C0504D"/>
          <w:sz w:val="28"/>
          <w:szCs w:val="28"/>
        </w:rPr>
        <w:t>СанПиН</w:t>
      </w:r>
      <w:proofErr w:type="spellEnd"/>
      <w:r>
        <w:rPr>
          <w:color w:val="C0504D"/>
          <w:sz w:val="28"/>
          <w:szCs w:val="28"/>
        </w:rPr>
        <w:t xml:space="preserve"> 2.1.1279-03»</w:t>
      </w:r>
      <w:r>
        <w:rPr>
          <w:sz w:val="28"/>
          <w:szCs w:val="28"/>
        </w:rPr>
        <w:t>, читать «,п</w:t>
      </w:r>
      <w:r>
        <w:rPr>
          <w:color w:val="4F81BD"/>
          <w:sz w:val="28"/>
          <w:szCs w:val="28"/>
        </w:rPr>
        <w:t xml:space="preserve">остановлением Главного государственного санитарного врача Российской Федерации от 28 июня 2011 г. N 84 г. "Об утверждении </w:t>
      </w:r>
      <w:proofErr w:type="spellStart"/>
      <w:r>
        <w:rPr>
          <w:color w:val="4F81BD"/>
          <w:sz w:val="28"/>
          <w:szCs w:val="28"/>
        </w:rPr>
        <w:t>СанПиН</w:t>
      </w:r>
      <w:proofErr w:type="spellEnd"/>
      <w:r>
        <w:rPr>
          <w:color w:val="4F81BD"/>
          <w:sz w:val="28"/>
          <w:szCs w:val="28"/>
        </w:rPr>
        <w:t xml:space="preserve"> 2.1.2882-11 "Гигиенические требования к размещению, устройству и содержанию кладбищ, зданий и сооружений похоронного назначения».</w:t>
      </w:r>
    </w:p>
    <w:p w:rsidR="00833FC4" w:rsidRDefault="00833FC4" w:rsidP="00833FC4">
      <w:pPr>
        <w:jc w:val="both"/>
        <w:rPr>
          <w:b/>
          <w:color w:val="4F81BD"/>
          <w:sz w:val="28"/>
          <w:szCs w:val="28"/>
        </w:rPr>
      </w:pPr>
      <w:r>
        <w:rPr>
          <w:sz w:val="28"/>
          <w:szCs w:val="28"/>
        </w:rPr>
        <w:t xml:space="preserve">     1.2.Пункт 2.14 изложить в следующей редакции: «Эксгумация (перезахоронение) останков умерших производится в соответствии с требованиями главы 3  санитарных правил и норм "Гигиенические требования к размещению, устройству и содержанию кладбищ, зданий и сооружений похоронного назначения» -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2.1.2882-11 от 28.06.2011г».</w:t>
      </w:r>
    </w:p>
    <w:p w:rsidR="00833FC4" w:rsidRDefault="00833FC4" w:rsidP="00833F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2.Данное постановление (опубликовать) обнародовать.</w:t>
      </w:r>
    </w:p>
    <w:p w:rsidR="00833FC4" w:rsidRDefault="00833FC4" w:rsidP="00833F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833FC4" w:rsidRDefault="00833FC4" w:rsidP="00833FC4">
      <w:pPr>
        <w:jc w:val="both"/>
        <w:rPr>
          <w:sz w:val="28"/>
          <w:szCs w:val="28"/>
        </w:rPr>
      </w:pPr>
    </w:p>
    <w:p w:rsidR="00833FC4" w:rsidRDefault="00833FC4" w:rsidP="00833FC4">
      <w:pPr>
        <w:jc w:val="both"/>
        <w:rPr>
          <w:sz w:val="28"/>
          <w:szCs w:val="28"/>
        </w:rPr>
      </w:pPr>
    </w:p>
    <w:p w:rsidR="00833FC4" w:rsidRDefault="00833FC4" w:rsidP="00833F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833FC4" w:rsidRDefault="00833FC4" w:rsidP="00833FC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 М.И.Руденко</w:t>
      </w:r>
    </w:p>
    <w:p w:rsidR="00833FC4" w:rsidRDefault="00833FC4" w:rsidP="00833FC4">
      <w:pPr>
        <w:pStyle w:val="ConsPlusTitle"/>
        <w:ind w:firstLine="748"/>
        <w:jc w:val="both"/>
        <w:outlineLvl w:val="0"/>
        <w:rPr>
          <w:b w:val="0"/>
        </w:rPr>
      </w:pPr>
    </w:p>
    <w:p w:rsidR="00833FC4" w:rsidRDefault="00833FC4" w:rsidP="00833FC4">
      <w:pPr>
        <w:pStyle w:val="ConsPlusTitle"/>
        <w:ind w:firstLine="748"/>
        <w:jc w:val="both"/>
        <w:outlineLvl w:val="0"/>
        <w:rPr>
          <w:b w:val="0"/>
        </w:rPr>
      </w:pPr>
    </w:p>
    <w:p w:rsidR="00D56E5A" w:rsidRDefault="00D56E5A"/>
    <w:sectPr w:rsidR="00D56E5A" w:rsidSect="00D56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D5C36"/>
    <w:multiLevelType w:val="multilevel"/>
    <w:tmpl w:val="FFBC6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b w:val="0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b w:val="0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b w:val="0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b w:val="0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b w:val="0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b w:val="0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b w:val="0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b w:val="0"/>
        <w:color w:val="auto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3FC4"/>
    <w:rsid w:val="00833FC4"/>
    <w:rsid w:val="00D56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33F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833F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1</cp:revision>
  <dcterms:created xsi:type="dcterms:W3CDTF">2016-04-20T03:33:00Z</dcterms:created>
  <dcterms:modified xsi:type="dcterms:W3CDTF">2016-04-20T03:34:00Z</dcterms:modified>
</cp:coreProperties>
</file>