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E4" w:rsidRDefault="00683EE4" w:rsidP="00683EE4">
      <w:pPr>
        <w:spacing w:line="20" w:lineRule="atLeast"/>
        <w:ind w:left="-284"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683EE4" w:rsidRDefault="00683EE4" w:rsidP="00683EE4">
      <w:pPr>
        <w:spacing w:line="20" w:lineRule="atLeast"/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spacing w:line="20" w:lineRule="atLeast"/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683EE4" w:rsidRDefault="00683EE4" w:rsidP="00683EE4">
      <w:pPr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55EC">
        <w:rPr>
          <w:sz w:val="28"/>
          <w:szCs w:val="28"/>
        </w:rPr>
        <w:t>10</w:t>
      </w:r>
      <w:r w:rsidR="002C0EB5">
        <w:rPr>
          <w:sz w:val="28"/>
          <w:szCs w:val="28"/>
        </w:rPr>
        <w:t xml:space="preserve"> </w:t>
      </w:r>
      <w:r w:rsidR="00D155EC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201</w:t>
      </w:r>
      <w:r w:rsidR="00D155E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                                                                           №</w:t>
      </w:r>
      <w:r w:rsidR="00817FB5">
        <w:rPr>
          <w:sz w:val="28"/>
          <w:szCs w:val="28"/>
        </w:rPr>
        <w:t xml:space="preserve"> </w:t>
      </w:r>
      <w:r w:rsidR="007C6D8E">
        <w:rPr>
          <w:sz w:val="28"/>
          <w:szCs w:val="28"/>
        </w:rPr>
        <w:t>1</w:t>
      </w:r>
    </w:p>
    <w:p w:rsidR="00683EE4" w:rsidRDefault="00683EE4" w:rsidP="00683E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83EE4" w:rsidRDefault="00683EE4" w:rsidP="00683EE4">
      <w:pPr>
        <w:jc w:val="center"/>
        <w:rPr>
          <w:b/>
          <w:bCs/>
          <w:sz w:val="28"/>
          <w:szCs w:val="28"/>
        </w:rPr>
      </w:pPr>
    </w:p>
    <w:p w:rsidR="00BC0F52" w:rsidRPr="00BB639A" w:rsidRDefault="00BC0F52" w:rsidP="00BC0F5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639A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Полтавского городского поселения от 11.10.2017 года № 84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2014-2022 годы</w:t>
      </w:r>
      <w:r>
        <w:rPr>
          <w:sz w:val="28"/>
          <w:szCs w:val="28"/>
        </w:rPr>
        <w:t>»»</w:t>
      </w:r>
    </w:p>
    <w:p w:rsidR="00683EE4" w:rsidRDefault="00683EE4" w:rsidP="00683EE4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683EE4" w:rsidRDefault="00683EE4" w:rsidP="00CC7B7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Постановлением Правительства РФ от 10.02.2017 года №169 «Об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поселения,  постановляю:</w:t>
      </w:r>
    </w:p>
    <w:p w:rsidR="00683EE4" w:rsidRDefault="00683EE4" w:rsidP="00FA31DE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F468DF">
        <w:rPr>
          <w:rFonts w:ascii="Times New Roman" w:hAnsi="Times New Roman" w:cs="Times New Roman"/>
          <w:b w:val="0"/>
          <w:sz w:val="28"/>
          <w:szCs w:val="28"/>
        </w:rPr>
        <w:t>11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F468DF">
        <w:rPr>
          <w:rFonts w:ascii="Times New Roman" w:hAnsi="Times New Roman" w:cs="Times New Roman"/>
          <w:b w:val="0"/>
          <w:sz w:val="28"/>
          <w:szCs w:val="28"/>
        </w:rPr>
        <w:t>10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F468DF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468D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468D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 следующие изменения:</w:t>
      </w:r>
    </w:p>
    <w:p w:rsidR="00817FB5" w:rsidRPr="002F7F55" w:rsidRDefault="00683EE4" w:rsidP="00FA31DE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F55">
        <w:rPr>
          <w:rFonts w:ascii="Times New Roman" w:hAnsi="Times New Roman" w:cs="Times New Roman"/>
          <w:b w:val="0"/>
          <w:sz w:val="28"/>
          <w:szCs w:val="28"/>
        </w:rPr>
        <w:t>1.1</w:t>
      </w:r>
      <w:r w:rsidR="00817FB5" w:rsidRPr="002F7F55">
        <w:rPr>
          <w:rFonts w:ascii="Times New Roman" w:hAnsi="Times New Roman" w:cs="Times New Roman"/>
          <w:b w:val="0"/>
          <w:sz w:val="28"/>
          <w:szCs w:val="28"/>
        </w:rPr>
        <w:t>. В паспорте Программы строку</w:t>
      </w:r>
      <w:r w:rsidRPr="002F7F55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817FB5" w:rsidRPr="002F7F55">
        <w:rPr>
          <w:rFonts w:ascii="Times New Roman" w:hAnsi="Times New Roman"/>
          <w:b w:val="0"/>
          <w:sz w:val="28"/>
          <w:szCs w:val="28"/>
        </w:rPr>
        <w:t>Объемы и источники финансирования муниципальной программы в целом и по годам ее реализации</w:t>
      </w:r>
      <w:r w:rsidR="00817FB5" w:rsidRPr="002F7F55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редакции: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B90392">
        <w:rPr>
          <w:sz w:val="28"/>
          <w:szCs w:val="28"/>
        </w:rPr>
        <w:t>237 936,7</w:t>
      </w:r>
      <w:r w:rsidRPr="002F7F55">
        <w:rPr>
          <w:sz w:val="28"/>
          <w:szCs w:val="28"/>
        </w:rPr>
        <w:t xml:space="preserve"> тыс</w:t>
      </w:r>
      <w:proofErr w:type="gramStart"/>
      <w:r w:rsidRPr="002F7F55">
        <w:rPr>
          <w:sz w:val="28"/>
          <w:szCs w:val="28"/>
        </w:rPr>
        <w:t>.р</w:t>
      </w:r>
      <w:proofErr w:type="gramEnd"/>
      <w:r w:rsidRPr="002F7F55">
        <w:rPr>
          <w:sz w:val="28"/>
          <w:szCs w:val="28"/>
        </w:rPr>
        <w:t>уб. в том числе: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-2014 год – 40530,9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-2015 год – 38300,8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- 2016 год –33489,7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 xml:space="preserve">-2017 год – </w:t>
      </w:r>
      <w:r w:rsidR="00B90392">
        <w:rPr>
          <w:sz w:val="28"/>
          <w:szCs w:val="28"/>
        </w:rPr>
        <w:t>37123,3</w:t>
      </w:r>
      <w:r w:rsidRPr="002F7F55">
        <w:rPr>
          <w:sz w:val="28"/>
          <w:szCs w:val="28"/>
        </w:rPr>
        <w:t xml:space="preserve"> тыс. руб.</w:t>
      </w:r>
    </w:p>
    <w:p w:rsidR="00817FB5" w:rsidRPr="002F7F55" w:rsidRDefault="00817FB5" w:rsidP="00817FB5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- 2018 год –</w:t>
      </w:r>
      <w:r w:rsidR="00B90392">
        <w:rPr>
          <w:sz w:val="28"/>
          <w:szCs w:val="28"/>
        </w:rPr>
        <w:t>18859,3</w:t>
      </w:r>
      <w:r w:rsidRPr="002F7F55">
        <w:rPr>
          <w:sz w:val="28"/>
          <w:szCs w:val="28"/>
        </w:rPr>
        <w:t xml:space="preserve"> тыс. руб.</w:t>
      </w:r>
    </w:p>
    <w:p w:rsidR="00B90392" w:rsidRDefault="00817FB5" w:rsidP="00817FB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2F7F55">
        <w:rPr>
          <w:rFonts w:ascii="Times New Roman" w:hAnsi="Times New Roman"/>
          <w:b w:val="0"/>
          <w:sz w:val="28"/>
          <w:szCs w:val="28"/>
        </w:rPr>
        <w:t xml:space="preserve">- 2019 год – </w:t>
      </w:r>
      <w:r w:rsidR="00B90392">
        <w:rPr>
          <w:rFonts w:ascii="Times New Roman" w:hAnsi="Times New Roman"/>
          <w:b w:val="0"/>
          <w:sz w:val="28"/>
          <w:szCs w:val="28"/>
        </w:rPr>
        <w:t>18416,8</w:t>
      </w:r>
      <w:r w:rsidRPr="002F7F55">
        <w:rPr>
          <w:rFonts w:ascii="Times New Roman" w:hAnsi="Times New Roman"/>
          <w:b w:val="0"/>
          <w:sz w:val="28"/>
          <w:szCs w:val="28"/>
        </w:rPr>
        <w:t xml:space="preserve"> тыс. руб.</w:t>
      </w:r>
    </w:p>
    <w:p w:rsidR="00B90392" w:rsidRDefault="00B90392" w:rsidP="00817FB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- 2020 год – 18561,6 тыс</w:t>
      </w:r>
      <w:proofErr w:type="gramStart"/>
      <w:r>
        <w:rPr>
          <w:rFonts w:ascii="Times New Roman" w:hAnsi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/>
          <w:b w:val="0"/>
          <w:sz w:val="28"/>
          <w:szCs w:val="28"/>
        </w:rPr>
        <w:t>уб.</w:t>
      </w:r>
    </w:p>
    <w:p w:rsidR="00B90392" w:rsidRDefault="00CC7B70" w:rsidP="00817FB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- 2021 год – 17</w:t>
      </w:r>
      <w:r w:rsidR="00B90392">
        <w:rPr>
          <w:rFonts w:ascii="Times New Roman" w:hAnsi="Times New Roman"/>
          <w:b w:val="0"/>
          <w:sz w:val="28"/>
          <w:szCs w:val="28"/>
        </w:rPr>
        <w:t>932,7 тыс</w:t>
      </w:r>
      <w:proofErr w:type="gramStart"/>
      <w:r w:rsidR="00B90392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B90392">
        <w:rPr>
          <w:rFonts w:ascii="Times New Roman" w:hAnsi="Times New Roman"/>
          <w:b w:val="0"/>
          <w:sz w:val="28"/>
          <w:szCs w:val="28"/>
        </w:rPr>
        <w:t>уб.</w:t>
      </w:r>
    </w:p>
    <w:p w:rsidR="00817FB5" w:rsidRPr="002F7F55" w:rsidRDefault="00B90392" w:rsidP="00817FB5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- 202</w:t>
      </w:r>
      <w:r w:rsidR="002C72A9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год -17932,7 тыс</w:t>
      </w:r>
      <w:proofErr w:type="gramStart"/>
      <w:r>
        <w:rPr>
          <w:rFonts w:ascii="Times New Roman" w:hAnsi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/>
          <w:b w:val="0"/>
          <w:sz w:val="28"/>
          <w:szCs w:val="28"/>
        </w:rPr>
        <w:t>уб.</w:t>
      </w:r>
      <w:r w:rsidR="00817FB5" w:rsidRPr="002F7F55">
        <w:rPr>
          <w:rFonts w:ascii="Times New Roman" w:hAnsi="Times New Roman"/>
          <w:b w:val="0"/>
          <w:sz w:val="28"/>
          <w:szCs w:val="28"/>
        </w:rPr>
        <w:t>»</w:t>
      </w:r>
    </w:p>
    <w:p w:rsidR="00683EE4" w:rsidRDefault="00683EE4" w:rsidP="00683EE4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F55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2F7F55">
        <w:rPr>
          <w:rFonts w:ascii="Times New Roman" w:hAnsi="Times New Roman" w:cs="Times New Roman"/>
          <w:b w:val="0"/>
          <w:sz w:val="28"/>
          <w:szCs w:val="28"/>
        </w:rPr>
        <w:t>2</w:t>
      </w:r>
      <w:r w:rsidR="00CC7B70">
        <w:rPr>
          <w:rFonts w:ascii="Times New Roman" w:hAnsi="Times New Roman" w:cs="Times New Roman"/>
          <w:b w:val="0"/>
          <w:sz w:val="28"/>
          <w:szCs w:val="28"/>
        </w:rPr>
        <w:t>.</w:t>
      </w:r>
      <w:r w:rsidR="00817F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Структуру Программы  изложить </w:t>
      </w:r>
      <w:r w:rsidR="00817FB5">
        <w:rPr>
          <w:rFonts w:ascii="Times New Roman" w:hAnsi="Times New Roman" w:cs="Times New Roman"/>
          <w:b w:val="0"/>
          <w:sz w:val="28"/>
          <w:szCs w:val="28"/>
        </w:rPr>
        <w:t xml:space="preserve">в новой редакции, согласно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2F7F55" w:rsidRDefault="002F7F55" w:rsidP="00FA3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1.3.В п</w:t>
      </w:r>
      <w:r w:rsidRPr="00002233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02233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F55">
        <w:rPr>
          <w:rFonts w:ascii="Times New Roman" w:hAnsi="Times New Roman" w:cs="Times New Roman"/>
          <w:sz w:val="28"/>
          <w:szCs w:val="28"/>
        </w:rPr>
        <w:t>«Ко</w:t>
      </w:r>
      <w:r>
        <w:rPr>
          <w:rFonts w:ascii="Times New Roman" w:hAnsi="Times New Roman" w:cs="Times New Roman"/>
          <w:sz w:val="28"/>
          <w:szCs w:val="28"/>
        </w:rPr>
        <w:t>мплексное развитие транспортной</w:t>
      </w:r>
    </w:p>
    <w:p w:rsidR="00583966" w:rsidRPr="002F7F55" w:rsidRDefault="002F7F55" w:rsidP="002F7F55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7F55">
        <w:rPr>
          <w:rFonts w:ascii="Times New Roman" w:hAnsi="Times New Roman" w:cs="Times New Roman"/>
          <w:sz w:val="28"/>
          <w:szCs w:val="28"/>
        </w:rPr>
        <w:t>инфраструктуры Полтавского го</w:t>
      </w:r>
      <w:r>
        <w:rPr>
          <w:rFonts w:ascii="Times New Roman" w:hAnsi="Times New Roman" w:cs="Times New Roman"/>
          <w:sz w:val="28"/>
          <w:szCs w:val="28"/>
        </w:rPr>
        <w:t>родского поселения программы «</w:t>
      </w:r>
      <w:r w:rsidRPr="002F7F55">
        <w:rPr>
          <w:rFonts w:ascii="Times New Roman" w:hAnsi="Times New Roman" w:cs="Times New Roman"/>
          <w:sz w:val="28"/>
          <w:szCs w:val="28"/>
        </w:rPr>
        <w:t>Социально-экономическое развитие Полтавского городского поселения на 2014-20</w:t>
      </w:r>
      <w:r w:rsidR="002C72A9">
        <w:rPr>
          <w:rFonts w:ascii="Times New Roman" w:hAnsi="Times New Roman" w:cs="Times New Roman"/>
          <w:sz w:val="28"/>
          <w:szCs w:val="28"/>
        </w:rPr>
        <w:t>22</w:t>
      </w:r>
      <w:r w:rsidRPr="002F7F55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583966" w:rsidRPr="002F7F55">
        <w:rPr>
          <w:rFonts w:ascii="Times New Roman" w:hAnsi="Times New Roman" w:cs="Times New Roman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CC7B70" w:rsidRDefault="00583966" w:rsidP="00CC7B70">
      <w:pPr>
        <w:jc w:val="both"/>
        <w:rPr>
          <w:sz w:val="28"/>
          <w:szCs w:val="28"/>
        </w:rPr>
      </w:pPr>
      <w:r w:rsidRPr="002F7F55">
        <w:rPr>
          <w:sz w:val="28"/>
          <w:szCs w:val="28"/>
        </w:rPr>
        <w:t>-«</w:t>
      </w:r>
      <w:r w:rsidR="002F7F55" w:rsidRPr="002F7F55">
        <w:rPr>
          <w:sz w:val="28"/>
          <w:szCs w:val="28"/>
        </w:rPr>
        <w:t xml:space="preserve">Общий объем финансирования из средств местного бюджета составляет </w:t>
      </w:r>
      <w:r w:rsidR="00FA31DE">
        <w:rPr>
          <w:sz w:val="28"/>
          <w:szCs w:val="28"/>
        </w:rPr>
        <w:t>17</w:t>
      </w:r>
      <w:r w:rsidR="00592D84">
        <w:rPr>
          <w:sz w:val="28"/>
          <w:szCs w:val="28"/>
        </w:rPr>
        <w:t>096,7</w:t>
      </w:r>
      <w:r w:rsidR="002F7F55" w:rsidRPr="002F7F55">
        <w:rPr>
          <w:sz w:val="28"/>
          <w:szCs w:val="28"/>
        </w:rPr>
        <w:t xml:space="preserve"> тыс</w:t>
      </w:r>
      <w:proofErr w:type="gramStart"/>
      <w:r w:rsidR="002F7F55" w:rsidRPr="002F7F55">
        <w:rPr>
          <w:sz w:val="28"/>
          <w:szCs w:val="28"/>
        </w:rPr>
        <w:t>.р</w:t>
      </w:r>
      <w:proofErr w:type="gramEnd"/>
      <w:r w:rsidR="002F7F55" w:rsidRPr="002F7F55">
        <w:rPr>
          <w:sz w:val="28"/>
          <w:szCs w:val="28"/>
        </w:rPr>
        <w:t>уб. в том числе:</w:t>
      </w:r>
      <w:r w:rsidR="002F7F55">
        <w:rPr>
          <w:sz w:val="28"/>
          <w:szCs w:val="28"/>
        </w:rPr>
        <w:t xml:space="preserve"> </w:t>
      </w:r>
      <w:r w:rsidR="002F7F55" w:rsidRPr="002F7F55">
        <w:rPr>
          <w:sz w:val="28"/>
          <w:szCs w:val="28"/>
        </w:rPr>
        <w:t xml:space="preserve">2017 год – </w:t>
      </w:r>
      <w:r w:rsidR="00592D84">
        <w:rPr>
          <w:sz w:val="28"/>
          <w:szCs w:val="28"/>
        </w:rPr>
        <w:t>1832,1</w:t>
      </w:r>
      <w:r w:rsidR="002F7F55" w:rsidRPr="002F7F55">
        <w:rPr>
          <w:sz w:val="28"/>
          <w:szCs w:val="28"/>
        </w:rPr>
        <w:t xml:space="preserve"> тыс. руб., 2018 год – </w:t>
      </w:r>
      <w:r w:rsidR="00592D84">
        <w:rPr>
          <w:sz w:val="28"/>
          <w:szCs w:val="28"/>
        </w:rPr>
        <w:t>2964,6</w:t>
      </w:r>
      <w:r w:rsidR="002F7F55" w:rsidRPr="002F7F55">
        <w:rPr>
          <w:sz w:val="28"/>
          <w:szCs w:val="28"/>
        </w:rPr>
        <w:t xml:space="preserve"> тыс. руб.</w:t>
      </w:r>
      <w:r w:rsidR="002F7F55">
        <w:rPr>
          <w:sz w:val="28"/>
          <w:szCs w:val="28"/>
        </w:rPr>
        <w:t xml:space="preserve">, 2019 год – </w:t>
      </w:r>
      <w:r w:rsidR="00592D84">
        <w:rPr>
          <w:sz w:val="28"/>
          <w:szCs w:val="28"/>
        </w:rPr>
        <w:t>3053,5</w:t>
      </w:r>
      <w:r w:rsidR="002F7F55">
        <w:rPr>
          <w:sz w:val="28"/>
          <w:szCs w:val="28"/>
        </w:rPr>
        <w:t xml:space="preserve"> тыс. руб.</w:t>
      </w:r>
      <w:r w:rsidR="00592D84">
        <w:rPr>
          <w:sz w:val="28"/>
          <w:szCs w:val="28"/>
        </w:rPr>
        <w:t>, 2020 год – 3053,5 тыс.руб.,</w:t>
      </w:r>
      <w:r w:rsidR="00CC7B70">
        <w:rPr>
          <w:sz w:val="28"/>
          <w:szCs w:val="28"/>
        </w:rPr>
        <w:t xml:space="preserve"> </w:t>
      </w:r>
      <w:r w:rsidR="00592D84">
        <w:rPr>
          <w:sz w:val="28"/>
          <w:szCs w:val="28"/>
        </w:rPr>
        <w:t>2021 год - 3096,5 тыс. руб.,</w:t>
      </w:r>
      <w:r w:rsidR="00592D84" w:rsidRPr="00592D84">
        <w:rPr>
          <w:sz w:val="28"/>
          <w:szCs w:val="28"/>
        </w:rPr>
        <w:t xml:space="preserve"> </w:t>
      </w:r>
      <w:r w:rsidR="00592D84">
        <w:rPr>
          <w:sz w:val="28"/>
          <w:szCs w:val="28"/>
        </w:rPr>
        <w:t xml:space="preserve">2022 год - 3096,5 тыс. </w:t>
      </w:r>
      <w:proofErr w:type="spellStart"/>
      <w:r w:rsidR="00592D84">
        <w:rPr>
          <w:sz w:val="28"/>
          <w:szCs w:val="28"/>
        </w:rPr>
        <w:t>руб</w:t>
      </w:r>
      <w:proofErr w:type="spellEnd"/>
      <w:r w:rsidR="00592D84">
        <w:rPr>
          <w:sz w:val="28"/>
          <w:szCs w:val="28"/>
        </w:rPr>
        <w:t xml:space="preserve"> </w:t>
      </w:r>
      <w:r w:rsidR="002F7F55">
        <w:rPr>
          <w:sz w:val="28"/>
          <w:szCs w:val="28"/>
        </w:rPr>
        <w:t>»</w:t>
      </w:r>
      <w:r w:rsidR="002C0EB5">
        <w:rPr>
          <w:sz w:val="28"/>
          <w:szCs w:val="28"/>
        </w:rPr>
        <w:t>.</w:t>
      </w:r>
      <w:r w:rsidR="003F3E3D">
        <w:rPr>
          <w:sz w:val="28"/>
          <w:szCs w:val="28"/>
        </w:rPr>
        <w:t xml:space="preserve"> </w:t>
      </w:r>
    </w:p>
    <w:p w:rsidR="003F3E3D" w:rsidRPr="00E7287D" w:rsidRDefault="003F3E3D" w:rsidP="00FA31DE">
      <w:pPr>
        <w:ind w:firstLine="709"/>
        <w:jc w:val="both"/>
        <w:rPr>
          <w:b/>
          <w:sz w:val="28"/>
          <w:szCs w:val="28"/>
        </w:rPr>
      </w:pPr>
      <w:r w:rsidRPr="00E7287D">
        <w:rPr>
          <w:sz w:val="28"/>
          <w:szCs w:val="28"/>
        </w:rPr>
        <w:t>1.4. Абзац 3</w:t>
      </w:r>
      <w:r w:rsidR="00E7287D" w:rsidRPr="00E7287D">
        <w:rPr>
          <w:sz w:val="28"/>
          <w:szCs w:val="28"/>
        </w:rPr>
        <w:t xml:space="preserve"> пункта </w:t>
      </w:r>
      <w:r w:rsidRPr="00E7287D">
        <w:rPr>
          <w:sz w:val="28"/>
          <w:szCs w:val="28"/>
        </w:rPr>
        <w:t xml:space="preserve">1.6 </w:t>
      </w:r>
      <w:r w:rsidR="00E7287D" w:rsidRPr="00E7287D">
        <w:rPr>
          <w:sz w:val="28"/>
          <w:szCs w:val="28"/>
        </w:rPr>
        <w:t xml:space="preserve">раздела 1 </w:t>
      </w:r>
      <w:r w:rsidR="00E7287D">
        <w:rPr>
          <w:sz w:val="28"/>
          <w:szCs w:val="28"/>
        </w:rPr>
        <w:t>«</w:t>
      </w:r>
      <w:r w:rsidR="00E7287D" w:rsidRPr="00E7287D">
        <w:rPr>
          <w:sz w:val="28"/>
          <w:szCs w:val="28"/>
        </w:rPr>
        <w:t>Характеристика существующего состояния транспортной инфраструктуры</w:t>
      </w:r>
      <w:r w:rsidR="00E7287D">
        <w:rPr>
          <w:sz w:val="28"/>
          <w:szCs w:val="28"/>
        </w:rPr>
        <w:t xml:space="preserve">» </w:t>
      </w:r>
      <w:r w:rsidRPr="00E7287D">
        <w:rPr>
          <w:sz w:val="28"/>
          <w:szCs w:val="28"/>
        </w:rPr>
        <w:t xml:space="preserve">подпрограммы «Комплексное развитие транспортной инфраструктуры Полтавского городского поселения  программы «Социально-экономическое развитие Полтавского городского поселения на 2014-2022 годы» </w:t>
      </w:r>
      <w:r w:rsidR="00CC7B70">
        <w:rPr>
          <w:sz w:val="28"/>
          <w:szCs w:val="28"/>
        </w:rPr>
        <w:t>изложить</w:t>
      </w:r>
      <w:r w:rsidRPr="00E7287D">
        <w:rPr>
          <w:sz w:val="28"/>
          <w:szCs w:val="28"/>
        </w:rPr>
        <w:t xml:space="preserve"> в следующей редакции</w:t>
      </w:r>
      <w:proofErr w:type="gramStart"/>
      <w:r w:rsidRPr="00E7287D">
        <w:rPr>
          <w:sz w:val="28"/>
          <w:szCs w:val="28"/>
        </w:rPr>
        <w:t xml:space="preserve"> :</w:t>
      </w:r>
      <w:proofErr w:type="gramEnd"/>
    </w:p>
    <w:p w:rsidR="002649D6" w:rsidRPr="00002233" w:rsidRDefault="00216176" w:rsidP="00216176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  <w:r w:rsidR="002649D6" w:rsidRPr="00002233">
        <w:rPr>
          <w:sz w:val="28"/>
          <w:szCs w:val="28"/>
        </w:rPr>
        <w:t xml:space="preserve">Общий объем финансирования, необходимый для реализации мероприятий Программы на весь расчетный срок, составляет </w:t>
      </w:r>
      <w:r w:rsidR="002649D6">
        <w:rPr>
          <w:sz w:val="28"/>
          <w:szCs w:val="28"/>
        </w:rPr>
        <w:t>25</w:t>
      </w:r>
      <w:r w:rsidR="00303428">
        <w:rPr>
          <w:sz w:val="28"/>
          <w:szCs w:val="28"/>
        </w:rPr>
        <w:t xml:space="preserve"> 3</w:t>
      </w:r>
      <w:r w:rsidR="002649D6">
        <w:rPr>
          <w:sz w:val="28"/>
          <w:szCs w:val="28"/>
        </w:rPr>
        <w:t>60,7</w:t>
      </w:r>
      <w:r w:rsidR="002649D6" w:rsidRPr="00002233">
        <w:t xml:space="preserve"> </w:t>
      </w:r>
      <w:r w:rsidR="002649D6" w:rsidRPr="00002233">
        <w:rPr>
          <w:sz w:val="28"/>
          <w:szCs w:val="28"/>
        </w:rPr>
        <w:t>тыс</w:t>
      </w:r>
      <w:proofErr w:type="gramStart"/>
      <w:r w:rsidR="002649D6" w:rsidRPr="00002233">
        <w:rPr>
          <w:sz w:val="28"/>
          <w:szCs w:val="28"/>
        </w:rPr>
        <w:t>.р</w:t>
      </w:r>
      <w:proofErr w:type="gramEnd"/>
      <w:r w:rsidR="002649D6" w:rsidRPr="00002233">
        <w:rPr>
          <w:sz w:val="28"/>
          <w:szCs w:val="28"/>
        </w:rPr>
        <w:t>уб., в том числе по годам:</w:t>
      </w:r>
    </w:p>
    <w:p w:rsidR="002649D6" w:rsidRPr="00002233" w:rsidRDefault="002649D6" w:rsidP="00FA31DE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10096,1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2649D6" w:rsidRPr="00002233" w:rsidRDefault="002649D6" w:rsidP="00FA31DE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2018 год – </w:t>
      </w:r>
      <w:r>
        <w:rPr>
          <w:sz w:val="28"/>
          <w:szCs w:val="28"/>
        </w:rPr>
        <w:t>2964,6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2649D6" w:rsidRDefault="002649D6" w:rsidP="00FA31DE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3053,5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2649D6" w:rsidRDefault="002649D6" w:rsidP="00FA31D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2020 год – 3053,5 тыс. руб.,</w:t>
      </w:r>
    </w:p>
    <w:p w:rsidR="002649D6" w:rsidRDefault="002649D6" w:rsidP="00FA31D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2021 год – 3096,5 тыс. руб.,</w:t>
      </w:r>
    </w:p>
    <w:p w:rsidR="002649D6" w:rsidRDefault="002649D6" w:rsidP="00FA31D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2022 год – 3096,5  тыс. руб</w:t>
      </w:r>
      <w:r w:rsidR="00216176">
        <w:rPr>
          <w:sz w:val="28"/>
          <w:szCs w:val="28"/>
        </w:rPr>
        <w:t>.»</w:t>
      </w:r>
      <w:r w:rsidR="0076190F">
        <w:rPr>
          <w:sz w:val="28"/>
          <w:szCs w:val="28"/>
        </w:rPr>
        <w:t>.</w:t>
      </w:r>
    </w:p>
    <w:p w:rsidR="00AF3932" w:rsidRDefault="00AF3932" w:rsidP="00FA31D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1.5.</w:t>
      </w:r>
      <w:r w:rsidR="009B5A69">
        <w:rPr>
          <w:sz w:val="28"/>
          <w:szCs w:val="28"/>
        </w:rPr>
        <w:t xml:space="preserve"> Пункт 4.1 раздела 4 дополнить словами следующего содержания</w:t>
      </w:r>
      <w:proofErr w:type="gramStart"/>
      <w:r w:rsidR="009B5A69">
        <w:rPr>
          <w:sz w:val="28"/>
          <w:szCs w:val="28"/>
        </w:rPr>
        <w:t xml:space="preserve"> :</w:t>
      </w:r>
      <w:proofErr w:type="gramEnd"/>
    </w:p>
    <w:p w:rsidR="009B5A69" w:rsidRDefault="009B5A69" w:rsidP="00FA31D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313C13" w:rsidRPr="00313C13">
        <w:rPr>
          <w:sz w:val="28"/>
          <w:szCs w:val="28"/>
        </w:rPr>
        <w:t>Ремонт автомобильной дороги по ул. Ленина от пересечения с улицей Южной до дома №</w:t>
      </w:r>
      <w:r w:rsidR="008334BB">
        <w:rPr>
          <w:sz w:val="28"/>
          <w:szCs w:val="28"/>
        </w:rPr>
        <w:t xml:space="preserve"> </w:t>
      </w:r>
      <w:r w:rsidR="005A1758">
        <w:rPr>
          <w:sz w:val="28"/>
          <w:szCs w:val="28"/>
        </w:rPr>
        <w:t>21</w:t>
      </w:r>
      <w:r w:rsidR="00CC7B70">
        <w:rPr>
          <w:sz w:val="28"/>
          <w:szCs w:val="28"/>
        </w:rPr>
        <w:t xml:space="preserve"> в р.п</w:t>
      </w:r>
      <w:proofErr w:type="gramStart"/>
      <w:r w:rsidR="00CC7B70">
        <w:rPr>
          <w:sz w:val="28"/>
          <w:szCs w:val="28"/>
        </w:rPr>
        <w:t>.П</w:t>
      </w:r>
      <w:proofErr w:type="gramEnd"/>
      <w:r w:rsidR="00CC7B70">
        <w:rPr>
          <w:sz w:val="28"/>
          <w:szCs w:val="28"/>
        </w:rPr>
        <w:t>олтавка</w:t>
      </w:r>
      <w:r w:rsidR="00313C13">
        <w:rPr>
          <w:sz w:val="28"/>
          <w:szCs w:val="28"/>
        </w:rPr>
        <w:t>»</w:t>
      </w:r>
      <w:r w:rsidR="00F75D22">
        <w:rPr>
          <w:sz w:val="28"/>
          <w:szCs w:val="28"/>
        </w:rPr>
        <w:t>.</w:t>
      </w:r>
    </w:p>
    <w:p w:rsidR="00F75D22" w:rsidRDefault="00F75D22" w:rsidP="00FA31D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1.6 Абзац 2 раздела 5 читать в следующей редакции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3F3E3D" w:rsidRDefault="00F3296F" w:rsidP="00F3296F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  <w:r w:rsidRPr="00002233">
        <w:rPr>
          <w:sz w:val="28"/>
          <w:szCs w:val="28"/>
        </w:rPr>
        <w:t xml:space="preserve">Общий объем финансовых средств, необходимых для реализации мероприятий </w:t>
      </w:r>
      <w:r>
        <w:rPr>
          <w:sz w:val="28"/>
          <w:szCs w:val="28"/>
        </w:rPr>
        <w:t>под</w:t>
      </w:r>
      <w:r w:rsidRPr="00002233">
        <w:rPr>
          <w:sz w:val="28"/>
          <w:szCs w:val="28"/>
        </w:rPr>
        <w:t xml:space="preserve">программы на расчетный срок составляет </w:t>
      </w:r>
      <w:r w:rsidRPr="00E8146D">
        <w:rPr>
          <w:sz w:val="28"/>
          <w:szCs w:val="28"/>
        </w:rPr>
        <w:t>25</w:t>
      </w:r>
      <w:r>
        <w:rPr>
          <w:sz w:val="28"/>
          <w:szCs w:val="28"/>
        </w:rPr>
        <w:t>360,7</w:t>
      </w:r>
      <w:r w:rsidRPr="00E8146D">
        <w:rPr>
          <w:sz w:val="28"/>
          <w:szCs w:val="28"/>
        </w:rPr>
        <w:t xml:space="preserve"> тыс</w:t>
      </w:r>
      <w:proofErr w:type="gramStart"/>
      <w:r w:rsidRPr="00E8146D">
        <w:rPr>
          <w:sz w:val="28"/>
          <w:szCs w:val="28"/>
        </w:rPr>
        <w:t>.р</w:t>
      </w:r>
      <w:proofErr w:type="gramEnd"/>
      <w:r w:rsidRPr="00E8146D">
        <w:rPr>
          <w:sz w:val="28"/>
          <w:szCs w:val="28"/>
        </w:rPr>
        <w:t>уб.</w:t>
      </w:r>
      <w:r>
        <w:rPr>
          <w:sz w:val="28"/>
          <w:szCs w:val="28"/>
        </w:rPr>
        <w:t>».</w:t>
      </w:r>
    </w:p>
    <w:p w:rsidR="00683EE4" w:rsidRDefault="0076190F" w:rsidP="00FA31DE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</w:p>
    <w:p w:rsidR="00683EE4" w:rsidRDefault="0076190F" w:rsidP="00FA31DE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683EE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83EE4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83EE4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683EE4" w:rsidRDefault="00683EE4" w:rsidP="00FA31D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</w:p>
    <w:p w:rsidR="003A2A1F" w:rsidRPr="00DD0C13" w:rsidRDefault="00683EE4" w:rsidP="00DD0C13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</w:t>
      </w:r>
      <w:r w:rsidR="00FA31DE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М.И.Руденко</w:t>
      </w:r>
    </w:p>
    <w:sectPr w:rsidR="003A2A1F" w:rsidRPr="00DD0C1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75652"/>
    <w:multiLevelType w:val="hybridMultilevel"/>
    <w:tmpl w:val="7EBEDC20"/>
    <w:lvl w:ilvl="0" w:tplc="3DBCAA0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EE4"/>
    <w:rsid w:val="0002349C"/>
    <w:rsid w:val="000236C0"/>
    <w:rsid w:val="0006498E"/>
    <w:rsid w:val="000701EE"/>
    <w:rsid w:val="00096717"/>
    <w:rsid w:val="000B376F"/>
    <w:rsid w:val="000C3C89"/>
    <w:rsid w:val="000F3562"/>
    <w:rsid w:val="00146392"/>
    <w:rsid w:val="00176296"/>
    <w:rsid w:val="00184D19"/>
    <w:rsid w:val="00216176"/>
    <w:rsid w:val="00232FD3"/>
    <w:rsid w:val="002464E3"/>
    <w:rsid w:val="002649D6"/>
    <w:rsid w:val="0027771A"/>
    <w:rsid w:val="00280746"/>
    <w:rsid w:val="00287406"/>
    <w:rsid w:val="002B5B88"/>
    <w:rsid w:val="002C0EB5"/>
    <w:rsid w:val="002C72A9"/>
    <w:rsid w:val="002D2323"/>
    <w:rsid w:val="002E0A6C"/>
    <w:rsid w:val="002F7F55"/>
    <w:rsid w:val="00303428"/>
    <w:rsid w:val="00313C13"/>
    <w:rsid w:val="00331569"/>
    <w:rsid w:val="00360BDC"/>
    <w:rsid w:val="003A2A1F"/>
    <w:rsid w:val="003B725E"/>
    <w:rsid w:val="003C4FCA"/>
    <w:rsid w:val="003F3E3D"/>
    <w:rsid w:val="00400B41"/>
    <w:rsid w:val="0043761B"/>
    <w:rsid w:val="004948D8"/>
    <w:rsid w:val="00496B25"/>
    <w:rsid w:val="004D089E"/>
    <w:rsid w:val="00525843"/>
    <w:rsid w:val="005432A9"/>
    <w:rsid w:val="005753C0"/>
    <w:rsid w:val="00583966"/>
    <w:rsid w:val="00592D84"/>
    <w:rsid w:val="005A1758"/>
    <w:rsid w:val="005C274E"/>
    <w:rsid w:val="005D27B7"/>
    <w:rsid w:val="005F1C54"/>
    <w:rsid w:val="00664825"/>
    <w:rsid w:val="00683EE4"/>
    <w:rsid w:val="00704703"/>
    <w:rsid w:val="0076190F"/>
    <w:rsid w:val="00771003"/>
    <w:rsid w:val="00785EF3"/>
    <w:rsid w:val="007C6D8E"/>
    <w:rsid w:val="00812EC0"/>
    <w:rsid w:val="00817FB5"/>
    <w:rsid w:val="008334BB"/>
    <w:rsid w:val="0085659F"/>
    <w:rsid w:val="0087366D"/>
    <w:rsid w:val="008A5CEF"/>
    <w:rsid w:val="009B1FBC"/>
    <w:rsid w:val="009B5A69"/>
    <w:rsid w:val="00A70FD4"/>
    <w:rsid w:val="00AA21E2"/>
    <w:rsid w:val="00AF3932"/>
    <w:rsid w:val="00AF7D56"/>
    <w:rsid w:val="00B273C3"/>
    <w:rsid w:val="00B31524"/>
    <w:rsid w:val="00B35CC4"/>
    <w:rsid w:val="00B85DE9"/>
    <w:rsid w:val="00B90392"/>
    <w:rsid w:val="00BB0E4A"/>
    <w:rsid w:val="00BB43BE"/>
    <w:rsid w:val="00BC0F52"/>
    <w:rsid w:val="00BE3672"/>
    <w:rsid w:val="00C66F18"/>
    <w:rsid w:val="00C74809"/>
    <w:rsid w:val="00C8303B"/>
    <w:rsid w:val="00C90A1B"/>
    <w:rsid w:val="00CC7B70"/>
    <w:rsid w:val="00CD5BEF"/>
    <w:rsid w:val="00D103CB"/>
    <w:rsid w:val="00D155EC"/>
    <w:rsid w:val="00D45FCF"/>
    <w:rsid w:val="00D732C1"/>
    <w:rsid w:val="00DC6C61"/>
    <w:rsid w:val="00DD0C13"/>
    <w:rsid w:val="00E7287D"/>
    <w:rsid w:val="00E8770A"/>
    <w:rsid w:val="00EA2B1E"/>
    <w:rsid w:val="00EA4534"/>
    <w:rsid w:val="00EF3DDB"/>
    <w:rsid w:val="00F002EF"/>
    <w:rsid w:val="00F0138F"/>
    <w:rsid w:val="00F278E6"/>
    <w:rsid w:val="00F30A44"/>
    <w:rsid w:val="00F3296F"/>
    <w:rsid w:val="00F468DF"/>
    <w:rsid w:val="00F75D22"/>
    <w:rsid w:val="00F77943"/>
    <w:rsid w:val="00FA31DE"/>
    <w:rsid w:val="00FB4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3E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Heading">
    <w:name w:val="Heading"/>
    <w:rsid w:val="00683E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360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0A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aliases w:val="Обычный (Web)1,Обычный (веб)1,Обычный (веб)11"/>
    <w:basedOn w:val="a"/>
    <w:unhideWhenUsed/>
    <w:rsid w:val="00C90A1B"/>
    <w:pPr>
      <w:spacing w:before="100" w:beforeAutospacing="1" w:after="119"/>
    </w:pPr>
  </w:style>
  <w:style w:type="paragraph" w:customStyle="1" w:styleId="ConsPlusCell">
    <w:name w:val="ConsPlusCell"/>
    <w:rsid w:val="00C90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rsid w:val="00C90A1B"/>
    <w:pPr>
      <w:spacing w:before="100" w:beforeAutospacing="1" w:after="119"/>
    </w:pPr>
    <w:rPr>
      <w:color w:val="000000"/>
    </w:rPr>
  </w:style>
  <w:style w:type="paragraph" w:customStyle="1" w:styleId="S">
    <w:name w:val="S_Обычный"/>
    <w:basedOn w:val="a"/>
    <w:link w:val="S0"/>
    <w:rsid w:val="00C90A1B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C90A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C90A1B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2">
    <w:name w:val="Font Style42"/>
    <w:basedOn w:val="a0"/>
    <w:rsid w:val="00C90A1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C90A1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rsid w:val="00583966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94</cp:revision>
  <cp:lastPrinted>2018-01-15T10:04:00Z</cp:lastPrinted>
  <dcterms:created xsi:type="dcterms:W3CDTF">2017-06-05T06:39:00Z</dcterms:created>
  <dcterms:modified xsi:type="dcterms:W3CDTF">2018-01-15T10:04:00Z</dcterms:modified>
</cp:coreProperties>
</file>