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36"/>
          <w:szCs w:val="36"/>
        </w:rPr>
      </w:pPr>
      <w:proofErr w:type="gramStart"/>
      <w:r>
        <w:rPr>
          <w:rFonts w:ascii="Times New Roman" w:hAnsi="Times New Roman"/>
          <w:sz w:val="36"/>
          <w:szCs w:val="36"/>
        </w:rPr>
        <w:t>П</w:t>
      </w:r>
      <w:proofErr w:type="gramEnd"/>
      <w:r>
        <w:rPr>
          <w:rFonts w:ascii="Times New Roman" w:hAnsi="Times New Roman"/>
          <w:sz w:val="36"/>
          <w:szCs w:val="36"/>
        </w:rPr>
        <w:t xml:space="preserve"> О С Т А Н О В Л Е Н И Е </w:t>
      </w: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36"/>
          <w:szCs w:val="36"/>
        </w:rPr>
      </w:pPr>
    </w:p>
    <w:p w:rsidR="00CE268C" w:rsidRDefault="00CE268C" w:rsidP="00CE268C">
      <w:pPr>
        <w:pStyle w:val="ConsTitle"/>
        <w:widowControl/>
        <w:ind w:right="0"/>
        <w:jc w:val="both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</w:t>
      </w:r>
      <w:r w:rsidR="00F643B3">
        <w:rPr>
          <w:rFonts w:ascii="Times New Roman" w:hAnsi="Times New Roman"/>
          <w:b w:val="0"/>
          <w:sz w:val="28"/>
          <w:szCs w:val="28"/>
        </w:rPr>
        <w:t xml:space="preserve">28 декабря </w:t>
      </w:r>
      <w:r>
        <w:rPr>
          <w:rFonts w:ascii="Times New Roman" w:hAnsi="Times New Roman"/>
          <w:b w:val="0"/>
          <w:sz w:val="28"/>
          <w:szCs w:val="28"/>
        </w:rPr>
        <w:t xml:space="preserve">2018 года                                                                               № </w:t>
      </w:r>
      <w:r w:rsidR="00F643B3">
        <w:rPr>
          <w:rFonts w:ascii="Times New Roman" w:hAnsi="Times New Roman"/>
          <w:b w:val="0"/>
          <w:sz w:val="28"/>
          <w:szCs w:val="28"/>
        </w:rPr>
        <w:t>94</w:t>
      </w: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0631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631"/>
      </w:tblGrid>
      <w:tr w:rsidR="00F643B3" w:rsidRPr="00EC2DF1" w:rsidTr="00F643B3">
        <w:tblPrEx>
          <w:tblCellMar>
            <w:top w:w="0" w:type="dxa"/>
            <w:bottom w:w="0" w:type="dxa"/>
          </w:tblCellMar>
        </w:tblPrEx>
        <w:trPr>
          <w:trHeight w:val="455"/>
          <w:jc w:val="center"/>
        </w:trPr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F643B3" w:rsidRPr="00EC2DF1" w:rsidRDefault="00F643B3" w:rsidP="00F643B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Pr="00EC2DF1">
              <w:rPr>
                <w:rFonts w:ascii="Times New Roman" w:hAnsi="Times New Roman" w:cs="Times New Roman"/>
                <w:b w:val="0"/>
                <w:sz w:val="28"/>
                <w:szCs w:val="28"/>
              </w:rPr>
              <w:t>О внесении изменений в Постановление от 04.09.2015 № 36 «О порядке предоставления земельных участков в собственность, постоянное (бессрочное) пользование, в безвозмездное пользование, аренду земельных участков, находящихся в муниципальной или  государственной собственности Полтавского городского поселения Полтавского муниципального района Омской области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</w:p>
        </w:tc>
      </w:tr>
    </w:tbl>
    <w:p w:rsidR="00CE268C" w:rsidRPr="00EE5200" w:rsidRDefault="00CE268C" w:rsidP="00CE268C">
      <w:pPr>
        <w:jc w:val="center"/>
        <w:rPr>
          <w:sz w:val="28"/>
          <w:szCs w:val="28"/>
        </w:rPr>
      </w:pPr>
    </w:p>
    <w:p w:rsidR="00CE268C" w:rsidRDefault="00CE268C" w:rsidP="00CE268C">
      <w:pPr>
        <w:jc w:val="center"/>
        <w:rPr>
          <w:sz w:val="28"/>
          <w:szCs w:val="28"/>
        </w:rPr>
      </w:pPr>
    </w:p>
    <w:p w:rsidR="00F643B3" w:rsidRDefault="00F643B3" w:rsidP="00F643B3">
      <w:pPr>
        <w:ind w:firstLine="567"/>
        <w:jc w:val="both"/>
        <w:rPr>
          <w:b/>
          <w:sz w:val="28"/>
          <w:szCs w:val="28"/>
        </w:rPr>
      </w:pPr>
      <w:r w:rsidRPr="00F643B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F643B3">
        <w:rPr>
          <w:sz w:val="28"/>
          <w:szCs w:val="28"/>
        </w:rPr>
        <w:t xml:space="preserve">Руководствуясь </w:t>
      </w:r>
      <w:r>
        <w:rPr>
          <w:sz w:val="28"/>
          <w:szCs w:val="28"/>
        </w:rPr>
        <w:t xml:space="preserve">  </w:t>
      </w:r>
      <w:r w:rsidRPr="00F643B3">
        <w:rPr>
          <w:sz w:val="28"/>
          <w:szCs w:val="28"/>
        </w:rPr>
        <w:t xml:space="preserve">Федеральным </w:t>
      </w:r>
      <w:r>
        <w:rPr>
          <w:sz w:val="28"/>
          <w:szCs w:val="28"/>
        </w:rPr>
        <w:t xml:space="preserve"> </w:t>
      </w:r>
      <w:r w:rsidRPr="00F643B3">
        <w:rPr>
          <w:sz w:val="28"/>
          <w:szCs w:val="28"/>
        </w:rPr>
        <w:t xml:space="preserve">законом  </w:t>
      </w:r>
      <w:r>
        <w:rPr>
          <w:sz w:val="28"/>
          <w:szCs w:val="28"/>
        </w:rPr>
        <w:t xml:space="preserve"> </w:t>
      </w:r>
      <w:r w:rsidRPr="00F643B3">
        <w:rPr>
          <w:sz w:val="28"/>
          <w:szCs w:val="28"/>
        </w:rPr>
        <w:t xml:space="preserve">№ 131-ФЗ </w:t>
      </w:r>
      <w:r>
        <w:rPr>
          <w:sz w:val="28"/>
          <w:szCs w:val="28"/>
        </w:rPr>
        <w:t xml:space="preserve">  </w:t>
      </w:r>
      <w:r w:rsidRPr="00F643B3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F643B3">
        <w:rPr>
          <w:sz w:val="28"/>
          <w:szCs w:val="28"/>
        </w:rPr>
        <w:t xml:space="preserve"> 06.10</w:t>
      </w:r>
      <w:r>
        <w:rPr>
          <w:sz w:val="28"/>
          <w:szCs w:val="28"/>
        </w:rPr>
        <w:t>.</w:t>
      </w:r>
      <w:r w:rsidRPr="00F643B3">
        <w:rPr>
          <w:sz w:val="28"/>
          <w:szCs w:val="28"/>
        </w:rPr>
        <w:t xml:space="preserve">2003 </w:t>
      </w:r>
      <w:r>
        <w:rPr>
          <w:sz w:val="28"/>
          <w:szCs w:val="28"/>
        </w:rPr>
        <w:t xml:space="preserve"> </w:t>
      </w:r>
      <w:r w:rsidRPr="00F643B3">
        <w:rPr>
          <w:sz w:val="28"/>
          <w:szCs w:val="28"/>
        </w:rPr>
        <w:t>года</w:t>
      </w:r>
      <w:r>
        <w:rPr>
          <w:sz w:val="28"/>
          <w:szCs w:val="28"/>
        </w:rPr>
        <w:t xml:space="preserve"> </w:t>
      </w:r>
      <w:r w:rsidRPr="00F643B3">
        <w:rPr>
          <w:sz w:val="28"/>
          <w:szCs w:val="28"/>
        </w:rPr>
        <w:t xml:space="preserve"> «Об </w:t>
      </w:r>
      <w:r>
        <w:rPr>
          <w:sz w:val="28"/>
          <w:szCs w:val="28"/>
        </w:rPr>
        <w:t xml:space="preserve"> </w:t>
      </w:r>
      <w:r w:rsidRPr="00F643B3">
        <w:rPr>
          <w:sz w:val="28"/>
          <w:szCs w:val="28"/>
        </w:rPr>
        <w:t>общих</w:t>
      </w:r>
      <w:r>
        <w:rPr>
          <w:sz w:val="28"/>
          <w:szCs w:val="28"/>
        </w:rPr>
        <w:t xml:space="preserve"> </w:t>
      </w:r>
      <w:r w:rsidRPr="00F643B3">
        <w:rPr>
          <w:sz w:val="28"/>
          <w:szCs w:val="28"/>
        </w:rPr>
        <w:t xml:space="preserve"> принципах</w:t>
      </w:r>
      <w:r>
        <w:rPr>
          <w:sz w:val="28"/>
          <w:szCs w:val="28"/>
        </w:rPr>
        <w:t xml:space="preserve">  </w:t>
      </w:r>
      <w:r w:rsidRPr="00F643B3">
        <w:rPr>
          <w:sz w:val="28"/>
          <w:szCs w:val="28"/>
        </w:rPr>
        <w:t xml:space="preserve"> организации</w:t>
      </w:r>
      <w:r>
        <w:rPr>
          <w:sz w:val="28"/>
          <w:szCs w:val="28"/>
        </w:rPr>
        <w:t xml:space="preserve"> </w:t>
      </w:r>
      <w:r w:rsidRPr="00F643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643B3">
        <w:rPr>
          <w:sz w:val="28"/>
          <w:szCs w:val="28"/>
        </w:rPr>
        <w:t xml:space="preserve">местного </w:t>
      </w:r>
      <w:r>
        <w:rPr>
          <w:sz w:val="28"/>
          <w:szCs w:val="28"/>
        </w:rPr>
        <w:t xml:space="preserve">  </w:t>
      </w:r>
      <w:r w:rsidRPr="00F643B3">
        <w:rPr>
          <w:sz w:val="28"/>
          <w:szCs w:val="28"/>
        </w:rPr>
        <w:t xml:space="preserve">самоуправления </w:t>
      </w:r>
      <w:r>
        <w:rPr>
          <w:sz w:val="28"/>
          <w:szCs w:val="28"/>
        </w:rPr>
        <w:t xml:space="preserve">  </w:t>
      </w:r>
      <w:r w:rsidRPr="00F643B3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 </w:t>
      </w:r>
      <w:r w:rsidRPr="00F643B3">
        <w:rPr>
          <w:sz w:val="28"/>
          <w:szCs w:val="28"/>
        </w:rPr>
        <w:t xml:space="preserve">Российской Федерации», </w:t>
      </w:r>
      <w:r>
        <w:rPr>
          <w:sz w:val="28"/>
          <w:szCs w:val="28"/>
        </w:rPr>
        <w:t xml:space="preserve"> </w:t>
      </w:r>
      <w:r w:rsidRPr="00F643B3">
        <w:rPr>
          <w:sz w:val="28"/>
          <w:szCs w:val="28"/>
        </w:rPr>
        <w:t>Уставом</w:t>
      </w:r>
      <w:r>
        <w:rPr>
          <w:sz w:val="28"/>
          <w:szCs w:val="28"/>
        </w:rPr>
        <w:t xml:space="preserve"> </w:t>
      </w:r>
      <w:r w:rsidRPr="00F643B3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</w:t>
      </w:r>
      <w:r w:rsidRPr="00F643B3">
        <w:rPr>
          <w:sz w:val="28"/>
          <w:szCs w:val="28"/>
        </w:rPr>
        <w:t xml:space="preserve"> образования </w:t>
      </w:r>
      <w:r>
        <w:rPr>
          <w:sz w:val="28"/>
          <w:szCs w:val="28"/>
        </w:rPr>
        <w:t xml:space="preserve"> </w:t>
      </w:r>
      <w:r w:rsidRPr="00F643B3">
        <w:rPr>
          <w:sz w:val="28"/>
          <w:szCs w:val="28"/>
        </w:rPr>
        <w:t xml:space="preserve">Полтавского </w:t>
      </w:r>
      <w:r>
        <w:rPr>
          <w:sz w:val="28"/>
          <w:szCs w:val="28"/>
        </w:rPr>
        <w:t xml:space="preserve"> </w:t>
      </w:r>
      <w:r w:rsidRPr="00F643B3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</w:t>
      </w:r>
      <w:r w:rsidRPr="00F643B3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 </w:t>
      </w:r>
      <w:r w:rsidRPr="00F643B3">
        <w:rPr>
          <w:sz w:val="28"/>
          <w:szCs w:val="28"/>
        </w:rPr>
        <w:t xml:space="preserve"> Полтавского</w:t>
      </w:r>
      <w:r>
        <w:rPr>
          <w:sz w:val="28"/>
          <w:szCs w:val="28"/>
        </w:rPr>
        <w:t xml:space="preserve">  </w:t>
      </w:r>
      <w:r w:rsidRPr="00F643B3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 </w:t>
      </w:r>
      <w:r w:rsidRPr="00F643B3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  </w:t>
      </w:r>
      <w:r w:rsidRPr="00F643B3">
        <w:rPr>
          <w:sz w:val="28"/>
          <w:szCs w:val="28"/>
        </w:rPr>
        <w:t>Омской</w:t>
      </w:r>
      <w:r>
        <w:rPr>
          <w:sz w:val="28"/>
          <w:szCs w:val="28"/>
        </w:rPr>
        <w:t xml:space="preserve"> </w:t>
      </w:r>
      <w:r w:rsidRPr="00F643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643B3">
        <w:rPr>
          <w:sz w:val="28"/>
          <w:szCs w:val="28"/>
        </w:rPr>
        <w:t xml:space="preserve">области, </w:t>
      </w:r>
      <w:r>
        <w:rPr>
          <w:sz w:val="28"/>
          <w:szCs w:val="28"/>
        </w:rPr>
        <w:t xml:space="preserve"> </w:t>
      </w:r>
      <w:r w:rsidRPr="00F643B3">
        <w:rPr>
          <w:b/>
          <w:sz w:val="28"/>
          <w:szCs w:val="28"/>
        </w:rPr>
        <w:t>п о с т а н о в л я ю:</w:t>
      </w:r>
    </w:p>
    <w:p w:rsidR="00F643B3" w:rsidRPr="00F643B3" w:rsidRDefault="00F643B3" w:rsidP="00F643B3">
      <w:pPr>
        <w:ind w:firstLine="567"/>
        <w:jc w:val="both"/>
        <w:rPr>
          <w:b/>
          <w:sz w:val="28"/>
          <w:szCs w:val="28"/>
        </w:rPr>
      </w:pPr>
    </w:p>
    <w:p w:rsidR="00CE268C" w:rsidRPr="00F643B3" w:rsidRDefault="00CE268C" w:rsidP="00F643B3">
      <w:pPr>
        <w:pStyle w:val="a5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CE268C">
        <w:rPr>
          <w:sz w:val="28"/>
          <w:szCs w:val="28"/>
        </w:rPr>
        <w:t xml:space="preserve">Внести в </w:t>
      </w:r>
      <w:r w:rsidRPr="00F643B3">
        <w:rPr>
          <w:sz w:val="28"/>
          <w:szCs w:val="28"/>
        </w:rPr>
        <w:t xml:space="preserve">постановление </w:t>
      </w:r>
      <w:r w:rsidR="00F643B3" w:rsidRPr="00F643B3">
        <w:rPr>
          <w:sz w:val="28"/>
          <w:szCs w:val="28"/>
        </w:rPr>
        <w:t>от 04.09.2015 № 36 «О порядке предоставления земельных участков в собственность, постоянное (бессрочное) пользование, в безвозмездное пользование, аренду земельных участков, находящихся в муниципальной или  государственной собственности Полтавского городского поселения Полтавского муниципального района Омской области»</w:t>
      </w:r>
      <w:r w:rsidR="00F15D84" w:rsidRPr="00F643B3">
        <w:rPr>
          <w:sz w:val="28"/>
          <w:szCs w:val="28"/>
        </w:rPr>
        <w:t xml:space="preserve"> </w:t>
      </w:r>
      <w:r w:rsidRPr="00F643B3">
        <w:rPr>
          <w:sz w:val="28"/>
          <w:szCs w:val="28"/>
        </w:rPr>
        <w:t>следующие изменения:</w:t>
      </w:r>
    </w:p>
    <w:p w:rsidR="00F15D84" w:rsidRDefault="00F643B3" w:rsidP="00F643B3">
      <w:pPr>
        <w:pStyle w:val="1"/>
        <w:keepNext/>
        <w:keepLines/>
        <w:numPr>
          <w:ilvl w:val="1"/>
          <w:numId w:val="1"/>
        </w:numPr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Дополнить Приложение к постановлению пунктом 7, следующего содержания:</w:t>
      </w:r>
    </w:p>
    <w:p w:rsidR="00F643B3" w:rsidRPr="00A16058" w:rsidRDefault="00F643B3" w:rsidP="00F643B3">
      <w:pPr>
        <w:shd w:val="clear" w:color="auto" w:fill="FFFFFF"/>
        <w:spacing w:line="290" w:lineRule="atLeast"/>
        <w:ind w:firstLine="540"/>
        <w:jc w:val="both"/>
        <w:rPr>
          <w:sz w:val="28"/>
          <w:szCs w:val="28"/>
        </w:rPr>
      </w:pPr>
      <w:r w:rsidRPr="00A16058">
        <w:rPr>
          <w:sz w:val="28"/>
          <w:szCs w:val="28"/>
        </w:rPr>
        <w:t xml:space="preserve">«7. </w:t>
      </w:r>
      <w:proofErr w:type="gramStart"/>
      <w:r w:rsidRPr="00A16058">
        <w:rPr>
          <w:sz w:val="28"/>
          <w:szCs w:val="28"/>
        </w:rPr>
        <w:t xml:space="preserve">Основанием для </w:t>
      </w:r>
      <w:r w:rsidRPr="00A16058">
        <w:rPr>
          <w:bCs/>
          <w:sz w:val="28"/>
          <w:szCs w:val="28"/>
          <w:shd w:val="clear" w:color="auto" w:fill="FFFFFF"/>
        </w:rPr>
        <w:t xml:space="preserve">отказа в предоставлении земельного участка, находящегося в государственной или муниципальной собственности, без проведения торгов является </w:t>
      </w:r>
      <w:r w:rsidRPr="00A16058">
        <w:rPr>
          <w:rStyle w:val="blk"/>
          <w:sz w:val="28"/>
          <w:szCs w:val="28"/>
        </w:rPr>
        <w:t>подача заявления о предоставлении земельного участка, включенного в перечень государственного имущества или перечень муниципального имущества, предусмотренные </w:t>
      </w:r>
      <w:hyperlink r:id="rId5" w:anchor="dst100346" w:history="1">
        <w:r w:rsidRPr="00A16058">
          <w:rPr>
            <w:rStyle w:val="a4"/>
            <w:color w:val="auto"/>
            <w:sz w:val="28"/>
            <w:szCs w:val="28"/>
          </w:rPr>
          <w:t>частью 4 статьи 18</w:t>
        </w:r>
      </w:hyperlink>
      <w:r w:rsidRPr="00A16058">
        <w:rPr>
          <w:rStyle w:val="blk"/>
          <w:sz w:val="28"/>
          <w:szCs w:val="28"/>
        </w:rPr>
        <w:t> Федерального закона от 24 июля 2007 года № 209-ФЗ "О развитии малого и среднего предпринимательства в Российской Федерации", юридического лица не являющегося субъектом малого</w:t>
      </w:r>
      <w:proofErr w:type="gramEnd"/>
      <w:r w:rsidRPr="00A16058">
        <w:rPr>
          <w:rStyle w:val="blk"/>
          <w:sz w:val="28"/>
          <w:szCs w:val="28"/>
        </w:rPr>
        <w:t xml:space="preserve"> или среднего предпринимательства, или лицо, в отношении которого не может оказываться поддержка в соответствии с </w:t>
      </w:r>
      <w:hyperlink r:id="rId6" w:anchor="dst100138" w:history="1">
        <w:r w:rsidRPr="00A16058">
          <w:rPr>
            <w:rStyle w:val="a4"/>
            <w:color w:val="auto"/>
            <w:sz w:val="28"/>
            <w:szCs w:val="28"/>
          </w:rPr>
          <w:t>частью 3 статьи 14</w:t>
        </w:r>
      </w:hyperlink>
      <w:r w:rsidRPr="00A16058">
        <w:rPr>
          <w:rStyle w:val="blk"/>
          <w:sz w:val="28"/>
          <w:szCs w:val="28"/>
        </w:rPr>
        <w:t> указанного Федерального закона.</w:t>
      </w:r>
      <w:r w:rsidR="00A16058" w:rsidRPr="00A16058">
        <w:rPr>
          <w:rStyle w:val="blk"/>
          <w:sz w:val="28"/>
          <w:szCs w:val="28"/>
        </w:rPr>
        <w:t>».</w:t>
      </w:r>
    </w:p>
    <w:p w:rsidR="00F15D84" w:rsidRDefault="00F15D84" w:rsidP="00F15D84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16058">
        <w:rPr>
          <w:rFonts w:ascii="Times New Roman" w:hAnsi="Times New Roman" w:cs="Times New Roman"/>
          <w:sz w:val="28"/>
          <w:szCs w:val="28"/>
        </w:rPr>
        <w:t xml:space="preserve">   2.   Настоящее постановление опубликовать</w:t>
      </w:r>
      <w:r w:rsidRPr="005521DE">
        <w:rPr>
          <w:rFonts w:ascii="Times New Roman" w:hAnsi="Times New Roman" w:cs="Times New Roman"/>
          <w:sz w:val="28"/>
          <w:szCs w:val="28"/>
        </w:rPr>
        <w:t xml:space="preserve"> (обнародовать).</w:t>
      </w:r>
    </w:p>
    <w:p w:rsidR="00F15D84" w:rsidRDefault="00F15D84" w:rsidP="00F15D8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15D84" w:rsidRPr="007F1F62" w:rsidRDefault="00F15D84" w:rsidP="00F15D84">
      <w:pPr>
        <w:jc w:val="both"/>
        <w:rPr>
          <w:sz w:val="28"/>
          <w:szCs w:val="28"/>
        </w:rPr>
      </w:pPr>
      <w:r w:rsidRPr="007F1F62">
        <w:rPr>
          <w:sz w:val="28"/>
          <w:szCs w:val="28"/>
        </w:rPr>
        <w:t>Глава Полтавского</w:t>
      </w:r>
    </w:p>
    <w:p w:rsidR="00F15D84" w:rsidRDefault="00F15D84" w:rsidP="00F15D84">
      <w:pPr>
        <w:jc w:val="both"/>
        <w:rPr>
          <w:sz w:val="28"/>
          <w:szCs w:val="28"/>
        </w:rPr>
      </w:pPr>
      <w:r w:rsidRPr="007F1F62">
        <w:rPr>
          <w:sz w:val="28"/>
          <w:szCs w:val="28"/>
        </w:rPr>
        <w:t xml:space="preserve">городского поселения                 </w:t>
      </w:r>
      <w:r>
        <w:rPr>
          <w:sz w:val="28"/>
          <w:szCs w:val="28"/>
        </w:rPr>
        <w:t xml:space="preserve">                                             М.И. Руденко</w:t>
      </w:r>
    </w:p>
    <w:p w:rsidR="00F15D84" w:rsidRPr="00567E30" w:rsidRDefault="00F15D84" w:rsidP="00F15D84">
      <w:pPr>
        <w:jc w:val="both"/>
        <w:rPr>
          <w:sz w:val="28"/>
          <w:szCs w:val="28"/>
        </w:rPr>
      </w:pPr>
    </w:p>
    <w:sectPr w:rsidR="00F15D84" w:rsidRPr="00567E30" w:rsidSect="00F643B3">
      <w:pgSz w:w="11906" w:h="16838"/>
      <w:pgMar w:top="709" w:right="424" w:bottom="0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3734C"/>
    <w:multiLevelType w:val="hybridMultilevel"/>
    <w:tmpl w:val="51BC2F9C"/>
    <w:lvl w:ilvl="0" w:tplc="BF98C9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B7F3D04"/>
    <w:multiLevelType w:val="multilevel"/>
    <w:tmpl w:val="51E40E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">
    <w:nsid w:val="5194665F"/>
    <w:multiLevelType w:val="hybridMultilevel"/>
    <w:tmpl w:val="49E2B020"/>
    <w:lvl w:ilvl="0" w:tplc="09DA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268C"/>
    <w:rsid w:val="002C2205"/>
    <w:rsid w:val="00310A3F"/>
    <w:rsid w:val="004B6816"/>
    <w:rsid w:val="009E4810"/>
    <w:rsid w:val="00A16058"/>
    <w:rsid w:val="00A56DA8"/>
    <w:rsid w:val="00BE2F34"/>
    <w:rsid w:val="00C87BA8"/>
    <w:rsid w:val="00CE268C"/>
    <w:rsid w:val="00F15D84"/>
    <w:rsid w:val="00F64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68C"/>
    <w:pPr>
      <w:spacing w:after="0" w:line="240" w:lineRule="auto"/>
    </w:pPr>
    <w:rPr>
      <w:rFonts w:eastAsia="Times New Roman"/>
      <w:noProof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268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noProof w:val="0"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E268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customStyle="1" w:styleId="a3">
    <w:name w:val="Знак"/>
    <w:basedOn w:val="a"/>
    <w:rsid w:val="00CE268C"/>
    <w:pPr>
      <w:spacing w:line="240" w:lineRule="exact"/>
      <w:jc w:val="both"/>
    </w:pPr>
    <w:rPr>
      <w:noProof w:val="0"/>
      <w:lang w:val="en-US" w:eastAsia="en-US"/>
    </w:rPr>
  </w:style>
  <w:style w:type="character" w:styleId="a4">
    <w:name w:val="Hyperlink"/>
    <w:basedOn w:val="a0"/>
    <w:rsid w:val="00CE26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E268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E268C"/>
    <w:rPr>
      <w:rFonts w:ascii="Arial" w:eastAsia="Calibri" w:hAnsi="Arial"/>
      <w:b/>
      <w:bCs/>
      <w:color w:val="26282F"/>
      <w:sz w:val="24"/>
      <w:szCs w:val="24"/>
    </w:rPr>
  </w:style>
  <w:style w:type="paragraph" w:customStyle="1" w:styleId="ConsPlusNormal">
    <w:name w:val="ConsPlusNormal"/>
    <w:uiPriority w:val="99"/>
    <w:rsid w:val="00F15D8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</w:rPr>
  </w:style>
  <w:style w:type="paragraph" w:customStyle="1" w:styleId="ConsPlusTitle">
    <w:name w:val="ConsPlusTitle"/>
    <w:rsid w:val="00F643B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2"/>
      <w:szCs w:val="22"/>
      <w:lang w:eastAsia="ru-RU"/>
    </w:rPr>
  </w:style>
  <w:style w:type="character" w:customStyle="1" w:styleId="blk">
    <w:name w:val="blk"/>
    <w:basedOn w:val="a0"/>
    <w:rsid w:val="00F643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1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8281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753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12219/907e696968a1aa8800098b2d5c7d87c3c22a55a2/" TargetMode="External"/><Relationship Id="rId5" Type="http://schemas.openxmlformats.org/officeDocument/2006/relationships/hyperlink" Target="http://www.consultant.ru/document/cons_doc_LAW_312219/7705ea248eb2ec0cf267513902ed8f43cc104c9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Гудова Елена Викторовна</cp:lastModifiedBy>
  <cp:revision>5</cp:revision>
  <cp:lastPrinted>2018-04-09T09:05:00Z</cp:lastPrinted>
  <dcterms:created xsi:type="dcterms:W3CDTF">2018-04-09T08:43:00Z</dcterms:created>
  <dcterms:modified xsi:type="dcterms:W3CDTF">2018-12-29T07:56:00Z</dcterms:modified>
</cp:coreProperties>
</file>