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0F5" w:rsidRPr="005275AF" w:rsidRDefault="001060F5" w:rsidP="001060F5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 w:rsidRPr="005275AF">
        <w:rPr>
          <w:rFonts w:ascii="Times New Roman" w:hAnsi="Times New Roman"/>
          <w:sz w:val="22"/>
          <w:szCs w:val="22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1060F5" w:rsidRDefault="001060F5" w:rsidP="001060F5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1060F5" w:rsidRDefault="001060F5" w:rsidP="001060F5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1060F5" w:rsidRDefault="001060F5" w:rsidP="001060F5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1060F5" w:rsidRDefault="001060F5" w:rsidP="001060F5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1060F5" w:rsidRDefault="001060F5" w:rsidP="001060F5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т </w:t>
      </w:r>
      <w:r w:rsidR="005275AF">
        <w:rPr>
          <w:rFonts w:ascii="Times New Roman" w:hAnsi="Times New Roman"/>
          <w:b w:val="0"/>
          <w:sz w:val="28"/>
          <w:szCs w:val="28"/>
        </w:rPr>
        <w:t>20 июня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796839">
        <w:rPr>
          <w:rFonts w:ascii="Times New Roman" w:hAnsi="Times New Roman"/>
          <w:b w:val="0"/>
          <w:sz w:val="28"/>
          <w:szCs w:val="28"/>
        </w:rPr>
        <w:t>201</w:t>
      </w:r>
      <w:r>
        <w:rPr>
          <w:rFonts w:ascii="Times New Roman" w:hAnsi="Times New Roman"/>
          <w:b w:val="0"/>
          <w:sz w:val="28"/>
          <w:szCs w:val="28"/>
        </w:rPr>
        <w:t>8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         № </w:t>
      </w:r>
      <w:r w:rsidR="005275AF">
        <w:rPr>
          <w:rFonts w:ascii="Times New Roman" w:hAnsi="Times New Roman"/>
          <w:b w:val="0"/>
          <w:sz w:val="28"/>
          <w:szCs w:val="28"/>
        </w:rPr>
        <w:t>42</w:t>
      </w:r>
    </w:p>
    <w:p w:rsidR="001060F5" w:rsidRPr="00796839" w:rsidRDefault="001060F5" w:rsidP="001060F5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</w:p>
    <w:p w:rsidR="001060F5" w:rsidRPr="005275AF" w:rsidRDefault="001060F5" w:rsidP="005275AF">
      <w:pPr>
        <w:pStyle w:val="ConsTitle"/>
        <w:widowControl/>
        <w:tabs>
          <w:tab w:val="right" w:pos="935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5275AF">
        <w:rPr>
          <w:rFonts w:ascii="Times New Roman" w:hAnsi="Times New Roman" w:cs="Times New Roman"/>
          <w:sz w:val="28"/>
          <w:szCs w:val="28"/>
        </w:rPr>
        <w:t>«</w:t>
      </w:r>
      <w:r w:rsidR="002332A3" w:rsidRPr="005275AF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Полтавского городск</w:t>
      </w:r>
      <w:r w:rsidR="005275AF" w:rsidRPr="005275AF">
        <w:rPr>
          <w:rFonts w:ascii="Times New Roman" w:hAnsi="Times New Roman" w:cs="Times New Roman"/>
          <w:sz w:val="28"/>
          <w:szCs w:val="28"/>
        </w:rPr>
        <w:t xml:space="preserve">ого поселения № 30 от 21.06.2013 </w:t>
      </w:r>
      <w:r w:rsidR="005275AF">
        <w:rPr>
          <w:rFonts w:ascii="Times New Roman" w:hAnsi="Times New Roman" w:cs="Times New Roman"/>
          <w:sz w:val="28"/>
          <w:szCs w:val="28"/>
        </w:rPr>
        <w:t>«</w:t>
      </w:r>
      <w:r w:rsidR="005275AF" w:rsidRPr="005275AF">
        <w:rPr>
          <w:rFonts w:ascii="Times New Roman" w:hAnsi="Times New Roman" w:cs="Times New Roman"/>
          <w:sz w:val="28"/>
          <w:szCs w:val="28"/>
        </w:rPr>
        <w:t>Об изменении порядка разработки и утверждения административных регламентов</w:t>
      </w:r>
      <w:r w:rsidR="005275AF">
        <w:rPr>
          <w:rFonts w:ascii="Times New Roman" w:hAnsi="Times New Roman" w:cs="Times New Roman"/>
          <w:sz w:val="28"/>
          <w:szCs w:val="28"/>
        </w:rPr>
        <w:t>»</w:t>
      </w:r>
      <w:r w:rsidRPr="005275AF">
        <w:rPr>
          <w:rFonts w:ascii="Times New Roman" w:hAnsi="Times New Roman" w:cs="Times New Roman"/>
          <w:sz w:val="28"/>
          <w:szCs w:val="28"/>
        </w:rPr>
        <w:t>»</w:t>
      </w:r>
    </w:p>
    <w:p w:rsidR="001060F5" w:rsidRPr="005275AF" w:rsidRDefault="001060F5" w:rsidP="001060F5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060F5" w:rsidRPr="005275AF" w:rsidRDefault="001060F5" w:rsidP="001060F5">
      <w:pPr>
        <w:pStyle w:val="ConsPlusTitle"/>
        <w:widowControl/>
        <w:tabs>
          <w:tab w:val="left" w:pos="417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060F5" w:rsidRDefault="001060F5" w:rsidP="00846BF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Руководствуясь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>Федеральным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законом от 23.10.2003г. № 131-ФЗ «Об общих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принципах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>организации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>органов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 местного  </w:t>
      </w:r>
      <w:r>
        <w:rPr>
          <w:rFonts w:ascii="Times New Roman" w:hAnsi="Times New Roman" w:cs="Times New Roman"/>
          <w:b w:val="0"/>
          <w:sz w:val="28"/>
          <w:szCs w:val="28"/>
        </w:rPr>
        <w:t>самоуправления в Российской Федерации»,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846BF6" w:rsidRPr="00846BF6">
        <w:rPr>
          <w:rFonts w:ascii="Times New Roman" w:hAnsi="Times New Roman" w:cs="Times New Roman"/>
          <w:b w:val="0"/>
          <w:sz w:val="28"/>
          <w:szCs w:val="28"/>
        </w:rPr>
        <w:t xml:space="preserve">Федеральным 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6BF6" w:rsidRPr="00846BF6">
        <w:rPr>
          <w:rFonts w:ascii="Times New Roman" w:hAnsi="Times New Roman" w:cs="Times New Roman"/>
          <w:b w:val="0"/>
          <w:sz w:val="28"/>
          <w:szCs w:val="28"/>
        </w:rPr>
        <w:t xml:space="preserve">законом 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6BF6" w:rsidRPr="00846BF6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6BF6" w:rsidRPr="00846BF6">
        <w:rPr>
          <w:rFonts w:ascii="Times New Roman" w:hAnsi="Times New Roman" w:cs="Times New Roman"/>
          <w:b w:val="0"/>
          <w:sz w:val="28"/>
          <w:szCs w:val="28"/>
        </w:rPr>
        <w:t xml:space="preserve">27.07.2010 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6BF6" w:rsidRPr="00846BF6">
        <w:rPr>
          <w:rFonts w:ascii="Times New Roman" w:hAnsi="Times New Roman" w:cs="Times New Roman"/>
          <w:b w:val="0"/>
          <w:sz w:val="28"/>
          <w:szCs w:val="28"/>
        </w:rPr>
        <w:t>№ 210-ФЗ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6BF6" w:rsidRPr="00846BF6">
        <w:rPr>
          <w:rFonts w:ascii="Times New Roman" w:hAnsi="Times New Roman" w:cs="Times New Roman"/>
          <w:b w:val="0"/>
          <w:sz w:val="28"/>
          <w:szCs w:val="28"/>
        </w:rPr>
        <w:t xml:space="preserve"> «Об организации 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6BF6" w:rsidRPr="00846BF6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6BF6" w:rsidRPr="00846BF6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государственных и 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6BF6" w:rsidRPr="00846BF6">
        <w:rPr>
          <w:rFonts w:ascii="Times New Roman" w:hAnsi="Times New Roman" w:cs="Times New Roman"/>
          <w:b w:val="0"/>
          <w:sz w:val="28"/>
          <w:szCs w:val="28"/>
        </w:rPr>
        <w:t>муниципальных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6BF6" w:rsidRPr="00846BF6">
        <w:rPr>
          <w:rFonts w:ascii="Times New Roman" w:hAnsi="Times New Roman" w:cs="Times New Roman"/>
          <w:b w:val="0"/>
          <w:sz w:val="28"/>
          <w:szCs w:val="28"/>
        </w:rPr>
        <w:t xml:space="preserve"> услуг»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sz w:val="28"/>
          <w:szCs w:val="28"/>
        </w:rPr>
        <w:t>Уставом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>образования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Полтавского 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>городского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поселения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proofErr w:type="gramStart"/>
      <w:r w:rsidR="00846BF6" w:rsidRPr="00846BF6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846BF6" w:rsidRPr="00846BF6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="00846BF6" w:rsidRPr="00846BF6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846BF6" w:rsidRPr="00846BF6">
        <w:rPr>
          <w:rFonts w:ascii="Times New Roman" w:hAnsi="Times New Roman" w:cs="Times New Roman"/>
          <w:sz w:val="28"/>
          <w:szCs w:val="28"/>
        </w:rPr>
        <w:t xml:space="preserve"> о в л я ю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1060F5" w:rsidRPr="00846BF6" w:rsidRDefault="001060F5" w:rsidP="00846B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6BF6" w:rsidRDefault="001060F5" w:rsidP="00030D24">
      <w:pPr>
        <w:pStyle w:val="Default"/>
        <w:ind w:firstLine="851"/>
        <w:contextualSpacing/>
        <w:mirrorIndents/>
        <w:jc w:val="both"/>
        <w:rPr>
          <w:sz w:val="28"/>
          <w:szCs w:val="28"/>
        </w:rPr>
      </w:pPr>
      <w:r w:rsidRPr="00846BF6">
        <w:rPr>
          <w:sz w:val="28"/>
          <w:szCs w:val="28"/>
        </w:rPr>
        <w:t xml:space="preserve"> 1. </w:t>
      </w:r>
      <w:r w:rsidR="00030D24">
        <w:rPr>
          <w:sz w:val="28"/>
          <w:szCs w:val="28"/>
        </w:rPr>
        <w:t xml:space="preserve">Пункт 2 Раздела </w:t>
      </w:r>
      <w:r w:rsidR="00030D24">
        <w:rPr>
          <w:sz w:val="28"/>
          <w:szCs w:val="28"/>
          <w:lang w:val="en-US"/>
        </w:rPr>
        <w:t>II</w:t>
      </w:r>
      <w:r w:rsidR="00030D24">
        <w:rPr>
          <w:sz w:val="28"/>
          <w:szCs w:val="28"/>
        </w:rPr>
        <w:t xml:space="preserve"> Приложения к постановлению № 30 от 21.06.2013 «</w:t>
      </w:r>
      <w:r w:rsidR="00030D24" w:rsidRPr="005275AF">
        <w:rPr>
          <w:sz w:val="28"/>
          <w:szCs w:val="28"/>
        </w:rPr>
        <w:t>Об изменении порядка разработки и утверждения административных регламентов</w:t>
      </w:r>
      <w:r w:rsidR="00195157">
        <w:rPr>
          <w:sz w:val="28"/>
          <w:szCs w:val="28"/>
        </w:rPr>
        <w:t xml:space="preserve">» изложить в следующей редакции: </w:t>
      </w:r>
    </w:p>
    <w:p w:rsidR="00195157" w:rsidRPr="00195157" w:rsidRDefault="00195157" w:rsidP="001951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5157">
        <w:rPr>
          <w:rFonts w:ascii="Times New Roman" w:hAnsi="Times New Roman"/>
          <w:sz w:val="28"/>
          <w:szCs w:val="28"/>
        </w:rPr>
        <w:t>«2. Проекты административных регламентов подлежат экспертизе. Срок, отведенный для проведения независимой экспертизы, указывается при размещении проекта административного регламента на официальном сайте в информационно-телекоммуникационной сети «Интернет», и не может быть менее пятнадцати дней со дня его размещения</w:t>
      </w:r>
      <w:proofErr w:type="gramStart"/>
      <w:r w:rsidRPr="00195157">
        <w:rPr>
          <w:rFonts w:ascii="Times New Roman" w:hAnsi="Times New Roman"/>
          <w:sz w:val="28"/>
          <w:szCs w:val="28"/>
        </w:rPr>
        <w:t>.»</w:t>
      </w:r>
      <w:r>
        <w:rPr>
          <w:rFonts w:ascii="Times New Roman" w:hAnsi="Times New Roman"/>
          <w:sz w:val="28"/>
          <w:szCs w:val="28"/>
        </w:rPr>
        <w:t>.</w:t>
      </w:r>
      <w:r w:rsidRPr="00195157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1060F5" w:rsidRPr="00846BF6" w:rsidRDefault="00846BF6" w:rsidP="00846BF6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60F5" w:rsidRPr="00846BF6">
        <w:rPr>
          <w:rFonts w:ascii="Times New Roman" w:hAnsi="Times New Roman"/>
          <w:color w:val="000000"/>
          <w:sz w:val="28"/>
          <w:szCs w:val="28"/>
        </w:rPr>
        <w:t>2. Настоящее постановление опубликовать (обнародовать).</w:t>
      </w:r>
    </w:p>
    <w:p w:rsidR="001060F5" w:rsidRPr="00846BF6" w:rsidRDefault="001060F5" w:rsidP="00846B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060F5" w:rsidRPr="00846BF6" w:rsidRDefault="001060F5" w:rsidP="00846B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060F5" w:rsidRPr="00846BF6" w:rsidRDefault="001060F5" w:rsidP="00846B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6BF6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846BF6"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1060F5" w:rsidRPr="00846BF6" w:rsidRDefault="001060F5" w:rsidP="00846BF6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846BF6"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                           М.И.Руденко     </w:t>
      </w:r>
    </w:p>
    <w:p w:rsidR="001060F5" w:rsidRDefault="001060F5" w:rsidP="001060F5"/>
    <w:p w:rsidR="001060F5" w:rsidRDefault="001060F5" w:rsidP="00AE427D">
      <w:pPr>
        <w:pStyle w:val="Default"/>
        <w:contextualSpacing/>
        <w:mirrorIndents/>
        <w:jc w:val="right"/>
      </w:pPr>
    </w:p>
    <w:p w:rsidR="00846BF6" w:rsidRPr="00FD6BDC" w:rsidRDefault="00846BF6" w:rsidP="00AE427D">
      <w:pPr>
        <w:pStyle w:val="Default"/>
        <w:contextualSpacing/>
        <w:mirrorIndents/>
        <w:jc w:val="right"/>
        <w:rPr>
          <w:sz w:val="28"/>
          <w:szCs w:val="28"/>
        </w:rPr>
      </w:pPr>
    </w:p>
    <w:p w:rsidR="00846BF6" w:rsidRPr="00FD6BDC" w:rsidRDefault="00FD6BDC" w:rsidP="00FD6BDC">
      <w:pPr>
        <w:pStyle w:val="Default"/>
        <w:contextualSpacing/>
        <w:mirrorIndents/>
        <w:rPr>
          <w:sz w:val="28"/>
          <w:szCs w:val="28"/>
        </w:rPr>
      </w:pPr>
      <w:r w:rsidRPr="00FD6BDC">
        <w:rPr>
          <w:sz w:val="28"/>
          <w:szCs w:val="28"/>
        </w:rPr>
        <w:t xml:space="preserve">Согласовано: </w:t>
      </w:r>
      <w:r>
        <w:rPr>
          <w:sz w:val="28"/>
          <w:szCs w:val="28"/>
        </w:rPr>
        <w:t xml:space="preserve">   </w:t>
      </w:r>
      <w:r w:rsidRPr="00FD6BDC">
        <w:rPr>
          <w:sz w:val="28"/>
          <w:szCs w:val="28"/>
        </w:rPr>
        <w:t>юрисконсульт                                                               Е.В. Гудова</w:t>
      </w:r>
    </w:p>
    <w:p w:rsidR="00846BF6" w:rsidRDefault="00846BF6" w:rsidP="00AE427D">
      <w:pPr>
        <w:pStyle w:val="Default"/>
        <w:contextualSpacing/>
        <w:mirrorIndents/>
        <w:jc w:val="right"/>
      </w:pPr>
    </w:p>
    <w:p w:rsidR="00846BF6" w:rsidRDefault="00846BF6" w:rsidP="00AE427D">
      <w:pPr>
        <w:pStyle w:val="Default"/>
        <w:contextualSpacing/>
        <w:mirrorIndents/>
        <w:jc w:val="right"/>
      </w:pPr>
    </w:p>
    <w:sectPr w:rsidR="00846BF6" w:rsidSect="00AE427D">
      <w:headerReference w:type="even" r:id="rId7"/>
      <w:pgSz w:w="11907" w:h="16834" w:code="9"/>
      <w:pgMar w:top="709" w:right="567" w:bottom="426" w:left="1418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D24" w:rsidRDefault="00030D24" w:rsidP="00305DFA">
      <w:pPr>
        <w:spacing w:after="0" w:line="240" w:lineRule="auto"/>
      </w:pPr>
      <w:r>
        <w:separator/>
      </w:r>
    </w:p>
  </w:endnote>
  <w:endnote w:type="continuationSeparator" w:id="0">
    <w:p w:rsidR="00030D24" w:rsidRDefault="00030D24" w:rsidP="00305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D24" w:rsidRDefault="00030D24" w:rsidP="00305DFA">
      <w:pPr>
        <w:spacing w:after="0" w:line="240" w:lineRule="auto"/>
      </w:pPr>
      <w:r>
        <w:separator/>
      </w:r>
    </w:p>
  </w:footnote>
  <w:footnote w:type="continuationSeparator" w:id="0">
    <w:p w:rsidR="00030D24" w:rsidRDefault="00030D24" w:rsidP="00305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D24" w:rsidRDefault="00030D2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30D24" w:rsidRDefault="00030D24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7ECFA4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D2B6474"/>
    <w:multiLevelType w:val="singleLevel"/>
    <w:tmpl w:val="F92A7832"/>
    <w:lvl w:ilvl="0">
      <w:start w:val="4"/>
      <w:numFmt w:val="decimal"/>
      <w:lvlText w:val="3.%1."/>
      <w:legacy w:legacy="1" w:legacySpace="0" w:legacyIndent="48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304D3A47"/>
    <w:multiLevelType w:val="singleLevel"/>
    <w:tmpl w:val="C87230C8"/>
    <w:lvl w:ilvl="0">
      <w:start w:val="7"/>
      <w:numFmt w:val="decimal"/>
      <w:lvlText w:val="2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33D24576"/>
    <w:multiLevelType w:val="singleLevel"/>
    <w:tmpl w:val="F4F048A8"/>
    <w:lvl w:ilvl="0">
      <w:start w:val="2"/>
      <w:numFmt w:val="decimal"/>
      <w:lvlText w:val="3.%1."/>
      <w:legacy w:legacy="1" w:legacySpace="0" w:legacyIndent="48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A4F185D"/>
    <w:multiLevelType w:val="singleLevel"/>
    <w:tmpl w:val="AE9888DA"/>
    <w:lvl w:ilvl="0">
      <w:start w:val="1"/>
      <w:numFmt w:val="decimal"/>
      <w:lvlText w:val="5.%1."/>
      <w:legacy w:legacy="1" w:legacySpace="0" w:legacyIndent="58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42E05FAC"/>
    <w:multiLevelType w:val="singleLevel"/>
    <w:tmpl w:val="2E40968E"/>
    <w:lvl w:ilvl="0">
      <w:start w:val="6"/>
      <w:numFmt w:val="decimal"/>
      <w:lvlText w:val="2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4CF80A62"/>
    <w:multiLevelType w:val="singleLevel"/>
    <w:tmpl w:val="FF167FA4"/>
    <w:lvl w:ilvl="0">
      <w:start w:val="5"/>
      <w:numFmt w:val="decimal"/>
      <w:lvlText w:val="2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542C69E7"/>
    <w:multiLevelType w:val="singleLevel"/>
    <w:tmpl w:val="32D8D3D0"/>
    <w:lvl w:ilvl="0">
      <w:start w:val="1"/>
      <w:numFmt w:val="decimal"/>
      <w:lvlText w:val="4.%1."/>
      <w:legacy w:legacy="1" w:legacySpace="0" w:legacyIndent="51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64C47882"/>
    <w:multiLevelType w:val="singleLevel"/>
    <w:tmpl w:val="DDFA7B06"/>
    <w:lvl w:ilvl="0">
      <w:start w:val="3"/>
      <w:numFmt w:val="decimal"/>
      <w:lvlText w:val="3.%1."/>
      <w:legacy w:legacy="1" w:legacySpace="0" w:legacyIndent="48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65506F4E"/>
    <w:multiLevelType w:val="singleLevel"/>
    <w:tmpl w:val="975C1F18"/>
    <w:lvl w:ilvl="0">
      <w:start w:val="1"/>
      <w:numFmt w:val="decimal"/>
      <w:lvlText w:val="2.8.%1."/>
      <w:legacy w:legacy="1" w:legacySpace="0" w:legacyIndent="70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778867FC"/>
    <w:multiLevelType w:val="singleLevel"/>
    <w:tmpl w:val="4A94A798"/>
    <w:lvl w:ilvl="0">
      <w:start w:val="2"/>
      <w:numFmt w:val="decimal"/>
      <w:lvlText w:val="2.4.%1."/>
      <w:legacy w:legacy="1" w:legacySpace="0" w:legacyIndent="72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0"/>
    <w:lvlOverride w:ilvl="0">
      <w:startOverride w:val="2"/>
    </w:lvlOverride>
  </w:num>
  <w:num w:numId="2">
    <w:abstractNumId w:val="10"/>
    <w:lvlOverride w:ilvl="0">
      <w:lvl w:ilvl="0">
        <w:start w:val="2"/>
        <w:numFmt w:val="decimal"/>
        <w:lvlText w:val="2.4.%1."/>
        <w:legacy w:legacy="1" w:legacySpace="0" w:legacyIndent="79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6"/>
    <w:lvlOverride w:ilvl="0">
      <w:startOverride w:val="5"/>
    </w:lvlOverride>
  </w:num>
  <w:num w:numId="5">
    <w:abstractNumId w:val="5"/>
    <w:lvlOverride w:ilvl="0">
      <w:startOverride w:val="6"/>
    </w:lvlOverride>
  </w:num>
  <w:num w:numId="6">
    <w:abstractNumId w:val="2"/>
    <w:lvlOverride w:ilvl="0">
      <w:startOverride w:val="7"/>
    </w:lvlOverride>
  </w:num>
  <w:num w:numId="7">
    <w:abstractNumId w:val="9"/>
    <w:lvlOverride w:ilvl="0">
      <w:startOverride w:val="1"/>
    </w:lvlOverride>
  </w:num>
  <w:num w:numId="8">
    <w:abstractNumId w:val="9"/>
    <w:lvlOverride w:ilvl="0">
      <w:lvl w:ilvl="0">
        <w:start w:val="1"/>
        <w:numFmt w:val="decimal"/>
        <w:lvlText w:val="2.8.%1."/>
        <w:legacy w:legacy="1" w:legacySpace="0" w:legacyIndent="8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9"/>
    <w:lvlOverride w:ilvl="0">
      <w:lvl w:ilvl="0">
        <w:start w:val="1"/>
        <w:numFmt w:val="decimal"/>
        <w:lvlText w:val="2.8.%1."/>
        <w:legacy w:legacy="1" w:legacySpace="0" w:legacyIndent="7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3"/>
    <w:lvlOverride w:ilvl="0">
      <w:startOverride w:val="2"/>
    </w:lvlOverride>
  </w:num>
  <w:num w:numId="12">
    <w:abstractNumId w:val="8"/>
    <w:lvlOverride w:ilvl="0">
      <w:startOverride w:val="3"/>
    </w:lvlOverride>
  </w:num>
  <w:num w:numId="13">
    <w:abstractNumId w:val="1"/>
    <w:lvlOverride w:ilvl="0">
      <w:startOverride w:val="4"/>
    </w:lvlOverride>
  </w:num>
  <w:num w:numId="14">
    <w:abstractNumId w:val="7"/>
    <w:lvlOverride w:ilvl="0">
      <w:startOverride w:val="1"/>
    </w:lvlOverride>
  </w:num>
  <w:num w:numId="15">
    <w:abstractNumId w:val="7"/>
    <w:lvlOverride w:ilvl="0">
      <w:lvl w:ilvl="0">
        <w:start w:val="1"/>
        <w:numFmt w:val="decimal"/>
        <w:lvlText w:val="4.%1."/>
        <w:legacy w:legacy="1" w:legacySpace="0" w:legacyIndent="6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4"/>
    <w:lvlOverride w:ilvl="0">
      <w:startOverride w:val="1"/>
    </w:lvlOverride>
  </w:num>
  <w:num w:numId="17">
    <w:abstractNumId w:val="4"/>
    <w:lvlOverride w:ilvl="0">
      <w:lvl w:ilvl="0">
        <w:start w:val="1"/>
        <w:numFmt w:val="decimal"/>
        <w:lvlText w:val="5.%1."/>
        <w:legacy w:legacy="1" w:legacySpace="0" w:legacyIndent="70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603D"/>
    <w:rsid w:val="00006416"/>
    <w:rsid w:val="00014341"/>
    <w:rsid w:val="00025DEB"/>
    <w:rsid w:val="00030024"/>
    <w:rsid w:val="00030D24"/>
    <w:rsid w:val="00062349"/>
    <w:rsid w:val="0007130B"/>
    <w:rsid w:val="00080437"/>
    <w:rsid w:val="00081D8E"/>
    <w:rsid w:val="00083EF0"/>
    <w:rsid w:val="0009178F"/>
    <w:rsid w:val="00091D3F"/>
    <w:rsid w:val="00095D3E"/>
    <w:rsid w:val="0009764D"/>
    <w:rsid w:val="00097F82"/>
    <w:rsid w:val="000A2292"/>
    <w:rsid w:val="000E7B33"/>
    <w:rsid w:val="000F5EC1"/>
    <w:rsid w:val="00101F6D"/>
    <w:rsid w:val="001060F5"/>
    <w:rsid w:val="001169D3"/>
    <w:rsid w:val="00135CD1"/>
    <w:rsid w:val="00155D37"/>
    <w:rsid w:val="001560AF"/>
    <w:rsid w:val="0016603D"/>
    <w:rsid w:val="00194A48"/>
    <w:rsid w:val="00195157"/>
    <w:rsid w:val="001D1E09"/>
    <w:rsid w:val="001D7A9F"/>
    <w:rsid w:val="001E795D"/>
    <w:rsid w:val="002059EB"/>
    <w:rsid w:val="00216CA7"/>
    <w:rsid w:val="002178D6"/>
    <w:rsid w:val="00222107"/>
    <w:rsid w:val="00230AA6"/>
    <w:rsid w:val="002332A3"/>
    <w:rsid w:val="002A131E"/>
    <w:rsid w:val="002A77D2"/>
    <w:rsid w:val="002B1D7A"/>
    <w:rsid w:val="00301CE4"/>
    <w:rsid w:val="00305DFA"/>
    <w:rsid w:val="003357F0"/>
    <w:rsid w:val="00355997"/>
    <w:rsid w:val="0036115D"/>
    <w:rsid w:val="00386879"/>
    <w:rsid w:val="003A03F1"/>
    <w:rsid w:val="003A1EB4"/>
    <w:rsid w:val="003A5161"/>
    <w:rsid w:val="003A6977"/>
    <w:rsid w:val="003B79E7"/>
    <w:rsid w:val="003C7B7C"/>
    <w:rsid w:val="003E6496"/>
    <w:rsid w:val="0040222D"/>
    <w:rsid w:val="00420AE7"/>
    <w:rsid w:val="00444D6B"/>
    <w:rsid w:val="00447DF6"/>
    <w:rsid w:val="00473395"/>
    <w:rsid w:val="004A09FD"/>
    <w:rsid w:val="004A1802"/>
    <w:rsid w:val="004C6A4F"/>
    <w:rsid w:val="00521AA6"/>
    <w:rsid w:val="005275AF"/>
    <w:rsid w:val="00541F03"/>
    <w:rsid w:val="005637CE"/>
    <w:rsid w:val="005912AD"/>
    <w:rsid w:val="005B5914"/>
    <w:rsid w:val="005B5F74"/>
    <w:rsid w:val="005D4C2E"/>
    <w:rsid w:val="005E3130"/>
    <w:rsid w:val="005E3477"/>
    <w:rsid w:val="005E53F2"/>
    <w:rsid w:val="005E6A4B"/>
    <w:rsid w:val="005E6BEA"/>
    <w:rsid w:val="0062063C"/>
    <w:rsid w:val="00632276"/>
    <w:rsid w:val="00683146"/>
    <w:rsid w:val="006A3154"/>
    <w:rsid w:val="006B18FA"/>
    <w:rsid w:val="006B3949"/>
    <w:rsid w:val="006F42EA"/>
    <w:rsid w:val="00711718"/>
    <w:rsid w:val="00732691"/>
    <w:rsid w:val="0073601F"/>
    <w:rsid w:val="00744DB6"/>
    <w:rsid w:val="00766AA3"/>
    <w:rsid w:val="00783FF1"/>
    <w:rsid w:val="007A250C"/>
    <w:rsid w:val="007D5B92"/>
    <w:rsid w:val="007D7CBD"/>
    <w:rsid w:val="00806FD6"/>
    <w:rsid w:val="00824C65"/>
    <w:rsid w:val="00846BF6"/>
    <w:rsid w:val="00847506"/>
    <w:rsid w:val="008909B2"/>
    <w:rsid w:val="008A052F"/>
    <w:rsid w:val="008F4890"/>
    <w:rsid w:val="00903BD6"/>
    <w:rsid w:val="00972402"/>
    <w:rsid w:val="009A22FC"/>
    <w:rsid w:val="009D5B66"/>
    <w:rsid w:val="009F5F17"/>
    <w:rsid w:val="009F61A8"/>
    <w:rsid w:val="00A2064C"/>
    <w:rsid w:val="00A3117F"/>
    <w:rsid w:val="00A36CE5"/>
    <w:rsid w:val="00AA4830"/>
    <w:rsid w:val="00AC2F4C"/>
    <w:rsid w:val="00AE427D"/>
    <w:rsid w:val="00B63685"/>
    <w:rsid w:val="00B64EFC"/>
    <w:rsid w:val="00B77D6E"/>
    <w:rsid w:val="00B832CD"/>
    <w:rsid w:val="00BB694D"/>
    <w:rsid w:val="00BD0C87"/>
    <w:rsid w:val="00BE1B92"/>
    <w:rsid w:val="00BE3FD3"/>
    <w:rsid w:val="00BE4C1D"/>
    <w:rsid w:val="00BE72E3"/>
    <w:rsid w:val="00BF332F"/>
    <w:rsid w:val="00C165DA"/>
    <w:rsid w:val="00C45DF0"/>
    <w:rsid w:val="00C52630"/>
    <w:rsid w:val="00C63CB1"/>
    <w:rsid w:val="00CA6567"/>
    <w:rsid w:val="00CA692D"/>
    <w:rsid w:val="00CB4738"/>
    <w:rsid w:val="00CC2238"/>
    <w:rsid w:val="00CC67A4"/>
    <w:rsid w:val="00CE2876"/>
    <w:rsid w:val="00CE42BF"/>
    <w:rsid w:val="00D16722"/>
    <w:rsid w:val="00D172DF"/>
    <w:rsid w:val="00D47086"/>
    <w:rsid w:val="00D47712"/>
    <w:rsid w:val="00D5134A"/>
    <w:rsid w:val="00D627A3"/>
    <w:rsid w:val="00D71F4C"/>
    <w:rsid w:val="00D77E96"/>
    <w:rsid w:val="00DC7C92"/>
    <w:rsid w:val="00E01DBD"/>
    <w:rsid w:val="00E14497"/>
    <w:rsid w:val="00E1799A"/>
    <w:rsid w:val="00E2068C"/>
    <w:rsid w:val="00E55ED1"/>
    <w:rsid w:val="00E5750E"/>
    <w:rsid w:val="00E8329A"/>
    <w:rsid w:val="00EA3CC8"/>
    <w:rsid w:val="00EC5F44"/>
    <w:rsid w:val="00ED0014"/>
    <w:rsid w:val="00F0772F"/>
    <w:rsid w:val="00F211DA"/>
    <w:rsid w:val="00F611E8"/>
    <w:rsid w:val="00F97A36"/>
    <w:rsid w:val="00FC3ACE"/>
    <w:rsid w:val="00FD6BDC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ules v:ext="edit">
        <o:r id="V:Rule9" type="connector" idref="#_x0000_s1042"/>
        <o:r id="V:Rule10" type="connector" idref="#_x0000_s1038"/>
        <o:r id="V:Rule11" type="connector" idref="#_x0000_s1041"/>
        <o:r id="V:Rule12" type="connector" idref="#_x0000_s1037"/>
        <o:r id="V:Rule13" type="connector" idref="#_x0000_s1029"/>
        <o:r id="V:Rule14" type="connector" idref="#_x0000_s1034"/>
        <o:r id="V:Rule15" type="connector" idref="#_x0000_s1032"/>
        <o:r id="V:Rule1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03D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AE427D"/>
    <w:pPr>
      <w:keepNext/>
      <w:spacing w:after="0" w:line="240" w:lineRule="auto"/>
      <w:ind w:left="2880" w:firstLine="720"/>
      <w:outlineLvl w:val="0"/>
    </w:pPr>
    <w:rPr>
      <w:rFonts w:ascii="Times New Roman" w:hAnsi="Times New Roman"/>
      <w:bCs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6603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16603D"/>
    <w:pPr>
      <w:widowControl w:val="0"/>
      <w:suppressAutoHyphens/>
      <w:autoSpaceDE w:val="0"/>
      <w:spacing w:after="0" w:line="278" w:lineRule="exact"/>
      <w:ind w:firstLine="730"/>
      <w:jc w:val="both"/>
    </w:pPr>
    <w:rPr>
      <w:rFonts w:ascii="Microsoft Sans Serif" w:hAnsi="Microsoft Sans Serif" w:cs="Microsoft Sans Serif"/>
      <w:sz w:val="24"/>
      <w:szCs w:val="24"/>
      <w:lang w:eastAsia="ar-SA"/>
    </w:rPr>
  </w:style>
  <w:style w:type="paragraph" w:customStyle="1" w:styleId="Style2">
    <w:name w:val="Style2"/>
    <w:basedOn w:val="a"/>
    <w:rsid w:val="0016603D"/>
    <w:pPr>
      <w:widowControl w:val="0"/>
      <w:autoSpaceDE w:val="0"/>
      <w:autoSpaceDN w:val="0"/>
      <w:adjustRightInd w:val="0"/>
      <w:spacing w:after="0" w:line="325" w:lineRule="exact"/>
      <w:ind w:firstLine="739"/>
      <w:jc w:val="both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"/>
    <w:rsid w:val="001660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rsid w:val="0016603D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"/>
    <w:rsid w:val="0016603D"/>
    <w:pPr>
      <w:widowControl w:val="0"/>
      <w:autoSpaceDE w:val="0"/>
      <w:autoSpaceDN w:val="0"/>
      <w:adjustRightInd w:val="0"/>
      <w:spacing w:after="0" w:line="321" w:lineRule="exact"/>
      <w:ind w:firstLine="480"/>
      <w:jc w:val="both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a"/>
    <w:rsid w:val="0016603D"/>
    <w:pPr>
      <w:widowControl w:val="0"/>
      <w:autoSpaceDE w:val="0"/>
      <w:autoSpaceDN w:val="0"/>
      <w:adjustRightInd w:val="0"/>
      <w:spacing w:after="0" w:line="427" w:lineRule="exact"/>
      <w:jc w:val="right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"/>
    <w:rsid w:val="0016603D"/>
    <w:pPr>
      <w:widowControl w:val="0"/>
      <w:autoSpaceDE w:val="0"/>
      <w:autoSpaceDN w:val="0"/>
      <w:adjustRightInd w:val="0"/>
      <w:spacing w:after="0" w:line="321" w:lineRule="exact"/>
      <w:ind w:firstLine="739"/>
      <w:jc w:val="both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rsid w:val="0016603D"/>
    <w:rPr>
      <w:rFonts w:ascii="Times New Roman" w:hAnsi="Times New Roman" w:cs="Times New Roman" w:hint="default"/>
      <w:sz w:val="26"/>
      <w:szCs w:val="26"/>
    </w:rPr>
  </w:style>
  <w:style w:type="character" w:customStyle="1" w:styleId="FontStyle12">
    <w:name w:val="Font Style12"/>
    <w:basedOn w:val="a0"/>
    <w:rsid w:val="0016603D"/>
    <w:rPr>
      <w:rFonts w:ascii="Times New Roman" w:hAnsi="Times New Roman" w:cs="Times New Roman" w:hint="default"/>
      <w:b/>
      <w:bCs/>
      <w:spacing w:val="90"/>
      <w:sz w:val="34"/>
      <w:szCs w:val="34"/>
    </w:rPr>
  </w:style>
  <w:style w:type="character" w:customStyle="1" w:styleId="FontStyle13">
    <w:name w:val="Font Style13"/>
    <w:basedOn w:val="a0"/>
    <w:rsid w:val="0016603D"/>
    <w:rPr>
      <w:rFonts w:ascii="Times New Roman" w:hAnsi="Times New Roman" w:cs="Times New Roman" w:hint="default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rsid w:val="001660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AE427D"/>
    <w:rPr>
      <w:rFonts w:ascii="Times New Roman" w:eastAsia="Times New Roman" w:hAnsi="Times New Roman" w:cs="Times New Roman"/>
      <w:bCs/>
      <w:sz w:val="28"/>
      <w:szCs w:val="24"/>
    </w:rPr>
  </w:style>
  <w:style w:type="paragraph" w:styleId="a3">
    <w:name w:val="header"/>
    <w:basedOn w:val="a"/>
    <w:link w:val="a4"/>
    <w:rsid w:val="00AE427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AE427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AE427D"/>
  </w:style>
  <w:style w:type="paragraph" w:styleId="a6">
    <w:name w:val="Normal (Web)"/>
    <w:basedOn w:val="a"/>
    <w:uiPriority w:val="99"/>
    <w:unhideWhenUsed/>
    <w:rsid w:val="00AE427D"/>
    <w:pPr>
      <w:spacing w:before="100" w:beforeAutospacing="1" w:after="100" w:afterAutospacing="1" w:line="240" w:lineRule="auto"/>
    </w:pPr>
    <w:rPr>
      <w:rFonts w:ascii="Times New Roman" w:hAnsi="Times New Roman"/>
      <w:color w:val="333333"/>
      <w:sz w:val="24"/>
      <w:szCs w:val="24"/>
    </w:rPr>
  </w:style>
  <w:style w:type="paragraph" w:customStyle="1" w:styleId="a7">
    <w:name w:val="Прижатый влево"/>
    <w:basedOn w:val="a"/>
    <w:next w:val="a"/>
    <w:rsid w:val="00AE427D"/>
    <w:pPr>
      <w:suppressAutoHyphens/>
      <w:autoSpaceDE w:val="0"/>
      <w:spacing w:after="0" w:line="240" w:lineRule="auto"/>
    </w:pPr>
    <w:rPr>
      <w:rFonts w:ascii="Arial" w:hAnsi="Arial"/>
      <w:sz w:val="20"/>
      <w:szCs w:val="20"/>
      <w:lang w:eastAsia="ar-SA"/>
    </w:rPr>
  </w:style>
  <w:style w:type="paragraph" w:customStyle="1" w:styleId="Default">
    <w:name w:val="Default"/>
    <w:rsid w:val="00AE427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1">
    <w:name w:val="нум список 1"/>
    <w:basedOn w:val="a"/>
    <w:rsid w:val="00AE427D"/>
    <w:pPr>
      <w:tabs>
        <w:tab w:val="left" w:pos="360"/>
      </w:tabs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rvts7">
    <w:name w:val="rvts7"/>
    <w:rsid w:val="00AE427D"/>
  </w:style>
  <w:style w:type="character" w:customStyle="1" w:styleId="a8">
    <w:name w:val="Основной текст_"/>
    <w:link w:val="21"/>
    <w:locked/>
    <w:rsid w:val="00AE427D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8"/>
    <w:rsid w:val="00AE427D"/>
    <w:pPr>
      <w:widowControl w:val="0"/>
      <w:shd w:val="clear" w:color="auto" w:fill="FFFFFF"/>
      <w:spacing w:after="360" w:line="302" w:lineRule="exact"/>
      <w:ind w:hanging="1100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HTML">
    <w:name w:val="HTML Preformatted"/>
    <w:basedOn w:val="a"/>
    <w:link w:val="HTML0"/>
    <w:rsid w:val="00AE42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jc w:val="both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AE427D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9">
    <w:name w:val="Body Text Indent"/>
    <w:basedOn w:val="a"/>
    <w:link w:val="aa"/>
    <w:uiPriority w:val="99"/>
    <w:unhideWhenUsed/>
    <w:rsid w:val="00AE427D"/>
    <w:pPr>
      <w:spacing w:after="120"/>
      <w:ind w:left="283" w:firstLine="567"/>
      <w:jc w:val="both"/>
    </w:pPr>
    <w:rPr>
      <w:rFonts w:ascii="Tahoma" w:eastAsia="Calibri" w:hAnsi="Tahoma"/>
      <w:sz w:val="24"/>
      <w:lang w:eastAsia="en-US"/>
    </w:rPr>
  </w:style>
  <w:style w:type="character" w:customStyle="1" w:styleId="aa">
    <w:name w:val="Основной текст с отступом Знак"/>
    <w:basedOn w:val="a0"/>
    <w:link w:val="a9"/>
    <w:uiPriority w:val="99"/>
    <w:rsid w:val="00AE427D"/>
    <w:rPr>
      <w:rFonts w:ascii="Tahoma" w:eastAsia="Calibri" w:hAnsi="Tahoma" w:cs="Times New Roman"/>
      <w:sz w:val="24"/>
    </w:rPr>
  </w:style>
  <w:style w:type="paragraph" w:customStyle="1" w:styleId="ConsPlusNormal">
    <w:name w:val="ConsPlusNormal"/>
    <w:rsid w:val="00AE42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903BD6"/>
    <w:rPr>
      <w:color w:val="0000FF" w:themeColor="hyperlink"/>
      <w:u w:val="single"/>
    </w:rPr>
  </w:style>
  <w:style w:type="paragraph" w:customStyle="1" w:styleId="ConsTitle">
    <w:name w:val="ConsTitle"/>
    <w:rsid w:val="001060F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1060F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Гудова Елена Викторовна</cp:lastModifiedBy>
  <cp:revision>5</cp:revision>
  <cp:lastPrinted>2018-06-21T02:20:00Z</cp:lastPrinted>
  <dcterms:created xsi:type="dcterms:W3CDTF">2018-05-11T07:51:00Z</dcterms:created>
  <dcterms:modified xsi:type="dcterms:W3CDTF">2018-06-21T02:21:00Z</dcterms:modified>
</cp:coreProperties>
</file>