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D72" w:rsidRDefault="00843D72" w:rsidP="00831F34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831F34" w:rsidRDefault="00831F34" w:rsidP="00831F3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31F34" w:rsidRDefault="00831F34" w:rsidP="00831F3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31F34" w:rsidRDefault="00831F34" w:rsidP="00831F3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43D72" w:rsidRDefault="00843D72" w:rsidP="00831F3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31F34" w:rsidRDefault="00831F34" w:rsidP="00831F3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93095E" w:rsidRPr="0093095E" w:rsidRDefault="0093095E" w:rsidP="00B7335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95E" w:rsidRPr="00B73359" w:rsidRDefault="00B73359" w:rsidP="00B733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35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3095E" w:rsidRPr="00B733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3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18EA">
        <w:rPr>
          <w:rFonts w:ascii="Times New Roman" w:hAnsi="Times New Roman" w:cs="Times New Roman"/>
          <w:bCs/>
          <w:sz w:val="28"/>
          <w:szCs w:val="28"/>
        </w:rPr>
        <w:t>25</w:t>
      </w:r>
      <w:r w:rsidR="00843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3359">
        <w:rPr>
          <w:rFonts w:ascii="Times New Roman" w:hAnsi="Times New Roman" w:cs="Times New Roman"/>
          <w:bCs/>
          <w:sz w:val="28"/>
          <w:szCs w:val="28"/>
        </w:rPr>
        <w:t>мая</w:t>
      </w:r>
      <w:r w:rsidR="0093095E" w:rsidRPr="00B73359">
        <w:rPr>
          <w:rFonts w:ascii="Times New Roman" w:hAnsi="Times New Roman" w:cs="Times New Roman"/>
          <w:bCs/>
          <w:sz w:val="28"/>
          <w:szCs w:val="28"/>
        </w:rPr>
        <w:t xml:space="preserve"> 2018 года                                                  </w:t>
      </w:r>
      <w:r w:rsidR="005018E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93095E" w:rsidRPr="00B73359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 w:rsidR="005018EA">
        <w:rPr>
          <w:rFonts w:ascii="Times New Roman" w:hAnsi="Times New Roman" w:cs="Times New Roman"/>
          <w:bCs/>
          <w:sz w:val="28"/>
          <w:szCs w:val="28"/>
        </w:rPr>
        <w:t>35</w:t>
      </w:r>
    </w:p>
    <w:p w:rsidR="0093095E" w:rsidRDefault="0093095E" w:rsidP="00B7335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3B8A" w:rsidRPr="0093095E" w:rsidRDefault="00D63B8A" w:rsidP="00B7335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95E" w:rsidRDefault="0093095E" w:rsidP="00B733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095E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утверждении Стандартов осуществления </w:t>
      </w:r>
    </w:p>
    <w:p w:rsidR="0093095E" w:rsidRPr="0093095E" w:rsidRDefault="0093095E" w:rsidP="00B733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внутреннего муниципального финансового контроля</w:t>
      </w: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359" w:rsidRDefault="003B4CA9" w:rsidP="00B73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B7335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 w:rsidRPr="00930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статьи 269.2 Бюджетного кодекса Российской Федерации, </w:t>
      </w:r>
    </w:p>
    <w:p w:rsidR="00B73359" w:rsidRDefault="00B73359" w:rsidP="00B73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CA9" w:rsidRPr="0093095E" w:rsidRDefault="003B4CA9" w:rsidP="00B73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95E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Стандарты осуществления внутреннего муниципального финансового контроля</w:t>
      </w:r>
      <w:r w:rsidR="00D63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</w:t>
      </w:r>
      <w:r w:rsidR="00831F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  <w:r w:rsidRPr="00930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4CA9" w:rsidRPr="00070869" w:rsidRDefault="003B4CA9" w:rsidP="00B73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08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63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Опубликовать (обнародовать) настоящее</w:t>
      </w:r>
      <w:r w:rsidRPr="000708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63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распоряжение.</w:t>
      </w:r>
    </w:p>
    <w:p w:rsidR="00912BCF" w:rsidRDefault="00912BCF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P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D72" w:rsidRDefault="00843D72" w:rsidP="00D63B8A">
      <w:pPr>
        <w:tabs>
          <w:tab w:val="left" w:pos="709"/>
          <w:tab w:val="left" w:pos="851"/>
          <w:tab w:val="left" w:pos="993"/>
          <w:tab w:val="left" w:pos="14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B8A" w:rsidRPr="0013440E" w:rsidRDefault="00D63B8A" w:rsidP="00D63B8A">
      <w:pPr>
        <w:tabs>
          <w:tab w:val="left" w:pos="709"/>
          <w:tab w:val="left" w:pos="851"/>
          <w:tab w:val="left" w:pos="993"/>
          <w:tab w:val="left" w:pos="14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B8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94E73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63B8A">
        <w:rPr>
          <w:rFonts w:ascii="Times New Roman" w:hAnsi="Times New Roman" w:cs="Times New Roman"/>
          <w:sz w:val="28"/>
          <w:szCs w:val="28"/>
        </w:rPr>
        <w:t xml:space="preserve"> поселения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94E73">
        <w:rPr>
          <w:rFonts w:ascii="Times New Roman" w:hAnsi="Times New Roman" w:cs="Times New Roman"/>
          <w:sz w:val="28"/>
          <w:szCs w:val="28"/>
        </w:rPr>
        <w:t>М.И.Руденко</w:t>
      </w:r>
    </w:p>
    <w:p w:rsidR="00912BCF" w:rsidRPr="00A26DC4" w:rsidRDefault="00912BCF" w:rsidP="00B733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2BCF" w:rsidRPr="00A26DC4" w:rsidRDefault="00912BCF" w:rsidP="00B733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12BCF" w:rsidRDefault="00912BCF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BCF" w:rsidRDefault="00912BCF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BCF" w:rsidRDefault="00912BCF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BCF" w:rsidRDefault="00912BCF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BCF" w:rsidRDefault="00912BCF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BCF" w:rsidRDefault="00912BCF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BCF" w:rsidRDefault="00912BCF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79A" w:rsidRDefault="0010779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B8A" w:rsidRDefault="00D63B8A" w:rsidP="00B733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B98" w:rsidRDefault="00761B98" w:rsidP="00B733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619E" w:rsidRPr="0054619E" w:rsidRDefault="0054619E" w:rsidP="00B733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77DC5" w:rsidRDefault="0054619E" w:rsidP="00A77D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к </w:t>
      </w:r>
      <w:r w:rsidR="00B11563">
        <w:rPr>
          <w:rFonts w:ascii="Times New Roman" w:hAnsi="Times New Roman" w:cs="Times New Roman"/>
          <w:sz w:val="28"/>
          <w:szCs w:val="28"/>
        </w:rPr>
        <w:t>постановлению</w:t>
      </w:r>
      <w:r w:rsidRPr="0054619E">
        <w:rPr>
          <w:rFonts w:ascii="Times New Roman" w:hAnsi="Times New Roman" w:cs="Times New Roman"/>
          <w:sz w:val="28"/>
          <w:szCs w:val="28"/>
        </w:rPr>
        <w:t xml:space="preserve"> </w:t>
      </w:r>
      <w:r w:rsidR="00A77DC5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4619E" w:rsidRPr="0054619E" w:rsidRDefault="00B11563" w:rsidP="00A77D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A77DC5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54619E" w:rsidRDefault="0010779A" w:rsidP="00B73359">
      <w:pPr>
        <w:spacing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4619E" w:rsidRPr="0054619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B98">
        <w:rPr>
          <w:rFonts w:ascii="Times New Roman" w:hAnsi="Times New Roman" w:cs="Times New Roman"/>
          <w:sz w:val="28"/>
          <w:szCs w:val="28"/>
        </w:rPr>
        <w:t>25</w:t>
      </w:r>
      <w:r w:rsidR="0054619E" w:rsidRPr="00B115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="0054619E" w:rsidRPr="00B11563">
        <w:rPr>
          <w:rFonts w:ascii="Times New Roman" w:hAnsi="Times New Roman" w:cs="Times New Roman"/>
          <w:sz w:val="28"/>
          <w:szCs w:val="28"/>
        </w:rPr>
        <w:t>.201</w:t>
      </w:r>
      <w:r w:rsidR="00CB04AD" w:rsidRPr="00B11563">
        <w:rPr>
          <w:rFonts w:ascii="Times New Roman" w:hAnsi="Times New Roman" w:cs="Times New Roman"/>
          <w:sz w:val="28"/>
          <w:szCs w:val="28"/>
        </w:rPr>
        <w:t>8</w:t>
      </w:r>
      <w:r w:rsidR="0054619E" w:rsidRPr="00B11563">
        <w:rPr>
          <w:rFonts w:ascii="Times New Roman" w:hAnsi="Times New Roman" w:cs="Times New Roman"/>
          <w:sz w:val="28"/>
          <w:szCs w:val="28"/>
        </w:rPr>
        <w:t xml:space="preserve"> г. </w:t>
      </w:r>
      <w:r w:rsidR="00CB04AD" w:rsidRPr="00B11563">
        <w:rPr>
          <w:rFonts w:ascii="Times New Roman" w:hAnsi="Times New Roman" w:cs="Times New Roman"/>
          <w:sz w:val="28"/>
          <w:szCs w:val="28"/>
        </w:rPr>
        <w:t>№</w:t>
      </w:r>
      <w:r w:rsidR="00CB04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61B98" w:rsidRPr="00761B98">
        <w:rPr>
          <w:rFonts w:ascii="Times New Roman" w:hAnsi="Times New Roman" w:cs="Times New Roman"/>
          <w:sz w:val="28"/>
          <w:szCs w:val="28"/>
        </w:rPr>
        <w:t>35</w:t>
      </w:r>
      <w:r w:rsidR="009C75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77DC5" w:rsidRPr="0054619E" w:rsidRDefault="00A77DC5" w:rsidP="00B7335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619E" w:rsidRPr="0054619E" w:rsidRDefault="00A77DC5" w:rsidP="00B73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СТАНДАРТЫ</w:t>
      </w:r>
    </w:p>
    <w:p w:rsidR="0054619E" w:rsidRDefault="00A77DC5" w:rsidP="00A77D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ОСУЩЕСТВЛЕНИЯ ВНУТРЕННЕГО МУНИЦИПАЛЬНОГО ФИНАНСОВОГО КОНТРОЛЯ</w:t>
      </w:r>
    </w:p>
    <w:p w:rsidR="00A77DC5" w:rsidRPr="0054619E" w:rsidRDefault="00A77DC5" w:rsidP="00A77D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619E" w:rsidRPr="00DF551F" w:rsidRDefault="0054619E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51F">
        <w:rPr>
          <w:rFonts w:ascii="Times New Roman" w:hAnsi="Times New Roman" w:cs="Times New Roman"/>
          <w:b/>
          <w:sz w:val="28"/>
          <w:szCs w:val="28"/>
        </w:rPr>
        <w:t>I. Основные положения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1. </w:t>
      </w:r>
      <w:r w:rsidR="00CB04AD">
        <w:rPr>
          <w:rFonts w:ascii="Times New Roman" w:hAnsi="Times New Roman" w:cs="Times New Roman"/>
          <w:sz w:val="28"/>
          <w:szCs w:val="28"/>
        </w:rPr>
        <w:t xml:space="preserve">Настоящие Стандарты осуществления </w:t>
      </w:r>
      <w:r w:rsidRPr="0054619E">
        <w:rPr>
          <w:rFonts w:ascii="Times New Roman" w:hAnsi="Times New Roman" w:cs="Times New Roman"/>
          <w:sz w:val="28"/>
          <w:szCs w:val="28"/>
        </w:rPr>
        <w:t>внутреннего</w:t>
      </w:r>
      <w:r w:rsidR="00CB04AD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>муниципального</w:t>
      </w:r>
      <w:r w:rsidR="00CB04AD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>финансового контроля (далее - Стандарты) разработаны во</w:t>
      </w:r>
      <w:r w:rsidR="00CB04AD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 xml:space="preserve">исполнение </w:t>
      </w:r>
      <w:proofErr w:type="gramStart"/>
      <w:r w:rsidR="00700AE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. 3 ст. 269.2 Бюджетного кодекса Российской Федерации. </w:t>
      </w:r>
    </w:p>
    <w:p w:rsidR="00236312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4619E">
        <w:rPr>
          <w:rFonts w:ascii="Times New Roman" w:hAnsi="Times New Roman" w:cs="Times New Roman"/>
          <w:sz w:val="28"/>
          <w:szCs w:val="28"/>
        </w:rPr>
        <w:t>Внутренний муниципальный фи</w:t>
      </w:r>
      <w:r w:rsidR="00CB04AD">
        <w:rPr>
          <w:rFonts w:ascii="Times New Roman" w:hAnsi="Times New Roman" w:cs="Times New Roman"/>
          <w:sz w:val="28"/>
          <w:szCs w:val="28"/>
        </w:rPr>
        <w:t xml:space="preserve">нансовый контроль на территории </w:t>
      </w:r>
      <w:r w:rsidR="0052216F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700AE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4619E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5131B4">
        <w:rPr>
          <w:rFonts w:ascii="Times New Roman" w:hAnsi="Times New Roman" w:cs="Times New Roman"/>
          <w:sz w:val="28"/>
          <w:szCs w:val="28"/>
        </w:rPr>
        <w:t xml:space="preserve">по </w:t>
      </w:r>
      <w:r w:rsidR="00AA67A7">
        <w:rPr>
          <w:rFonts w:ascii="Times New Roman" w:hAnsi="Times New Roman" w:cs="Times New Roman"/>
          <w:sz w:val="28"/>
          <w:szCs w:val="28"/>
        </w:rPr>
        <w:t>С</w:t>
      </w:r>
      <w:r w:rsidR="005131B4">
        <w:rPr>
          <w:rFonts w:ascii="Times New Roman" w:hAnsi="Times New Roman" w:cs="Times New Roman"/>
          <w:sz w:val="28"/>
          <w:szCs w:val="28"/>
        </w:rPr>
        <w:t>оглашению</w:t>
      </w:r>
      <w:r w:rsidR="00AA67A7">
        <w:rPr>
          <w:rFonts w:ascii="Times New Roman" w:hAnsi="Times New Roman" w:cs="Times New Roman"/>
          <w:sz w:val="28"/>
          <w:szCs w:val="28"/>
        </w:rPr>
        <w:t xml:space="preserve"> об осуществлении контроля за соблюдением законодательства Российской Федерации и иных нормативных правовых актов о контрактной системе в сфере закупок товаров, услуг для обеспечения муниципальных нужд и осуществлению внутреннего финансового контроля и внутреннего финансового аудита от 07.05.2018 года</w:t>
      </w:r>
      <w:r w:rsidR="00183797">
        <w:rPr>
          <w:rFonts w:ascii="Times New Roman" w:hAnsi="Times New Roman" w:cs="Times New Roman"/>
          <w:sz w:val="28"/>
          <w:szCs w:val="28"/>
        </w:rPr>
        <w:t xml:space="preserve"> Комитетом</w:t>
      </w:r>
      <w:r w:rsidR="00146936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Полтавского муниципального района</w:t>
      </w:r>
      <w:r w:rsidR="005131B4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>(далее - орган внутреннего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контроля).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3. Стандарты определяют основные принципы и единые требования </w:t>
      </w:r>
      <w:proofErr w:type="gramStart"/>
      <w:r w:rsidRPr="0054619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осуществлению органом внутреннего</w:t>
      </w:r>
      <w:r w:rsidR="00236312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</w:t>
      </w:r>
      <w:r w:rsidRPr="0054619E">
        <w:rPr>
          <w:rFonts w:ascii="Times New Roman" w:hAnsi="Times New Roman" w:cs="Times New Roman"/>
          <w:sz w:val="28"/>
          <w:szCs w:val="28"/>
        </w:rPr>
        <w:t xml:space="preserve">контроля полномочий </w:t>
      </w:r>
      <w:proofErr w:type="gramStart"/>
      <w:r w:rsidRPr="0054619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−</w:t>
      </w:r>
      <w:r w:rsidR="00236312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 xml:space="preserve">внутреннему муниципальному финансовому контролю в сфере бюджетных правоотношений; </w:t>
      </w:r>
    </w:p>
    <w:p w:rsidR="00EB11C3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−</w:t>
      </w:r>
      <w:r w:rsidR="00236312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 xml:space="preserve">внутреннему муниципальному финансовому контролю в сфере закупок товаров, работ, услуг для обеспечения нужд </w:t>
      </w:r>
      <w:r w:rsidR="007A5BB2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 w:rsidR="005131B4">
        <w:rPr>
          <w:rFonts w:ascii="Times New Roman" w:hAnsi="Times New Roman" w:cs="Times New Roman"/>
          <w:sz w:val="28"/>
          <w:szCs w:val="28"/>
        </w:rPr>
        <w:t>поселения</w:t>
      </w:r>
      <w:r w:rsidRPr="0054619E">
        <w:rPr>
          <w:rFonts w:ascii="Times New Roman" w:hAnsi="Times New Roman" w:cs="Times New Roman"/>
          <w:sz w:val="28"/>
          <w:szCs w:val="28"/>
        </w:rPr>
        <w:t xml:space="preserve">, предусмотренному частью 8 статьи 99 Федерального закона от 05.04.2013 </w:t>
      </w:r>
      <w:r w:rsidR="00EB11C3">
        <w:rPr>
          <w:rFonts w:ascii="Times New Roman" w:hAnsi="Times New Roman" w:cs="Times New Roman"/>
          <w:sz w:val="28"/>
          <w:szCs w:val="28"/>
        </w:rPr>
        <w:t>№</w:t>
      </w:r>
      <w:r w:rsidRPr="0054619E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 (далее –</w:t>
      </w:r>
      <w:r w:rsidR="009609E7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 xml:space="preserve">Федеральный закон о контрактной системе). </w:t>
      </w:r>
    </w:p>
    <w:p w:rsidR="00EB11C3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4. Деятельность по контролю осуществляется в отношении следующих</w:t>
      </w:r>
      <w:r w:rsidR="00EB11C3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 xml:space="preserve">объектов внутреннего муниципального финансового контроля (далее – объекты контроля):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19E">
        <w:rPr>
          <w:rFonts w:ascii="Times New Roman" w:hAnsi="Times New Roman" w:cs="Times New Roman"/>
          <w:sz w:val="28"/>
          <w:szCs w:val="28"/>
        </w:rPr>
        <w:t>−</w:t>
      </w:r>
      <w:r w:rsidR="00EB11C3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 xml:space="preserve">главные распорядители (распорядители, получатели) средств местного бюджета, главные администраторы (администраторы) доходов местного бюджета, главные администраторы (администраторы) источников финансирования дефицита местного бюджета; </w:t>
      </w:r>
      <w:proofErr w:type="gramEnd"/>
    </w:p>
    <w:p w:rsid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−</w:t>
      </w:r>
      <w:r w:rsidR="00EB11C3">
        <w:rPr>
          <w:rFonts w:ascii="Times New Roman" w:hAnsi="Times New Roman" w:cs="Times New Roman"/>
          <w:sz w:val="28"/>
          <w:szCs w:val="28"/>
        </w:rPr>
        <w:t xml:space="preserve"> </w:t>
      </w:r>
      <w:r w:rsidR="00DF551F">
        <w:rPr>
          <w:rFonts w:ascii="Times New Roman" w:hAnsi="Times New Roman" w:cs="Times New Roman"/>
          <w:sz w:val="28"/>
          <w:szCs w:val="28"/>
        </w:rPr>
        <w:t>муниципальные учреждения</w:t>
      </w:r>
      <w:r w:rsidR="00AA67A7">
        <w:rPr>
          <w:rFonts w:ascii="Times New Roman" w:hAnsi="Times New Roman" w:cs="Times New Roman"/>
          <w:sz w:val="28"/>
          <w:szCs w:val="28"/>
        </w:rPr>
        <w:t xml:space="preserve"> </w:t>
      </w:r>
      <w:r w:rsidR="00C814A4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 w:rsidR="00AA67A7">
        <w:rPr>
          <w:rFonts w:ascii="Times New Roman" w:hAnsi="Times New Roman" w:cs="Times New Roman"/>
          <w:sz w:val="28"/>
          <w:szCs w:val="28"/>
        </w:rPr>
        <w:t>поселения</w:t>
      </w:r>
      <w:r w:rsidR="00DF551F">
        <w:rPr>
          <w:rFonts w:ascii="Times New Roman" w:hAnsi="Times New Roman" w:cs="Times New Roman"/>
          <w:sz w:val="28"/>
          <w:szCs w:val="28"/>
        </w:rPr>
        <w:t>;</w:t>
      </w:r>
      <w:r w:rsidRPr="00546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51F" w:rsidRPr="0054619E" w:rsidRDefault="00DF551F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AA67A7">
        <w:rPr>
          <w:rFonts w:ascii="Times New Roman" w:hAnsi="Times New Roman" w:cs="Times New Roman"/>
          <w:sz w:val="28"/>
          <w:szCs w:val="28"/>
        </w:rPr>
        <w:t xml:space="preserve"> унитарные</w:t>
      </w:r>
      <w:r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AA67A7">
        <w:rPr>
          <w:rFonts w:ascii="Times New Roman" w:hAnsi="Times New Roman" w:cs="Times New Roman"/>
          <w:sz w:val="28"/>
          <w:szCs w:val="28"/>
        </w:rPr>
        <w:t xml:space="preserve"> </w:t>
      </w:r>
      <w:r w:rsidR="00C814A4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 w:rsidR="00AA67A7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619E" w:rsidRPr="0054619E" w:rsidRDefault="0054619E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="00EB11C3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 xml:space="preserve">заказчики, контрактные службы, контрактные управляющие, комиссии по осуществлению закупок и их члены, уполномоченные органы, уполномоченные учреждения, осуществляющие действия, направленные на осуществление закупок товаров, работ, услуг для нужд </w:t>
      </w:r>
      <w:r w:rsidR="00C814A4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DF551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54619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 контрактной системе. </w:t>
      </w:r>
    </w:p>
    <w:p w:rsidR="0054619E" w:rsidRPr="0054619E" w:rsidRDefault="0054619E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5. Под Стандартами в настоящем документе понимаются унифицированные требования к правилам и процедурам осуществления деятельности по внутреннему муниципальному финансовому контролю (далее - деятельность по контролю), определяющие качество, эффективность и результативность контрольных мероприятий, а также обеспечивающие целостность, взаимосвязанность, последовательность и объективность деятельности по контролю, осуществляемой органом внутреннего муниципального финансового контроля. </w:t>
      </w:r>
    </w:p>
    <w:p w:rsidR="0054619E" w:rsidRPr="00DF551F" w:rsidRDefault="0054619E" w:rsidP="00146936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51F">
        <w:rPr>
          <w:rFonts w:ascii="Times New Roman" w:hAnsi="Times New Roman" w:cs="Times New Roman"/>
          <w:b/>
          <w:sz w:val="28"/>
          <w:szCs w:val="28"/>
        </w:rPr>
        <w:t>II. Общие стандарты</w:t>
      </w:r>
    </w:p>
    <w:p w:rsidR="00985732" w:rsidRPr="00AA67A7" w:rsidRDefault="0054619E" w:rsidP="00146936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A7">
        <w:rPr>
          <w:rFonts w:ascii="Times New Roman" w:hAnsi="Times New Roman" w:cs="Times New Roman"/>
          <w:b/>
          <w:sz w:val="28"/>
          <w:szCs w:val="28"/>
        </w:rPr>
        <w:t xml:space="preserve">Стандарт </w:t>
      </w:r>
      <w:r w:rsidR="009609E7" w:rsidRPr="00AA67A7">
        <w:rPr>
          <w:rFonts w:ascii="Times New Roman" w:hAnsi="Times New Roman" w:cs="Times New Roman"/>
          <w:b/>
          <w:sz w:val="28"/>
          <w:szCs w:val="28"/>
        </w:rPr>
        <w:t>№</w:t>
      </w:r>
      <w:r w:rsidRPr="00AA67A7">
        <w:rPr>
          <w:rFonts w:ascii="Times New Roman" w:hAnsi="Times New Roman" w:cs="Times New Roman"/>
          <w:b/>
          <w:sz w:val="28"/>
          <w:szCs w:val="28"/>
        </w:rPr>
        <w:t xml:space="preserve"> 1 «Законность деятельности органа</w:t>
      </w:r>
      <w:r w:rsidR="009609E7" w:rsidRPr="00AA67A7">
        <w:rPr>
          <w:rFonts w:ascii="Times New Roman" w:hAnsi="Times New Roman" w:cs="Times New Roman"/>
          <w:b/>
          <w:sz w:val="28"/>
          <w:szCs w:val="28"/>
        </w:rPr>
        <w:t xml:space="preserve"> внутреннего </w:t>
      </w:r>
      <w:r w:rsidRPr="00AA67A7">
        <w:rPr>
          <w:rFonts w:ascii="Times New Roman" w:hAnsi="Times New Roman" w:cs="Times New Roman"/>
          <w:b/>
          <w:sz w:val="28"/>
          <w:szCs w:val="28"/>
        </w:rPr>
        <w:t>муниципального финансового контроля»</w:t>
      </w:r>
    </w:p>
    <w:p w:rsidR="00985732" w:rsidRDefault="00985732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4619E" w:rsidRPr="0054619E">
        <w:rPr>
          <w:rFonts w:ascii="Times New Roman" w:hAnsi="Times New Roman" w:cs="Times New Roman"/>
          <w:sz w:val="28"/>
          <w:szCs w:val="28"/>
        </w:rPr>
        <w:t xml:space="preserve">Стандарт </w:t>
      </w:r>
      <w:r>
        <w:rPr>
          <w:rFonts w:ascii="Times New Roman" w:hAnsi="Times New Roman" w:cs="Times New Roman"/>
          <w:sz w:val="28"/>
          <w:szCs w:val="28"/>
        </w:rPr>
        <w:t xml:space="preserve">«Законность деятельности </w:t>
      </w:r>
      <w:r w:rsidR="0054619E" w:rsidRPr="0054619E">
        <w:rPr>
          <w:rFonts w:ascii="Times New Roman" w:hAnsi="Times New Roman" w:cs="Times New Roman"/>
          <w:sz w:val="28"/>
          <w:szCs w:val="28"/>
        </w:rPr>
        <w:t>органа внутреннего муниципального финансового контроля» опред</w:t>
      </w:r>
      <w:r>
        <w:rPr>
          <w:rFonts w:ascii="Times New Roman" w:hAnsi="Times New Roman" w:cs="Times New Roman"/>
          <w:sz w:val="28"/>
          <w:szCs w:val="28"/>
        </w:rPr>
        <w:t xml:space="preserve">еляет требования к организации </w:t>
      </w:r>
      <w:r w:rsidR="0054619E" w:rsidRPr="0054619E">
        <w:rPr>
          <w:rFonts w:ascii="Times New Roman" w:hAnsi="Times New Roman" w:cs="Times New Roman"/>
          <w:sz w:val="28"/>
          <w:szCs w:val="28"/>
        </w:rPr>
        <w:t>деятельности органа внутреннего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финансового контроля и его </w:t>
      </w:r>
      <w:r w:rsidR="0054619E" w:rsidRPr="0054619E">
        <w:rPr>
          <w:rFonts w:ascii="Times New Roman" w:hAnsi="Times New Roman" w:cs="Times New Roman"/>
          <w:sz w:val="28"/>
          <w:szCs w:val="28"/>
        </w:rPr>
        <w:t xml:space="preserve">должностных лиц, обеспечивающие правомерность и эффективность деятельности по контролю. </w:t>
      </w:r>
    </w:p>
    <w:p w:rsidR="0054619E" w:rsidRPr="0054619E" w:rsidRDefault="0054619E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2. Под законностью деятельности органа внутреннего муниципального </w:t>
      </w:r>
    </w:p>
    <w:p w:rsidR="0054619E" w:rsidRPr="0054619E" w:rsidRDefault="0054619E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финансового контроля понимается обязанность должностных лиц органа внутреннего муниципального финансового контроля при осуществлении деятельности по контролю выполнять свои функции и полномочия </w:t>
      </w:r>
      <w:proofErr w:type="gramStart"/>
      <w:r w:rsidRPr="005461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 точном </w:t>
      </w:r>
    </w:p>
    <w:p w:rsidR="00985732" w:rsidRDefault="0054619E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19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Федерации, а также проверять соблюдение объектами контроля законодательства Российской Федерации, применяемого ими в процессе осуществления финансово-хозяйственной деятельности. </w:t>
      </w:r>
    </w:p>
    <w:p w:rsidR="00985732" w:rsidRDefault="0054619E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3. Должностные лица органа внутреннего муниципального финансового контроля проявляют объективность, принципиальность и требовательность при осуществлении контрольной деятельности. </w:t>
      </w:r>
    </w:p>
    <w:p w:rsidR="00985732" w:rsidRDefault="0054619E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4. Должностные лица органа внутреннего муниципального финансового контроля при организации контрольного мероприятия профессионально и тщательно подходят к определению перечня законов и других нормативных правовых актов, регламентирующих финансово-хозяйственную деятельность объекта контроля. </w:t>
      </w:r>
    </w:p>
    <w:p w:rsidR="0054619E" w:rsidRPr="0054619E" w:rsidRDefault="0054619E" w:rsidP="0014693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5. При осуществлении деятельности по контролю в отношении расходов местного бюджета, связанных с осуществлением закупок для обеспечения нужд </w:t>
      </w:r>
      <w:r w:rsidR="00F36BF3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 w:rsidR="00E509FF">
        <w:rPr>
          <w:rFonts w:ascii="Times New Roman" w:hAnsi="Times New Roman" w:cs="Times New Roman"/>
          <w:sz w:val="28"/>
          <w:szCs w:val="28"/>
        </w:rPr>
        <w:t>поселения</w:t>
      </w:r>
      <w:r w:rsidRPr="0054619E">
        <w:rPr>
          <w:rFonts w:ascii="Times New Roman" w:hAnsi="Times New Roman" w:cs="Times New Roman"/>
          <w:sz w:val="28"/>
          <w:szCs w:val="28"/>
        </w:rPr>
        <w:t xml:space="preserve">, в рамках одного контрольного мероприятия могут быть реализованы полномочия по внутреннему муниципальному финансовому контролю в сфере бюджетных правоотношений и в сфере закупок для муниципальных нужд </w:t>
      </w:r>
      <w:r w:rsidR="00F36BF3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E509F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5461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619E" w:rsidRPr="00AA67A7" w:rsidRDefault="00985732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A7">
        <w:rPr>
          <w:rFonts w:ascii="Times New Roman" w:hAnsi="Times New Roman" w:cs="Times New Roman"/>
          <w:b/>
          <w:sz w:val="28"/>
          <w:szCs w:val="28"/>
        </w:rPr>
        <w:lastRenderedPageBreak/>
        <w:t>Стандарт №</w:t>
      </w:r>
      <w:r w:rsidR="0054619E" w:rsidRPr="00AA67A7">
        <w:rPr>
          <w:rFonts w:ascii="Times New Roman" w:hAnsi="Times New Roman" w:cs="Times New Roman"/>
          <w:b/>
          <w:sz w:val="28"/>
          <w:szCs w:val="28"/>
        </w:rPr>
        <w:t xml:space="preserve"> 2 «Независимость </w:t>
      </w:r>
      <w:r w:rsidRPr="00AA67A7">
        <w:rPr>
          <w:rFonts w:ascii="Times New Roman" w:hAnsi="Times New Roman" w:cs="Times New Roman"/>
          <w:b/>
          <w:sz w:val="28"/>
          <w:szCs w:val="28"/>
        </w:rPr>
        <w:t xml:space="preserve">органа </w:t>
      </w:r>
      <w:r w:rsidR="0054619E" w:rsidRPr="00AA67A7">
        <w:rPr>
          <w:rFonts w:ascii="Times New Roman" w:hAnsi="Times New Roman" w:cs="Times New Roman"/>
          <w:b/>
          <w:sz w:val="28"/>
          <w:szCs w:val="28"/>
        </w:rPr>
        <w:t>внутренне</w:t>
      </w:r>
      <w:r w:rsidRPr="00AA67A7">
        <w:rPr>
          <w:rFonts w:ascii="Times New Roman" w:hAnsi="Times New Roman" w:cs="Times New Roman"/>
          <w:b/>
          <w:sz w:val="28"/>
          <w:szCs w:val="28"/>
        </w:rPr>
        <w:t xml:space="preserve">го муниципального </w:t>
      </w:r>
      <w:r w:rsidR="0054619E" w:rsidRPr="00AA67A7">
        <w:rPr>
          <w:rFonts w:ascii="Times New Roman" w:hAnsi="Times New Roman" w:cs="Times New Roman"/>
          <w:b/>
          <w:sz w:val="28"/>
          <w:szCs w:val="28"/>
        </w:rPr>
        <w:t>финансового контроля»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1. Стандарт «Независимость органа внутреннего муниципального финансового контроля» определяет требования к организации деятельности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19E">
        <w:rPr>
          <w:rFonts w:ascii="Times New Roman" w:hAnsi="Times New Roman" w:cs="Times New Roman"/>
          <w:sz w:val="28"/>
          <w:szCs w:val="28"/>
        </w:rPr>
        <w:t xml:space="preserve">органа внутреннего муниципального финансового контроля, обеспечивающие беспристрастность, объективность и достоверность результатов контрольной деятельности. </w:t>
      </w:r>
      <w:proofErr w:type="gramEnd"/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2. Независимость органа внутреннего муниципального финансового контроля означает, что орган внутреннего муниципального финансового контроля независим в части осуществления контрольной деятельности, и предполагает недопущение вмешательства в деятельность органа внутреннего муниципального финансового контроля.</w:t>
      </w:r>
      <w:r w:rsidR="00D117E1">
        <w:rPr>
          <w:rFonts w:ascii="Times New Roman" w:hAnsi="Times New Roman" w:cs="Times New Roman"/>
          <w:sz w:val="28"/>
          <w:szCs w:val="28"/>
        </w:rPr>
        <w:t xml:space="preserve"> </w:t>
      </w:r>
      <w:r w:rsidRPr="0054619E">
        <w:rPr>
          <w:rFonts w:ascii="Times New Roman" w:hAnsi="Times New Roman" w:cs="Times New Roman"/>
          <w:sz w:val="28"/>
          <w:szCs w:val="28"/>
        </w:rPr>
        <w:t xml:space="preserve">Воздействие на орган внутреннего </w:t>
      </w:r>
      <w:r w:rsidR="00154DA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4619E">
        <w:rPr>
          <w:rFonts w:ascii="Times New Roman" w:hAnsi="Times New Roman" w:cs="Times New Roman"/>
          <w:sz w:val="28"/>
          <w:szCs w:val="28"/>
        </w:rPr>
        <w:t xml:space="preserve"> финансового контроля с целью изменения результатов контрольной деятельности не допускается.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3. Орган внутреннего муниципаль</w:t>
      </w:r>
      <w:r w:rsidR="00D117E1">
        <w:rPr>
          <w:rFonts w:ascii="Times New Roman" w:hAnsi="Times New Roman" w:cs="Times New Roman"/>
          <w:sz w:val="28"/>
          <w:szCs w:val="28"/>
        </w:rPr>
        <w:t xml:space="preserve">ного финансового контроля имеет </w:t>
      </w:r>
      <w:r w:rsidRPr="0054619E">
        <w:rPr>
          <w:rFonts w:ascii="Times New Roman" w:hAnsi="Times New Roman" w:cs="Times New Roman"/>
          <w:sz w:val="28"/>
          <w:szCs w:val="28"/>
        </w:rPr>
        <w:t xml:space="preserve">установленный нормативным правовым актом правовой статус, обеспечивающий ему полный и свободный доступ в помещения и к документам, касающимся финансово-хозяйственной деятельности объекта контроля, а также гарантированное право на получение необходимой информации от объекта контроля и других организаций, обладающих информацией, касающейся финансово-хозяйственной деятельности объекта </w:t>
      </w:r>
    </w:p>
    <w:p w:rsidR="00D117E1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контроля. </w:t>
      </w:r>
    </w:p>
    <w:p w:rsidR="00D117E1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4. Должностные лица органа внутреннего муниципального финансового контроля сохраняют финансовую, личную и функциональную независимость от объектов контроля для свободного и объективного выполнения своих обязанностей.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Должностные лица органа внутреннего муниципального финансового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контроля соблюдают нормы эти</w:t>
      </w:r>
      <w:r w:rsidR="00D117E1">
        <w:rPr>
          <w:rFonts w:ascii="Times New Roman" w:hAnsi="Times New Roman" w:cs="Times New Roman"/>
          <w:sz w:val="28"/>
          <w:szCs w:val="28"/>
        </w:rPr>
        <w:t xml:space="preserve">ческого поведения муниципальных </w:t>
      </w:r>
      <w:r w:rsidRPr="0054619E">
        <w:rPr>
          <w:rFonts w:ascii="Times New Roman" w:hAnsi="Times New Roman" w:cs="Times New Roman"/>
          <w:sz w:val="28"/>
          <w:szCs w:val="28"/>
        </w:rPr>
        <w:t xml:space="preserve">служащих, не допускают взаимоотношений, которые могут повлиять на их независимость и объективность по политическим, психологическим, идеологическим причинам или на основе финансового и имущественного интереса.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5. Не допускается участие в контрольном мероприятии </w:t>
      </w:r>
      <w:proofErr w:type="gramStart"/>
      <w:r w:rsidRPr="0054619E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лиц органа внутреннего муниципального финансового контроля, работавших на объектах контроля в течение периода, подвергаемого контролю.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6. При возникновении потребности в специальных знаниях и навыках </w:t>
      </w:r>
      <w:proofErr w:type="gramStart"/>
      <w:r w:rsidRPr="005461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определенной сфере, органом внутреннего муниципального финансового контроля допускается привлечение специалистов иных организаций, обладающих такими знаниями и навыками (специалистов), а также экспертов. </w:t>
      </w:r>
    </w:p>
    <w:p w:rsidR="00433BA3" w:rsidRDefault="00433BA3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BA3" w:rsidRDefault="00433BA3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BA3" w:rsidRDefault="00433BA3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C92" w:rsidRDefault="00803C92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C92" w:rsidRDefault="00803C92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19E" w:rsidRPr="00AA67A7" w:rsidRDefault="0054619E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A7">
        <w:rPr>
          <w:rFonts w:ascii="Times New Roman" w:hAnsi="Times New Roman" w:cs="Times New Roman"/>
          <w:b/>
          <w:sz w:val="28"/>
          <w:szCs w:val="28"/>
        </w:rPr>
        <w:t xml:space="preserve">Стандарт </w:t>
      </w:r>
      <w:r w:rsidR="00051928" w:rsidRPr="00AA67A7">
        <w:rPr>
          <w:rFonts w:ascii="Times New Roman" w:hAnsi="Times New Roman" w:cs="Times New Roman"/>
          <w:b/>
          <w:sz w:val="28"/>
          <w:szCs w:val="28"/>
        </w:rPr>
        <w:t>№</w:t>
      </w:r>
      <w:r w:rsidRPr="00AA67A7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051928" w:rsidRPr="00AA6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7A7">
        <w:rPr>
          <w:rFonts w:ascii="Times New Roman" w:hAnsi="Times New Roman" w:cs="Times New Roman"/>
          <w:b/>
          <w:sz w:val="28"/>
          <w:szCs w:val="28"/>
        </w:rPr>
        <w:t>«Компетентность должностных лиц органа внутреннего</w:t>
      </w:r>
    </w:p>
    <w:p w:rsidR="0054619E" w:rsidRPr="00AA67A7" w:rsidRDefault="0054619E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A7">
        <w:rPr>
          <w:rFonts w:ascii="Times New Roman" w:hAnsi="Times New Roman" w:cs="Times New Roman"/>
          <w:b/>
          <w:sz w:val="28"/>
          <w:szCs w:val="28"/>
        </w:rPr>
        <w:t>муниципального финансового контроля»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1. Стандарт «Компетентность должностных лиц органа внутреннего муниципального финансового контроля» определяет требования к организации деятельности органа внутреннего муниципального финансового контроля, обеспечивающие формирование должного профессионального уровня должностных лиц органа внутреннего муниципального финансового контроля для осуществления контрольной деятельности. </w:t>
      </w:r>
    </w:p>
    <w:p w:rsidR="00B66F56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2. Должностные лица органа внутреннего </w:t>
      </w:r>
      <w:r w:rsidR="00B66F5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4619E">
        <w:rPr>
          <w:rFonts w:ascii="Times New Roman" w:hAnsi="Times New Roman" w:cs="Times New Roman"/>
          <w:sz w:val="28"/>
          <w:szCs w:val="28"/>
        </w:rPr>
        <w:t xml:space="preserve">финансового контроля обладают профессиональными знаниями, умениями и навыками, необходимыми для осуществления контрольной деятельности. </w:t>
      </w:r>
    </w:p>
    <w:p w:rsidR="00B66F56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3. Контроль осуществляется должностными лицами органа внутреннего муниципального финансового контроля, имеющими определенный уровень профессионального образования, необходимую теоретическую и практическую профессиональную подготовку, достаточный уровень знаний, умений и навыков по всем вопросам осуществляемой контрольной деятельности.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4. Должностные лица органа внутреннего муниципального финансового контроля имеют право на профессиональную переподготовку и повышение квалификации. </w:t>
      </w:r>
    </w:p>
    <w:p w:rsidR="0054619E" w:rsidRPr="00AA67A7" w:rsidRDefault="0054619E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A7">
        <w:rPr>
          <w:rFonts w:ascii="Times New Roman" w:hAnsi="Times New Roman" w:cs="Times New Roman"/>
          <w:b/>
          <w:sz w:val="28"/>
          <w:szCs w:val="28"/>
        </w:rPr>
        <w:t xml:space="preserve">Стандарт </w:t>
      </w:r>
      <w:r w:rsidR="00B66F56" w:rsidRPr="00AA67A7">
        <w:rPr>
          <w:rFonts w:ascii="Times New Roman" w:hAnsi="Times New Roman" w:cs="Times New Roman"/>
          <w:b/>
          <w:sz w:val="28"/>
          <w:szCs w:val="28"/>
        </w:rPr>
        <w:t>№</w:t>
      </w:r>
      <w:r w:rsidRPr="00AA67A7">
        <w:rPr>
          <w:rFonts w:ascii="Times New Roman" w:hAnsi="Times New Roman" w:cs="Times New Roman"/>
          <w:b/>
          <w:sz w:val="28"/>
          <w:szCs w:val="28"/>
        </w:rPr>
        <w:t xml:space="preserve"> 4 «Ответственность в контрольной деятельности»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1. Стандарт «Ответственность в контрольной деятельности» определяет требования к организации деятельности органа внутреннего муниципального </w:t>
      </w:r>
    </w:p>
    <w:p w:rsidR="0054619E" w:rsidRPr="0054619E" w:rsidRDefault="0054619E" w:rsidP="00146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финансового контроля и его должностных лиц, </w:t>
      </w:r>
      <w:proofErr w:type="gramStart"/>
      <w:r w:rsidRPr="0054619E">
        <w:rPr>
          <w:rFonts w:ascii="Times New Roman" w:hAnsi="Times New Roman" w:cs="Times New Roman"/>
          <w:sz w:val="28"/>
          <w:szCs w:val="28"/>
        </w:rPr>
        <w:t>обеспечивающие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 применение </w:t>
      </w:r>
    </w:p>
    <w:p w:rsidR="0054619E" w:rsidRPr="0054619E" w:rsidRDefault="0054619E" w:rsidP="001469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мер ответственности к нарушителям законодательства Российской Федерации о внутреннем муниципальном финансовом контроле.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2. Ответственность за качество проводимых контрольных мероприятий, достоверность информации и выводов, содержащихся в актах проверок (ревизий), заключениях по результатам обследования, их соответствие законодательству Российской Федерации, наличие и правильность выполненных расчетов несут должностные лица органа внутреннего муниципального финансового контроля в соответствии с действующим законодательством Российской Федерации.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3. При осуществлении деятельности по контролю должностные лица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органа внутреннего муниципального финансового контроля </w:t>
      </w:r>
      <w:proofErr w:type="gramStart"/>
      <w:r w:rsidRPr="0054619E">
        <w:rPr>
          <w:rFonts w:ascii="Times New Roman" w:hAnsi="Times New Roman" w:cs="Times New Roman"/>
          <w:sz w:val="28"/>
          <w:szCs w:val="28"/>
        </w:rPr>
        <w:t>обязаны</w:t>
      </w:r>
      <w:proofErr w:type="gramEnd"/>
      <w:r w:rsidRPr="0054619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66F56" w:rsidRDefault="00DF551F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54619E" w:rsidRPr="0054619E">
        <w:rPr>
          <w:rFonts w:ascii="Times New Roman" w:hAnsi="Times New Roman" w:cs="Times New Roman"/>
          <w:sz w:val="28"/>
          <w:szCs w:val="28"/>
        </w:rPr>
        <w:t xml:space="preserve">своевременно и в полной мере исполнять полномочия по предупреждению, выявлению и пресечению нарушений в установленной сфере деятельности; </w:t>
      </w:r>
    </w:p>
    <w:p w:rsidR="0054619E" w:rsidRPr="0054619E" w:rsidRDefault="00DF551F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4619E" w:rsidRPr="0054619E">
        <w:rPr>
          <w:rFonts w:ascii="Times New Roman" w:hAnsi="Times New Roman" w:cs="Times New Roman"/>
          <w:sz w:val="28"/>
          <w:szCs w:val="28"/>
        </w:rPr>
        <w:t xml:space="preserve">соблюдать требования нормативных правовых актов в установленной сфере деятельности; </w:t>
      </w:r>
    </w:p>
    <w:p w:rsidR="0054619E" w:rsidRPr="0054619E" w:rsidRDefault="00DF551F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54619E" w:rsidRPr="0054619E">
        <w:rPr>
          <w:rFonts w:ascii="Times New Roman" w:hAnsi="Times New Roman" w:cs="Times New Roman"/>
          <w:sz w:val="28"/>
          <w:szCs w:val="28"/>
        </w:rPr>
        <w:t xml:space="preserve">проводить контрольные мероприятия в соответствии с настоящими Стандартами; </w:t>
      </w:r>
    </w:p>
    <w:p w:rsidR="0054619E" w:rsidRPr="0054619E" w:rsidRDefault="00DF551F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54619E" w:rsidRPr="0054619E">
        <w:rPr>
          <w:rFonts w:ascii="Times New Roman" w:hAnsi="Times New Roman" w:cs="Times New Roman"/>
          <w:sz w:val="28"/>
          <w:szCs w:val="28"/>
        </w:rPr>
        <w:t xml:space="preserve">знакомить руководителя (уполномоченное должностное лицо) объекта контроля (далее - представитель объекта контроля) с копией приказа о проведении контрольного мероприятия, решением о продлении срока, приостановлении (возобновлении) контрольного мероприятия, а также с результатами контрольных мероприятий; </w:t>
      </w:r>
    </w:p>
    <w:p w:rsidR="0054619E" w:rsidRPr="0054619E" w:rsidRDefault="00DF551F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4619E" w:rsidRPr="0054619E">
        <w:rPr>
          <w:rFonts w:ascii="Times New Roman" w:hAnsi="Times New Roman" w:cs="Times New Roman"/>
          <w:sz w:val="28"/>
          <w:szCs w:val="28"/>
        </w:rPr>
        <w:t>при выявлении факта совершения дейс</w:t>
      </w:r>
      <w:r>
        <w:rPr>
          <w:rFonts w:ascii="Times New Roman" w:hAnsi="Times New Roman" w:cs="Times New Roman"/>
          <w:sz w:val="28"/>
          <w:szCs w:val="28"/>
        </w:rPr>
        <w:t xml:space="preserve">твия (бездействия), содержащего </w:t>
      </w:r>
      <w:r w:rsidR="0054619E" w:rsidRPr="0054619E">
        <w:rPr>
          <w:rFonts w:ascii="Times New Roman" w:hAnsi="Times New Roman" w:cs="Times New Roman"/>
          <w:sz w:val="28"/>
          <w:szCs w:val="28"/>
        </w:rPr>
        <w:t xml:space="preserve">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4. Должностные лица органа внутреннего муниципального финансового контроля при осуществлении контрольной деятельности несут </w:t>
      </w:r>
    </w:p>
    <w:p w:rsidR="00B66F56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ответственность за неисполнение или ненадлежащее исполнение возложенных на них полномочий в соответствии с законодательством Российской Федерации. </w:t>
      </w:r>
    </w:p>
    <w:p w:rsidR="0054619E" w:rsidRPr="00AA67A7" w:rsidRDefault="0054619E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A7">
        <w:rPr>
          <w:rFonts w:ascii="Times New Roman" w:hAnsi="Times New Roman" w:cs="Times New Roman"/>
          <w:b/>
          <w:sz w:val="28"/>
          <w:szCs w:val="28"/>
        </w:rPr>
        <w:t>Стандарт</w:t>
      </w:r>
      <w:r w:rsidR="00B66F56" w:rsidRPr="00AA67A7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AA67A7">
        <w:rPr>
          <w:rFonts w:ascii="Times New Roman" w:hAnsi="Times New Roman" w:cs="Times New Roman"/>
          <w:b/>
          <w:sz w:val="28"/>
          <w:szCs w:val="28"/>
        </w:rPr>
        <w:t xml:space="preserve"> 5 «Конфиденциальность деятельности</w:t>
      </w:r>
      <w:r w:rsidR="00B66F56" w:rsidRPr="00AA6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7A7">
        <w:rPr>
          <w:rFonts w:ascii="Times New Roman" w:hAnsi="Times New Roman" w:cs="Times New Roman"/>
          <w:b/>
          <w:sz w:val="28"/>
          <w:szCs w:val="28"/>
        </w:rPr>
        <w:t>органа внутреннего муниципального</w:t>
      </w:r>
      <w:r w:rsidR="00B66F56" w:rsidRPr="00AA6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7A7">
        <w:rPr>
          <w:rFonts w:ascii="Times New Roman" w:hAnsi="Times New Roman" w:cs="Times New Roman"/>
          <w:b/>
          <w:sz w:val="28"/>
          <w:szCs w:val="28"/>
        </w:rPr>
        <w:t>финансового контроля»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1. Стандарт «Конфиденциальность деятельности органа внутреннего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контроля» определяет требования к организации деятельности органа внутреннего муниципального финансового контроля, обеспечивающей сохранность и неразглашение информации, полученной при осуществлении деятельности по контролю.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2. Орган внутреннего муниципального финансового контроля и его должностные лица обеспечивают конфиденциальность, сохранность информации, полученную в ходе проведения контрольного мероприятия, и </w:t>
      </w:r>
    </w:p>
    <w:p w:rsidR="00B66F56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ограниченность доступа к ней.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3. Информация, получаемая органом внутреннего муниципального финансового контроля при осуществлении деятельности по контролю, подлежит использованию органом внутреннего муниципального финансового контроля и его должностными лицами только для выполнения возложенных на них функций. </w:t>
      </w:r>
    </w:p>
    <w:p w:rsidR="00A45886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4. Должностные лица органа внутреннего муниципального финансового контроля не вправе получать прямую или косвенную выгоду от информации, полученной при осуществлении контроля.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5. Должностные лица органа внутреннего муниципального финансового контроля обязаны воздерживаться от публичных высказываний, </w:t>
      </w:r>
    </w:p>
    <w:p w:rsidR="0054619E" w:rsidRPr="0054619E" w:rsidRDefault="0054619E" w:rsidP="00146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 xml:space="preserve">суждений и оценок в отношении деятельности объектов контроля, их руководителей и иных должностных лиц, если это не входит в их должностные обязанности. </w:t>
      </w:r>
    </w:p>
    <w:p w:rsidR="0054619E" w:rsidRPr="0054619E" w:rsidRDefault="0054619E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4619E">
        <w:rPr>
          <w:rFonts w:ascii="Times New Roman" w:hAnsi="Times New Roman" w:cs="Times New Roman"/>
          <w:sz w:val="28"/>
          <w:szCs w:val="28"/>
        </w:rPr>
        <w:t>III. Рабочие стандарты</w:t>
      </w:r>
    </w:p>
    <w:p w:rsidR="0054619E" w:rsidRPr="00AA67A7" w:rsidRDefault="0054619E" w:rsidP="001469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A7">
        <w:rPr>
          <w:rFonts w:ascii="Times New Roman" w:hAnsi="Times New Roman" w:cs="Times New Roman"/>
          <w:b/>
          <w:sz w:val="28"/>
          <w:szCs w:val="28"/>
        </w:rPr>
        <w:t xml:space="preserve">Стандарт </w:t>
      </w:r>
      <w:r w:rsidR="00A45886" w:rsidRPr="00AA67A7">
        <w:rPr>
          <w:rFonts w:ascii="Times New Roman" w:hAnsi="Times New Roman" w:cs="Times New Roman"/>
          <w:b/>
          <w:sz w:val="28"/>
          <w:szCs w:val="28"/>
        </w:rPr>
        <w:t>№</w:t>
      </w:r>
      <w:r w:rsidRPr="00AA67A7">
        <w:rPr>
          <w:rFonts w:ascii="Times New Roman" w:hAnsi="Times New Roman" w:cs="Times New Roman"/>
          <w:b/>
          <w:sz w:val="28"/>
          <w:szCs w:val="28"/>
        </w:rPr>
        <w:t xml:space="preserve"> 6 «Планирование деятельности по контролю»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Стандарт «Планирование деятельности по контролю» определяет требования к организации деятельности органа внутреннего муниципального финансового контроля, обеспечи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вающей проведение планомерного, </w:t>
      </w: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эффективного и экономичного контроля с наименьшими затратами ресурсов. 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proofErr w:type="gramStart"/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контролю подразделяется на плановую и внеплановую и осуществляется посредством проведения плановых и внеплановых проверок, а также проведения только в рамках полномочий органа внутреннего муниципального финансового контроля в сфере бюджетных правоотношений плановых и внеплановых ревизий и обследований.</w:t>
      </w:r>
      <w:proofErr w:type="gramEnd"/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подразделяются </w:t>
      </w:r>
      <w:proofErr w:type="gramStart"/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45886" w:rsidRPr="00A45886" w:rsidRDefault="00DF551F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выездные; </w:t>
      </w:r>
    </w:p>
    <w:p w:rsidR="00A45886" w:rsidRPr="00A45886" w:rsidRDefault="00DF551F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камеральные; </w:t>
      </w:r>
    </w:p>
    <w:p w:rsidR="00A45886" w:rsidRPr="00A45886" w:rsidRDefault="00DF551F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встречные проверки, проводимые в рамках выездных и (или) камеральных проверок в целях установления и (или) подтверждения фактов, 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</w:t>
      </w:r>
      <w:proofErr w:type="gramEnd"/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деятельностью объекта контроля. 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Плановые контрольные мероприятия осуществляются на основании плана контрольных мероприятий органа внутреннего муниципального финансового контроля на очередной финансовый год (далее - План). 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верждается руководителем органа </w:t>
      </w: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финансового контроля в соответствии с установленной формой ежегодно не позднее 30 декабря года, предшествующего очередному финансовому году. 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 включается следующая информация: метод контрольного мероприятия; тема контрольного мероприятия; наименование объекта контроля; срок проведения контрольного мероприятия; проверяемый период. 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Плановые проверки в отношении одного из объектов контроля, указанных в пункте 4 раздела I</w:t>
      </w:r>
      <w:r w:rsidR="00154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«Основные п</w:t>
      </w:r>
      <w:r w:rsidR="0001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оложения» настоящих Стандартов </w:t>
      </w: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одной темы контрольного мероприятия проводятся органом внутреннего муниципального финансового контроля не более одного раза в год. 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в отношении каждого заказчика, контрактной службы, контрактного управляющего, комиссии по осуществлению закупок и ее членов, уполномоченного органа, уполномоченного учреждения проводятся органом внутреннего муниципального финансового контроля не чаще одного раза в 6 месяцев. </w:t>
      </w:r>
    </w:p>
    <w:p w:rsidR="0070741F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Внеплановые 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трольные мероприятия проводятся</w:t>
      </w: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5886" w:rsidRPr="00A45886" w:rsidRDefault="001F0F74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поручению главы </w:t>
      </w:r>
      <w:r w:rsidR="00803C92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обращению прокуратуры </w:t>
      </w:r>
      <w:r w:rsid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Полтавского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иных правоохранительных органов в связи с имеющейся информацией о нарушениях законодательства Российской Федерации и иных нормативных правовых актов в сфере бюджетных правоотношений и в сфере закупок; </w:t>
      </w:r>
    </w:p>
    <w:p w:rsidR="00A45886" w:rsidRPr="00A45886" w:rsidRDefault="001F0F74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обращения участника закупки, либо осуществляющих общественный контроль общественного объединения или объединения юридических лиц с жалобой на действия (бездействие) заказчика, должностных лиц контрактной службы заказчика, контрактного управляющего, комиссии по осуществлению закупок и ее членов, уполномоченного органа, уполномоченного учреждения, специализированной организации; </w:t>
      </w:r>
    </w:p>
    <w:p w:rsidR="00A45886" w:rsidRPr="00A45886" w:rsidRDefault="001F0F74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информац</w:t>
      </w:r>
      <w:r w:rsid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о нарушении законодательства 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и иных нормативных правовых актов в сфере бюджетных правоотношений о контрактной системе в сфере закупок; </w:t>
      </w:r>
    </w:p>
    <w:p w:rsidR="00A45886" w:rsidRPr="00A45886" w:rsidRDefault="001F0F74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A45886"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истечении срока исполнения ранее выданного предписания. </w:t>
      </w:r>
    </w:p>
    <w:p w:rsidR="00A45886" w:rsidRPr="00A45886" w:rsidRDefault="00A45886" w:rsidP="001469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При планировании определяются приоритеты, цели и виды контрольных мероприятий, их объемы, а также необходимые для их осуществления ресурсы (трудовые, технические, материальные и финансовые). </w:t>
      </w:r>
    </w:p>
    <w:p w:rsidR="00A45886" w:rsidRPr="00A45886" w:rsidRDefault="00A45886" w:rsidP="00B733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Руководитель органа внутреннего муниципального финансового контроля проводит работу по совершенствованию организации планирования </w:t>
      </w:r>
    </w:p>
    <w:p w:rsidR="00A45886" w:rsidRPr="00A45886" w:rsidRDefault="00A45886" w:rsidP="00B733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контрольной деятельности. </w:t>
      </w:r>
    </w:p>
    <w:p w:rsidR="00DB555F" w:rsidRPr="00AA67A7" w:rsidRDefault="0070741F" w:rsidP="00AA67A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7A7">
        <w:rPr>
          <w:rFonts w:ascii="Times New Roman" w:hAnsi="Times New Roman" w:cs="Times New Roman"/>
          <w:b/>
          <w:sz w:val="28"/>
          <w:szCs w:val="28"/>
        </w:rPr>
        <w:t>Стандарт № 7 «Организация и проведение контрольного мероприятия»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«Организация и проведение контрольного мероприятия»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требования к организации и проведению контрольного мероприятия органом внутреннего муниципального финансового контроля, обеспечивающие проведение правомерного, последовательного и эффективного контроля.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 процедурам осуществления контрольного мероприятия относятся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контрольного мероприятия, проведение контрольного мероприятия и реализация результатов проведенного контрольного мероприятия.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Контрольное мероприятие провод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 на основании приказа о его</w:t>
      </w:r>
      <w:r w:rsidR="001F0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о проведении контрольного мероприятия подписывается руководителем и регистрируется.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каждого контрольного мероприятия органом внутреннего муниципального финансового контроля составляется и утверждается программа, в которой определяются конкретные вопросы проведения контрольного мероприятия, исходя из его темы.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5.Составлению программы предшествует подготовительный период, </w:t>
      </w:r>
      <w:proofErr w:type="gramStart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proofErr w:type="gramEnd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анализируются нормативные правовые и иные акты, отчетные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акты предыдущих контрольных мероприятий, характеризующие и регламентирующие финансово-хозяйственную деятельность объекта контроля.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 проведении планового контрольного мероприятия объект контроля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уведомляется не позднее, чем за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дня до дня начала </w:t>
      </w: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мероприятия. О проведении внепланового контрольного мероприятия объект контроля уведомляется не менее чем за 24 часа до начала проведения контрольного мероприятия.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проведении контрольного мероприятия подписывается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органа внутреннего муниципального финансового контроля и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объекту контроля почтовым отправлением с уведомлением о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вручении</w:t>
      </w:r>
      <w:proofErr w:type="gramEnd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иным доступным способом, обеспечивающим фиксацию факта и даты его направления (получения).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Уведомление о проведении контрольного мероприятия должно содержать запрос о предоставлении информации, документов и материалов, необходимых для проведения контрольного мероприятия.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запросе четко излагаются поставленные вопросы, перечень необходимых к истребованию документов, материалов и сведений, срок их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информации, документов и материалов исчисляется </w:t>
      </w:r>
      <w:proofErr w:type="gramStart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запроса объектом контроля. При этом указанный срок не может быть менее 3 рабочих дней.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Срок проведения выездного контрольного мероприятия не может превышать 45 рабочих дней, камерального контрольного мероприятия не может превышать 30 рабочих дней.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Допускается продление срока проведения контрольного мероприятия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органа внутреннего муниципального финансового </w:t>
      </w:r>
      <w:proofErr w:type="gramStart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proofErr w:type="gramEnd"/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мотивированному представлению проверяющего, но не более чем на 20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9.Допускается приостановление проведения контрольного мероприятия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руководителя органа внутреннего финансового контроля по мотивированному обращению проверяющего.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Решение о возобновлении проведения контрольного мероприятия принимается руководителем ор</w:t>
      </w:r>
      <w:r w:rsid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гана внутреннего муниципального </w:t>
      </w: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в течение 3 рабочих дней после устранения объектом контроля и (или) прекращения действия - основания приостановления проведения контрольного мероприятия. </w:t>
      </w:r>
    </w:p>
    <w:p w:rsidR="0070741F" w:rsidRP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Решение о продлении срока, приостановлении (возобновлении) проведения контрольного мероприятия оформляется приказом, о чем объект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уведомляется не позднее дня, следующего за днем принятия решения о продлении срока, приостановлении (возобновлении) контрольного </w:t>
      </w:r>
    </w:p>
    <w:p w:rsidR="0070741F" w:rsidRPr="0070741F" w:rsidRDefault="0070741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мероприятия. </w:t>
      </w:r>
    </w:p>
    <w:p w:rsidR="0070741F" w:rsidRDefault="0070741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Контрольное мероприятие может быть завершено раньше срока, установленного приказом, при досрочном рассмотрении проверяющим (членами ревизионной инспекции) всего перечня вопросов, подлежащих изучению. </w:t>
      </w:r>
    </w:p>
    <w:p w:rsidR="0070741F" w:rsidRPr="00AA67A7" w:rsidRDefault="0070741F" w:rsidP="001F0F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Стандарт </w:t>
      </w:r>
      <w:r w:rsidR="00DB555F" w:rsidRPr="00A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A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« Доказательства в контрольной деятельности»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Стандарт «Доказательства в контрольной деятельности» (далее – доказательства) определяет требования к организации деятельности должностных лиц органа внутреннего муниципального финансового контроля, обеспечивающие сбор объективных и достоверных данных (информации), на основе которых могут быть сформулированы обоснованные выводы и обобщения по результатам контроля.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Доказательства, на основе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которых формулируются выводы по </w:t>
      </w: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 контроля, должны быть объективными, достоверными, допустимыми и достаточными.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Доказательствами являются информация, полученная и </w:t>
      </w:r>
      <w:proofErr w:type="spellStart"/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задокументированная</w:t>
      </w:r>
      <w:proofErr w:type="spellEnd"/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должностными лицами органа внутреннего </w:t>
      </w: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финансового контроля при проведении контрольных мероприятий, результаты анализа указанной информации, на которых основывается их мнение. К доказательствам относятся, в частности, первичные документы и бухгалтерские записи, отчетные и статистические данные, результаты встречных проверок и процедур фактического контроля, произведенных в ходе осуществления контрольного мероприятия, заключения специалистов (экспертов), письменные разъя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снения должностных лиц объектов </w:t>
      </w: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контроля, а также материалы и документы, полученные из других достоверных источников.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Должностные лица объекта контроля обяз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аны своевременно и в </w:t>
      </w: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 объеме предоставлять информацию, документы и материалы, необходимые для проведения контрольных мероприятий, по запросу должностных лиц органа внутреннего муниципального финансового контроля, осуществляющих деятельность по контролю, давать устные и письменные объяснения должностным лицам органа внутреннего муниципального финансового контроля.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При наличии серьезных сомнений относительно правомерности хозяйственных операций должностные лица органа внутреннего муниципального финансового контроля должны получить достаточные надлежащие доказательства для устранения такого сомнения, в том числе письменные объяснения должностных лиц объекта контроля.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Документы, предъявляемые должностными лицами объекта контроля должностным лицам органа внутреннего муниципального финансового контроля при проведении контрольного мероприятия, должны содержать достаточный объем информации, служащей доказательством достоверности и объективности выводов по результатам контрольного мероприятия.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Доказательства должны соответствовать таким качественным характеристикам, как уместность в отношении цели контроля, объективность, полнота и достоверность.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Сбор и обработка информации производятся тщательным образом в соответствии с утвержденной программой.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Выводы по результатам контрольного мероприятия должны основываться на документальных и аналитических доказательствах, быть обоснованы, обеспечены надежными сведениями, фактическими материалами и подтверждениями.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процессе контрольных мероприятий, при возникновении потребности в специальных знаниях и навыках в определенной сфере, отрасли к участию в контрольном мероприятии привлекаются специалисты иных организаций, обладающие такими знаниями и навыками (специалисты), а также эксперты.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По результатам контрольных мероприятий должностными лицами органа внутреннего муниципального финансового контроля, ответственными за проведение контрольного мероприятия, составляется и подписывается акт проверки (ревизии), заключение обследования.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акте проверки (ревизии), заключении обследования объективно излагаются выявленные нарушения бюджетного законодательства Российской Федерации, нормативных правовых актов, регулирующих бюджетные правоотношения, Федерального закона о контрактной системе, с приложением копий подтверждающих документов, с указанием, какие положения правовых актов нарушены. В акт проверки (ревизии) не допускается включение различного рода выводов, предположений и фактов, не подтвержденных документами или результатами проверки</w:t>
      </w:r>
      <w:r w:rsidR="00324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(ревизии).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Акт проверки (ревизии) в течение 3 рабочих дней со дня его подписания вручается объекту контроля с сопроводительным письмом за подписью руководителя органа внутреннего муниципального финансового контроля либо направляется заказным почтовым отправлением с уведомлением о вручении или иным способом, свидетельствующим о дате его получения адресатом.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Объект контроля вправе представить в орган внутреннего муниципального финансового контроля письменные возражения на акт проверки (ревизии) в течение 5 рабочих дней со дня получения такого акта. Письменные возражения объекта контроля прилагаются к материалам проверки (ревизии). При наличии возражений (замечаний) по акту проверки (ревизии) орган внутреннего муниципального финансового контроля рассматривает их обоснованность и дает по ним письменный ответ. </w:t>
      </w:r>
    </w:p>
    <w:p w:rsidR="00DB555F" w:rsidRPr="00DB555F" w:rsidRDefault="00DB555F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>14. Акт проверки (ревизии) вместе с материалами проверки рассматривается руководителем органа внутреннего муниципального финансового контроля. По результатам рассмотрения акта и иных материалов проверки (ревизии) руководителем органа внутреннего муниципального финансового контроля в срок не более 10 рабочих дней со дня направления (вручения) акта проверки</w:t>
      </w:r>
      <w:r w:rsidR="00324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(ревизии) принимается решение: </w:t>
      </w:r>
    </w:p>
    <w:p w:rsidR="001F0F74" w:rsidRDefault="00DB555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 направлении представления и (или) предписания, уведомления о применении бюджетных мер принуждения; </w:t>
      </w:r>
    </w:p>
    <w:p w:rsidR="001F0F74" w:rsidRDefault="00DB555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об отсутствии оснований для направления представления и (или) предписания, уведомления о применении бюджетных мер принуждения; </w:t>
      </w:r>
    </w:p>
    <w:p w:rsidR="00DB555F" w:rsidRPr="00DB555F" w:rsidRDefault="00DB555F" w:rsidP="001F0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 проведении выездной проверки, ревизии по результатам проведения камеральной проверки. </w:t>
      </w:r>
    </w:p>
    <w:p w:rsidR="00443AE8" w:rsidRPr="00AA67A7" w:rsidRDefault="00443AE8" w:rsidP="001F0F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 № 9 «Документирование в контрольной деятельности»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Стандарт «Документирование в контрольной деятельности» (далее – документирование) определяет требования к организации деятельности органа внутреннего муниципального финансового контроля, обеспечивающие квалифицированную и своевременную подготовку, получение и оптимальную систематизацию документов по всем этапам контрольной деятельности.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 внутреннего муниципального финансового контроля в установленной форме документирует доказательства и все аспекты проведенного контрольного мероприятия. Документы, материалы и информация, необходимые для проведения контрольных мероприятий, </w:t>
      </w: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предоставляются в подлинниках или копиях, заверенных объектом контроля в установленном порядке.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 документировании выявленных нарушений собираются все необходимые материалы, которые надлежащим образом систематизируются для последующего использования при подготовке итоговых документов, реализации материалов контрольных мероприятий и хранения.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Должностные лица органа внутреннего муниципального финансового контроля самостоятельно определяют перечень и объем материалов и информации, необходимых для фиксирования выявленных нарушений, и несут ответственность в установленном порядке за их достоверность и полноту.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Документирование осуществляется при планировании и проведении контрольных мероприятий, при осуществлении контроля выполненной должностным лицами органа внутреннего муниципального финансового контроля работы, реализации материалов контрольных мероприятий и подготовке отчетности по результатам проведенного контроля. </w:t>
      </w:r>
      <w:proofErr w:type="gramEnd"/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Материалы по контрольным мероприятиям могут содержать следующие документы: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документы, отражающие процесс планирования, включая программы и любые изменения к ним;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акты проверки (ревизии), акты встречных проверок, заключения по результатам проведенных обследований, материалы произведенных контрольных действий при проверке сохранности и использования нефинансовых и финансовых активов, а также имущества, учитываемого на </w:t>
      </w:r>
      <w:proofErr w:type="spellStart"/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забалансовых</w:t>
      </w:r>
      <w:proofErr w:type="spellEnd"/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счетах;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 о выполнении отдельных контрольных действий и процедур с указанием исполнителей и времени их выполнения;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выдержки или копии необходимых документов, соглашений и протоколов;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объяснения, полученные от должностных лиц объектов контроля;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копии документов о финансово-хозяйственной деятельности объектов контроля, подтверждающих выявленные нарушения;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обращения, направленные экспертам, третьим лицам, и полученные от них сведения;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 по реализации материалов контрольных мероприятий. </w:t>
      </w:r>
    </w:p>
    <w:p w:rsidR="00443AE8" w:rsidRPr="00443AE8" w:rsidRDefault="00443AE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>7. Документация по каждому контрольному мероприятию комплектуется и хран</w:t>
      </w:r>
      <w:r w:rsidR="007023D1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443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установленном порядке. </w:t>
      </w:r>
    </w:p>
    <w:p w:rsidR="00BA25B8" w:rsidRPr="00AA67A7" w:rsidRDefault="00BA25B8" w:rsidP="001F0F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 № 10 «Реализация результатов проведения контрольных мероприятий»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Стандарт «Реализация результатов проведения контрольных мероприятий» определяет общие требования к реализации результатов проведения контрольных мероприятий органом внутреннего муниципального финансового контроля, обеспечивающие устранение выявленных нарушений 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законодательства Российской Федерации и привлечению к ответственности лиц, допустивших указанные нарушения.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 внутреннего муниципального финансового контроля и его должностные лица в установленном порядке принимают меры принудительного воздействия к должностным и юридическим лицам по пресечению нарушений законодательства Российской Федерации. </w:t>
      </w:r>
    </w:p>
    <w:p w:rsid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осуществлении полномочий по внутреннему муниципальному финансовому контролю в сфере бюджетных правоотношений орган внутреннего муниципального финансового контроля направляет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 контроля представления, предписания. </w:t>
      </w:r>
    </w:p>
    <w:p w:rsid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содержит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а также требования о принятии мер по устранению причин и условий таких нарушений или требования о возврате средств, предоставленных из местного бюджета, обязательные для рассмотрения в установленные в указанном документе сроки или в течение 30 календарных дней со дня его получения, если</w:t>
      </w:r>
      <w:proofErr w:type="gramEnd"/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не указан.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содержит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 и (или) требования о возмещении ущерба, причиненного </w:t>
      </w:r>
      <w:r w:rsidR="0074202B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 w:rsidR="00E509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поселению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 осуществлении внутреннего муниципального финансового контроля в отношении закупок для обеспечения нужд </w:t>
      </w:r>
      <w:r w:rsidR="0074202B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E50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внутреннего муниципального финансового контроля направляет предписания об устранении нарушений в сфере закупок.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Неисполнение объектом контроля предписания о возмещении ущерба </w:t>
      </w:r>
      <w:r w:rsidR="00A36BB0">
        <w:rPr>
          <w:rFonts w:ascii="Times New Roman" w:hAnsi="Times New Roman" w:cs="Times New Roman"/>
          <w:sz w:val="28"/>
          <w:szCs w:val="28"/>
        </w:rPr>
        <w:t xml:space="preserve">Полтавского городского </w:t>
      </w:r>
      <w:r w:rsidR="00E509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поселению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причиненного нарушением бюджетного законодательства Российской Федерации и иных нормативных правовых актов, регулирующих бюджетные правоотношения, является основанием для обращения органа внутреннего муниципального финансового контроля в суд с исковым заявлением о возмещении данного ущерба.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Отмена представлений и предписаний органа внутреннего муниципального финансового контроля осуществляется в судебном порядке.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Представление и предписание органа внутреннего муниципального финансового контроля может быть обжаловано в судебном порядке в соответствии с законодательством Российской Федерации.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При выявлении в результате проведения контрольного мероприятия факта совершения действия (бездействия), содержащего признаки состава преступления, орган внутреннего муниципального финансового контроля передает в правоохранительные органы информацию о таком факте и (или) документы, подтверждающие такой факт.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 В случае неисполнения представления и (или) предписания орган внутреннего муниципального финансового контроля применяет к лицу, не исполнившему такое представление и (или) предписание, меры ответственности в соответствии с законодательством Российской Федерации.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7C6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в ходе проведения контрольных мероприятий нарушений, содержащих признаки состава административного правонарушения, орган внутреннего муниципального финансового контроля направляет материалы таких контрольных мероприятий в Министерство финансов Омской области</w:t>
      </w:r>
      <w:r w:rsidR="0044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в Управление Федеральной антимонопольной службы по Омской области, которые вправе возбуждать и рассматривать дела об административных правонарушениях. Каждый факт нарушения должен быть подтвержден документально.</w:t>
      </w:r>
      <w:r w:rsidR="0044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когда по результатам контрольного мероприятия выдано предписание об устранении нарушений законодательства, материалы контрольного мероприятия направляются только после исполнения объектом контроля выданного предписания с подтверждающими документами. </w:t>
      </w:r>
    </w:p>
    <w:p w:rsidR="00BA25B8" w:rsidRPr="00AA67A7" w:rsidRDefault="00BA25B8" w:rsidP="001F0F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Стандарт </w:t>
      </w:r>
      <w:r w:rsidR="00447553" w:rsidRPr="00A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AA6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 «Отчетность в контрольной деятельности»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Стандарт «Отчетность в контрольной деятельности» определяет требования к организации деятельности органа внутреннего муниципального финансового контроля, обеспечивающие прозрачность результатов контроля, требования к </w:t>
      </w:r>
      <w:r w:rsidR="00447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содержанию отчетов органа внутреннего муниципального финансового контроля, подготавливаемых по итогам контрольной деятельности за отчетный период.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целях раскрытия информации о полноте и своевременности выполнения плана контрольных мероприятий за отчетный календарный год, обеспечения эффективности контрольной деятельности, а также анализа информации о результатах проведения контрольных мероприятий орган внутреннего муниципального финансового контроля составляет отчет ежегодно.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Содержание отчета о результатах контрольной деятельности должно отвечать следующим требованиям: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Отчет должен содержать всю информацию, достаточную для определения результативности контрольной деятельности органа внутреннего государственного финансового контроля, подтверждения того, что цели контроля были достигнуты.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Отчет должен обеспечивать высокую </w:t>
      </w:r>
      <w:proofErr w:type="spellStart"/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анализируемость</w:t>
      </w:r>
      <w:proofErr w:type="spellEnd"/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 контрольной деятельности и содержать информацию об объеме проверенных средств, видах и объеме выявленных нарушений, принятых мерах по устранению выявленных нарушений.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Отчет должен быть логичным и доступным для понимания.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Отчет составляется на основе результатов каждого контрольного мероприятия, оформленных в установленном порядке в виде актов, заключений, информации об устранении нарушений. </w:t>
      </w:r>
    </w:p>
    <w:p w:rsidR="00BA25B8" w:rsidRPr="00BA25B8" w:rsidRDefault="00BA25B8" w:rsidP="001F0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Цифровые показатели отчета должны быть расшифрованы в пояснительной (аналитической) записке, содержащей описание наиболее </w:t>
      </w:r>
      <w:r w:rsidRPr="00BA2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крупных и показательных нарушений бюджетного законодательства, выявленных за отчетный период, и принятых мер по их устранению. </w:t>
      </w:r>
      <w:proofErr w:type="gramEnd"/>
    </w:p>
    <w:p w:rsidR="00401419" w:rsidRPr="0093095E" w:rsidRDefault="00401419" w:rsidP="00B733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01419" w:rsidRPr="0093095E" w:rsidSect="00401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B4CA9"/>
    <w:rsid w:val="00017F8D"/>
    <w:rsid w:val="00051928"/>
    <w:rsid w:val="00070869"/>
    <w:rsid w:val="00097DA7"/>
    <w:rsid w:val="000E5C54"/>
    <w:rsid w:val="0010779A"/>
    <w:rsid w:val="00146936"/>
    <w:rsid w:val="00154DA5"/>
    <w:rsid w:val="00183797"/>
    <w:rsid w:val="001F0F74"/>
    <w:rsid w:val="00236233"/>
    <w:rsid w:val="00236312"/>
    <w:rsid w:val="00262F8B"/>
    <w:rsid w:val="003246AF"/>
    <w:rsid w:val="0038777E"/>
    <w:rsid w:val="003B4CA9"/>
    <w:rsid w:val="00401419"/>
    <w:rsid w:val="00433BA3"/>
    <w:rsid w:val="00443AE8"/>
    <w:rsid w:val="00447553"/>
    <w:rsid w:val="004C5685"/>
    <w:rsid w:val="004F4DFE"/>
    <w:rsid w:val="005018EA"/>
    <w:rsid w:val="005131B4"/>
    <w:rsid w:val="005175F5"/>
    <w:rsid w:val="0052216F"/>
    <w:rsid w:val="0054619E"/>
    <w:rsid w:val="00700AEC"/>
    <w:rsid w:val="007023D1"/>
    <w:rsid w:val="0070741F"/>
    <w:rsid w:val="0074202B"/>
    <w:rsid w:val="00757F1F"/>
    <w:rsid w:val="00761B98"/>
    <w:rsid w:val="00794E73"/>
    <w:rsid w:val="007A5BB2"/>
    <w:rsid w:val="007C65FD"/>
    <w:rsid w:val="00803C92"/>
    <w:rsid w:val="008048ED"/>
    <w:rsid w:val="00831F34"/>
    <w:rsid w:val="00843D72"/>
    <w:rsid w:val="00912BCF"/>
    <w:rsid w:val="0093095E"/>
    <w:rsid w:val="009609E7"/>
    <w:rsid w:val="00985732"/>
    <w:rsid w:val="009C5013"/>
    <w:rsid w:val="009C75F7"/>
    <w:rsid w:val="009D6033"/>
    <w:rsid w:val="00A31498"/>
    <w:rsid w:val="00A36BB0"/>
    <w:rsid w:val="00A45886"/>
    <w:rsid w:val="00A77DC5"/>
    <w:rsid w:val="00AA67A7"/>
    <w:rsid w:val="00B11563"/>
    <w:rsid w:val="00B66F56"/>
    <w:rsid w:val="00B73359"/>
    <w:rsid w:val="00B80CBD"/>
    <w:rsid w:val="00BA25B8"/>
    <w:rsid w:val="00C814A4"/>
    <w:rsid w:val="00CA496A"/>
    <w:rsid w:val="00CB04AD"/>
    <w:rsid w:val="00CB513E"/>
    <w:rsid w:val="00D117E1"/>
    <w:rsid w:val="00D52250"/>
    <w:rsid w:val="00D63B8A"/>
    <w:rsid w:val="00D86E4E"/>
    <w:rsid w:val="00D95F37"/>
    <w:rsid w:val="00DA132F"/>
    <w:rsid w:val="00DB555F"/>
    <w:rsid w:val="00DF551F"/>
    <w:rsid w:val="00E509FF"/>
    <w:rsid w:val="00EB11C3"/>
    <w:rsid w:val="00F36BF3"/>
    <w:rsid w:val="00FB4788"/>
    <w:rsid w:val="00FE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4CA9"/>
    <w:rPr>
      <w:color w:val="0000FF"/>
      <w:u w:val="single"/>
    </w:rPr>
  </w:style>
  <w:style w:type="paragraph" w:customStyle="1" w:styleId="ConsPlusNormal">
    <w:name w:val="ConsPlusNormal"/>
    <w:rsid w:val="00912B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985732"/>
    <w:pPr>
      <w:ind w:left="720"/>
      <w:contextualSpacing/>
    </w:pPr>
  </w:style>
  <w:style w:type="paragraph" w:customStyle="1" w:styleId="ConsTitle">
    <w:name w:val="ConsTitle"/>
    <w:rsid w:val="00831F3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01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6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2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9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6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4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7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2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6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6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E18FD-B3A9-48E1-AFBF-F789F81A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4995</Words>
  <Characters>28476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user</cp:lastModifiedBy>
  <cp:revision>22</cp:revision>
  <cp:lastPrinted>2018-05-03T08:32:00Z</cp:lastPrinted>
  <dcterms:created xsi:type="dcterms:W3CDTF">2018-05-15T06:24:00Z</dcterms:created>
  <dcterms:modified xsi:type="dcterms:W3CDTF">2018-05-28T09:29:00Z</dcterms:modified>
</cp:coreProperties>
</file>