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06" w:rsidRDefault="00B90606" w:rsidP="001B1730">
      <w:pPr>
        <w:spacing w:line="20" w:lineRule="atLeast"/>
        <w:ind w:right="-283"/>
        <w:rPr>
          <w:b/>
          <w:sz w:val="22"/>
          <w:szCs w:val="22"/>
          <w:u w:val="single"/>
        </w:rPr>
      </w:pP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7B6904">
        <w:rPr>
          <w:sz w:val="28"/>
          <w:szCs w:val="28"/>
        </w:rPr>
        <w:t>07 мая</w:t>
      </w:r>
      <w:r w:rsidR="0055535C">
        <w:rPr>
          <w:sz w:val="28"/>
          <w:szCs w:val="28"/>
        </w:rPr>
        <w:t xml:space="preserve"> 2018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  </w:t>
      </w:r>
      <w:r w:rsidR="00015C5C">
        <w:rPr>
          <w:sz w:val="28"/>
          <w:szCs w:val="28"/>
        </w:rPr>
        <w:t xml:space="preserve">    </w:t>
      </w:r>
      <w:r w:rsidR="001B343F">
        <w:rPr>
          <w:sz w:val="28"/>
          <w:szCs w:val="28"/>
        </w:rPr>
        <w:t xml:space="preserve">  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 xml:space="preserve">№ </w:t>
      </w:r>
      <w:r w:rsidR="001B343F">
        <w:rPr>
          <w:sz w:val="28"/>
          <w:szCs w:val="28"/>
        </w:rPr>
        <w:t>32</w:t>
      </w:r>
    </w:p>
    <w:p w:rsidR="00207393" w:rsidRDefault="00207393" w:rsidP="001B1730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07393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11.10.2017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891092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BD2BCB" w:rsidRPr="00656D9D" w:rsidRDefault="00675C82" w:rsidP="00656D9D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1.1. </w:t>
      </w:r>
      <w:r w:rsidRPr="00675C82">
        <w:rPr>
          <w:rFonts w:ascii="Times New Roman" w:hAnsi="Times New Roman" w:cs="Times New Roman"/>
          <w:b w:val="0"/>
          <w:sz w:val="28"/>
          <w:szCs w:val="28"/>
        </w:rPr>
        <w:t>В паспорте подпрограммы «Управление муниципальными учреждениями , формирование и развитие муниципальной собственности Полтавского городского поселения Полтавского муниципального района Омской области (2014-2022 годы)» Программы  строку</w:t>
      </w:r>
      <w:r w:rsidR="00B7263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B7263C" w:rsidRPr="00B7263C">
        <w:rPr>
          <w:rFonts w:ascii="Times New Roman" w:hAnsi="Times New Roman"/>
          <w:b w:val="0"/>
          <w:sz w:val="28"/>
          <w:szCs w:val="28"/>
        </w:rPr>
        <w:t>Перечень основных мероприятий и (или)ведомственных целевых программ</w:t>
      </w:r>
      <w:r w:rsidR="00B7263C">
        <w:rPr>
          <w:rFonts w:ascii="Times New Roman" w:hAnsi="Times New Roman"/>
          <w:b w:val="0"/>
          <w:sz w:val="28"/>
          <w:szCs w:val="28"/>
        </w:rPr>
        <w:t>» добавить пунктом 4 следующего содержания</w:t>
      </w:r>
      <w:r w:rsidR="00E25ECA">
        <w:rPr>
          <w:rFonts w:ascii="Times New Roman" w:hAnsi="Times New Roman"/>
          <w:b w:val="0"/>
          <w:sz w:val="28"/>
          <w:szCs w:val="28"/>
        </w:rPr>
        <w:t>:</w:t>
      </w:r>
      <w:r w:rsidR="00B7263C">
        <w:rPr>
          <w:rFonts w:ascii="Times New Roman" w:hAnsi="Times New Roman"/>
          <w:b w:val="0"/>
          <w:sz w:val="28"/>
          <w:szCs w:val="28"/>
        </w:rPr>
        <w:t xml:space="preserve">  «</w:t>
      </w:r>
      <w:r w:rsidR="00B7263C" w:rsidRPr="00B7263C">
        <w:rPr>
          <w:rFonts w:ascii="Times New Roman" w:hAnsi="Times New Roman"/>
          <w:b w:val="0"/>
          <w:sz w:val="28"/>
          <w:szCs w:val="28"/>
        </w:rPr>
        <w:t>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</w:r>
      <w:r w:rsidR="00B7263C">
        <w:rPr>
          <w:rFonts w:ascii="Times New Roman" w:hAnsi="Times New Roman"/>
          <w:b w:val="0"/>
          <w:sz w:val="28"/>
          <w:szCs w:val="28"/>
        </w:rPr>
        <w:t>»</w:t>
      </w:r>
      <w:r w:rsidR="00656D9D">
        <w:rPr>
          <w:rFonts w:ascii="Times New Roman" w:hAnsi="Times New Roman"/>
          <w:b w:val="0"/>
          <w:sz w:val="28"/>
          <w:szCs w:val="28"/>
        </w:rPr>
        <w:t>;</w:t>
      </w:r>
    </w:p>
    <w:p w:rsidR="00D11B4A" w:rsidRDefault="00BD2BCB" w:rsidP="00D11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11B4A">
        <w:rPr>
          <w:sz w:val="28"/>
          <w:szCs w:val="28"/>
        </w:rPr>
        <w:t xml:space="preserve"> 1.</w:t>
      </w:r>
      <w:r w:rsidR="00656D9D">
        <w:rPr>
          <w:sz w:val="28"/>
          <w:szCs w:val="28"/>
        </w:rPr>
        <w:t>2</w:t>
      </w:r>
      <w:r w:rsidR="00D11B4A">
        <w:rPr>
          <w:sz w:val="28"/>
          <w:szCs w:val="28"/>
        </w:rPr>
        <w:t xml:space="preserve"> </w:t>
      </w:r>
      <w:r w:rsidR="00D11B4A" w:rsidRPr="006A2ACA">
        <w:rPr>
          <w:sz w:val="28"/>
          <w:szCs w:val="28"/>
        </w:rPr>
        <w:t>В паспорте подпрограммы «Управление муниципальными учреждениями</w:t>
      </w:r>
      <w:proofErr w:type="gramStart"/>
      <w:r w:rsidR="00D11B4A" w:rsidRPr="006A2ACA">
        <w:rPr>
          <w:sz w:val="28"/>
          <w:szCs w:val="28"/>
        </w:rPr>
        <w:t xml:space="preserve"> </w:t>
      </w:r>
      <w:r w:rsidR="00D11B4A">
        <w:rPr>
          <w:sz w:val="28"/>
          <w:szCs w:val="28"/>
        </w:rPr>
        <w:t>,</w:t>
      </w:r>
      <w:proofErr w:type="gramEnd"/>
      <w:r w:rsidR="00D11B4A" w:rsidRPr="006A2ACA">
        <w:rPr>
          <w:sz w:val="28"/>
          <w:szCs w:val="28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 (2014-20</w:t>
      </w:r>
      <w:r w:rsidR="00D11B4A">
        <w:rPr>
          <w:sz w:val="28"/>
          <w:szCs w:val="28"/>
        </w:rPr>
        <w:t>22</w:t>
      </w:r>
      <w:r w:rsidR="00D11B4A" w:rsidRPr="006A2ACA">
        <w:rPr>
          <w:sz w:val="28"/>
          <w:szCs w:val="28"/>
        </w:rPr>
        <w:t xml:space="preserve"> годы)» </w:t>
      </w:r>
      <w:r w:rsidR="00D11B4A">
        <w:rPr>
          <w:sz w:val="28"/>
          <w:szCs w:val="28"/>
        </w:rPr>
        <w:t xml:space="preserve">Программы </w:t>
      </w:r>
      <w:r w:rsidR="00D11B4A"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D11B4A" w:rsidRPr="006A2ACA" w:rsidRDefault="00D11B4A" w:rsidP="00D11B4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   - </w:t>
      </w:r>
      <w:r w:rsidRPr="006A2ACA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>
        <w:rPr>
          <w:sz w:val="28"/>
          <w:szCs w:val="28"/>
        </w:rPr>
        <w:t>91 507,8</w:t>
      </w:r>
      <w:r w:rsidRPr="006A2ACA">
        <w:rPr>
          <w:sz w:val="28"/>
          <w:szCs w:val="28"/>
        </w:rPr>
        <w:t xml:space="preserve"> тыс. руб. в том числе:</w:t>
      </w:r>
    </w:p>
    <w:p w:rsidR="00D11B4A" w:rsidRPr="006A2ACA" w:rsidRDefault="00D11B4A" w:rsidP="00D11B4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11B4A" w:rsidRPr="006A2ACA" w:rsidRDefault="00D11B4A" w:rsidP="00D11B4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11 586,4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D11B4A" w:rsidRDefault="00D11B4A" w:rsidP="00D11B4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9 109,1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>
        <w:rPr>
          <w:rFonts w:ascii="Times New Roman" w:hAnsi="Times New Roman" w:cs="Times New Roman"/>
          <w:b w:val="0"/>
          <w:sz w:val="28"/>
          <w:szCs w:val="28"/>
        </w:rPr>
        <w:t>11 570,6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11B4A" w:rsidRDefault="00D11B4A" w:rsidP="00D11B4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11 736,8 тыс. руб.</w:t>
      </w:r>
    </w:p>
    <w:p w:rsidR="00D11B4A" w:rsidRDefault="00D11B4A" w:rsidP="00D11B4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10 900,5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BD2BCB" w:rsidRPr="00714286" w:rsidRDefault="00D11B4A" w:rsidP="0071428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10 900,5 тыс. руб.».</w:t>
      </w:r>
    </w:p>
    <w:p w:rsidR="002C1B5F" w:rsidRDefault="002C1B5F" w:rsidP="002C1B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56D9D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2C1B5F" w:rsidRPr="006A2ACA" w:rsidRDefault="00BD2BCB" w:rsidP="002C1B5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C1B5F">
        <w:rPr>
          <w:sz w:val="28"/>
          <w:szCs w:val="28"/>
        </w:rPr>
        <w:t>-</w:t>
      </w:r>
      <w:r w:rsidR="002C1B5F" w:rsidRPr="006A2ACA">
        <w:rPr>
          <w:sz w:val="28"/>
          <w:szCs w:val="28"/>
        </w:rPr>
        <w:t>«Объем финансирования мероприятий целевой программы в 2014-20</w:t>
      </w:r>
      <w:r w:rsidR="002C1B5F">
        <w:rPr>
          <w:sz w:val="28"/>
          <w:szCs w:val="28"/>
        </w:rPr>
        <w:t>22</w:t>
      </w:r>
      <w:r w:rsidR="002C1B5F" w:rsidRPr="006A2ACA">
        <w:rPr>
          <w:sz w:val="28"/>
          <w:szCs w:val="28"/>
        </w:rPr>
        <w:t xml:space="preserve"> годах за счет средств городского поселения составит </w:t>
      </w:r>
      <w:r w:rsidR="002C1B5F">
        <w:rPr>
          <w:sz w:val="28"/>
          <w:szCs w:val="28"/>
        </w:rPr>
        <w:t>91 507,8</w:t>
      </w:r>
      <w:r w:rsidR="002C1B5F" w:rsidRPr="006A2ACA">
        <w:rPr>
          <w:sz w:val="28"/>
          <w:szCs w:val="28"/>
        </w:rPr>
        <w:t xml:space="preserve"> тыс. руб. в том числе:</w:t>
      </w:r>
    </w:p>
    <w:p w:rsidR="002C1B5F" w:rsidRPr="006A2ACA" w:rsidRDefault="002C1B5F" w:rsidP="002C1B5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C1B5F" w:rsidRPr="006A2ACA" w:rsidRDefault="002C1B5F" w:rsidP="002C1B5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11 586,4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2C1B5F" w:rsidRDefault="002C1B5F" w:rsidP="002C1B5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9 109,1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>
        <w:rPr>
          <w:rFonts w:ascii="Times New Roman" w:hAnsi="Times New Roman" w:cs="Times New Roman"/>
          <w:b w:val="0"/>
          <w:sz w:val="28"/>
          <w:szCs w:val="28"/>
        </w:rPr>
        <w:t>11 570,6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C1B5F" w:rsidRDefault="002C1B5F" w:rsidP="002C1B5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11 736,8 тыс. руб.</w:t>
      </w:r>
    </w:p>
    <w:p w:rsidR="002C1B5F" w:rsidRDefault="002C1B5F" w:rsidP="002C1B5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10 900,5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BD2BCB" w:rsidRPr="00714286" w:rsidRDefault="002C1B5F" w:rsidP="0071428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10 900,5 тыс. руб.».</w:t>
      </w:r>
    </w:p>
    <w:p w:rsidR="00B945C6" w:rsidRDefault="008A46BC" w:rsidP="00B945C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945C6">
        <w:rPr>
          <w:sz w:val="28"/>
          <w:szCs w:val="28"/>
        </w:rPr>
        <w:t>1.</w:t>
      </w:r>
      <w:r w:rsidR="00656D9D">
        <w:rPr>
          <w:sz w:val="28"/>
          <w:szCs w:val="28"/>
        </w:rPr>
        <w:t>4</w:t>
      </w:r>
      <w:r w:rsidRPr="00B945C6">
        <w:rPr>
          <w:sz w:val="28"/>
          <w:szCs w:val="28"/>
        </w:rPr>
        <w:t>.</w:t>
      </w:r>
      <w:r w:rsidR="00B945C6" w:rsidRPr="00B945C6">
        <w:rPr>
          <w:sz w:val="28"/>
          <w:szCs w:val="28"/>
        </w:rPr>
        <w:t xml:space="preserve"> </w:t>
      </w:r>
      <w:r w:rsidR="00B945C6" w:rsidRPr="00DA7F47">
        <w:rPr>
          <w:sz w:val="28"/>
          <w:szCs w:val="28"/>
        </w:rPr>
        <w:t>В паспорте подпрограммы  «Обеспечение доступным и комфортным жильем и коммунальными услугами населения Полтавского городского поселения Полтавского муниципального района Омской области (2014</w:t>
      </w:r>
      <w:r w:rsidR="00B945C6">
        <w:rPr>
          <w:sz w:val="28"/>
          <w:szCs w:val="28"/>
        </w:rPr>
        <w:t xml:space="preserve"> </w:t>
      </w:r>
      <w:r w:rsidR="00B945C6" w:rsidRPr="00DA7F47">
        <w:rPr>
          <w:sz w:val="28"/>
          <w:szCs w:val="28"/>
        </w:rPr>
        <w:t>-</w:t>
      </w:r>
      <w:r w:rsidR="00B945C6">
        <w:rPr>
          <w:sz w:val="28"/>
          <w:szCs w:val="28"/>
        </w:rPr>
        <w:t xml:space="preserve"> </w:t>
      </w:r>
      <w:r w:rsidR="00B945C6" w:rsidRPr="00DA7F47">
        <w:rPr>
          <w:sz w:val="28"/>
          <w:szCs w:val="28"/>
        </w:rPr>
        <w:t>20</w:t>
      </w:r>
      <w:r w:rsidR="00B945C6">
        <w:rPr>
          <w:sz w:val="28"/>
          <w:szCs w:val="28"/>
        </w:rPr>
        <w:t>22</w:t>
      </w:r>
      <w:r w:rsidR="00B945C6" w:rsidRPr="00DA7F47">
        <w:rPr>
          <w:sz w:val="28"/>
          <w:szCs w:val="28"/>
        </w:rPr>
        <w:t xml:space="preserve"> годы)» </w:t>
      </w:r>
      <w:r w:rsidR="00B945C6">
        <w:rPr>
          <w:sz w:val="28"/>
          <w:szCs w:val="28"/>
        </w:rPr>
        <w:t>П</w:t>
      </w:r>
      <w:r w:rsidR="00B945C6" w:rsidRPr="00DA7F47">
        <w:rPr>
          <w:sz w:val="28"/>
          <w:szCs w:val="28"/>
        </w:rPr>
        <w:t xml:space="preserve">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B945C6" w:rsidRPr="00891092" w:rsidRDefault="00B945C6" w:rsidP="00B945C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A7F47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>
        <w:rPr>
          <w:sz w:val="28"/>
          <w:szCs w:val="28"/>
        </w:rPr>
        <w:t>116 </w:t>
      </w:r>
      <w:r w:rsidR="00054CBB">
        <w:rPr>
          <w:sz w:val="28"/>
          <w:szCs w:val="28"/>
        </w:rPr>
        <w:t>609</w:t>
      </w:r>
      <w:r>
        <w:rPr>
          <w:sz w:val="28"/>
          <w:szCs w:val="28"/>
        </w:rPr>
        <w:t>,3</w:t>
      </w:r>
      <w:r w:rsidRPr="00DA7F47">
        <w:rPr>
          <w:sz w:val="28"/>
          <w:szCs w:val="28"/>
        </w:rPr>
        <w:t xml:space="preserve"> тыс. руб. в том числе:</w:t>
      </w:r>
    </w:p>
    <w:p w:rsidR="00B945C6" w:rsidRPr="00DA7F47" w:rsidRDefault="00B945C6" w:rsidP="00B945C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2014 год – 32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454,9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2017 год – </w:t>
      </w:r>
      <w:r>
        <w:rPr>
          <w:rFonts w:ascii="Times New Roman" w:hAnsi="Times New Roman" w:cs="Times New Roman"/>
          <w:b w:val="0"/>
          <w:sz w:val="28"/>
          <w:szCs w:val="28"/>
        </w:rPr>
        <w:t>11 618,9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B945C6" w:rsidRPr="00DA7F47" w:rsidRDefault="00B945C6" w:rsidP="00B945C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2015 год – 29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879,8 тыс. руб.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054CBB">
        <w:rPr>
          <w:rFonts w:ascii="Times New Roman" w:hAnsi="Times New Roman" w:cs="Times New Roman"/>
          <w:b w:val="0"/>
          <w:sz w:val="28"/>
          <w:szCs w:val="28"/>
        </w:rPr>
        <w:t>4554,9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B945C6" w:rsidRDefault="00B945C6" w:rsidP="00B945C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23 882,2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3 431,0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B945C6" w:rsidRDefault="00B945C6" w:rsidP="00B945C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945C6" w:rsidRDefault="00B945C6" w:rsidP="00B945C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3 336,2 тыс. руб.</w:t>
      </w:r>
    </w:p>
    <w:p w:rsidR="00B945C6" w:rsidRDefault="00B945C6" w:rsidP="00B945C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3 725,7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BD2BCB" w:rsidRPr="00714286" w:rsidRDefault="00B945C6" w:rsidP="0071428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2022 год –  3 725,7 тыс. руб.».</w:t>
      </w:r>
    </w:p>
    <w:p w:rsidR="00B945C6" w:rsidRDefault="00BD2BCB" w:rsidP="00B945C6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945C6" w:rsidRPr="00DA7F47">
        <w:rPr>
          <w:sz w:val="28"/>
          <w:szCs w:val="28"/>
        </w:rPr>
        <w:t xml:space="preserve"> </w:t>
      </w:r>
      <w:r w:rsidR="00D65425">
        <w:rPr>
          <w:sz w:val="28"/>
          <w:szCs w:val="28"/>
        </w:rPr>
        <w:t>1.</w:t>
      </w:r>
      <w:r w:rsidR="00656D9D">
        <w:rPr>
          <w:sz w:val="28"/>
          <w:szCs w:val="28"/>
        </w:rPr>
        <w:t>5</w:t>
      </w:r>
      <w:r w:rsidR="00D65425">
        <w:rPr>
          <w:sz w:val="28"/>
          <w:szCs w:val="28"/>
        </w:rPr>
        <w:t xml:space="preserve">. </w:t>
      </w:r>
      <w:r w:rsidR="00B945C6" w:rsidRPr="00DA7F47">
        <w:rPr>
          <w:sz w:val="28"/>
          <w:szCs w:val="28"/>
        </w:rPr>
        <w:t>По тексту подпрограммы,  в статье «</w:t>
      </w:r>
      <w:r w:rsidR="00B945C6" w:rsidRPr="00DA7F47">
        <w:rPr>
          <w:rStyle w:val="FontStyle43"/>
          <w:sz w:val="28"/>
          <w:szCs w:val="28"/>
        </w:rPr>
        <w:t xml:space="preserve">Ресурсное обеспечение подпрограммы» строку «Общий объем средств, необходимых на реализацию Программы составляет» изложить в следующей редакции: </w:t>
      </w:r>
    </w:p>
    <w:p w:rsidR="00B945C6" w:rsidRPr="00DA7F47" w:rsidRDefault="00B945C6" w:rsidP="00B945C6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</w:t>
      </w:r>
      <w:r w:rsidRPr="00DA7F47">
        <w:rPr>
          <w:rStyle w:val="FontStyle43"/>
          <w:sz w:val="28"/>
          <w:szCs w:val="28"/>
        </w:rPr>
        <w:t xml:space="preserve">«Общий объем средств, необходимых на реализацию подпрограммы составляет </w:t>
      </w:r>
      <w:r>
        <w:rPr>
          <w:sz w:val="28"/>
          <w:szCs w:val="28"/>
        </w:rPr>
        <w:t>116 </w:t>
      </w:r>
      <w:r w:rsidR="004A165C">
        <w:rPr>
          <w:sz w:val="28"/>
          <w:szCs w:val="28"/>
        </w:rPr>
        <w:t>609</w:t>
      </w:r>
      <w:r>
        <w:rPr>
          <w:sz w:val="28"/>
          <w:szCs w:val="28"/>
        </w:rPr>
        <w:t>,3</w:t>
      </w:r>
      <w:r w:rsidRPr="00DA7F47">
        <w:rPr>
          <w:sz w:val="28"/>
          <w:szCs w:val="28"/>
        </w:rPr>
        <w:t xml:space="preserve"> </w:t>
      </w:r>
      <w:r w:rsidRPr="00DA7F47">
        <w:rPr>
          <w:rStyle w:val="FontStyle43"/>
          <w:sz w:val="28"/>
          <w:szCs w:val="28"/>
        </w:rPr>
        <w:t>тыс</w:t>
      </w:r>
      <w:proofErr w:type="gramStart"/>
      <w:r w:rsidRPr="00DA7F47">
        <w:rPr>
          <w:rStyle w:val="FontStyle43"/>
          <w:sz w:val="28"/>
          <w:szCs w:val="28"/>
        </w:rPr>
        <w:t>.р</w:t>
      </w:r>
      <w:proofErr w:type="gramEnd"/>
      <w:r w:rsidRPr="00DA7F47">
        <w:rPr>
          <w:rStyle w:val="FontStyle43"/>
          <w:sz w:val="28"/>
          <w:szCs w:val="28"/>
        </w:rPr>
        <w:t>ублей, в том числе:</w:t>
      </w:r>
    </w:p>
    <w:p w:rsidR="00B945C6" w:rsidRPr="00611B78" w:rsidRDefault="00B945C6" w:rsidP="00B945C6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содержанию автомобильных дорог в Полтавском городском поселении – </w:t>
      </w:r>
      <w:r w:rsidRPr="00213C16">
        <w:rPr>
          <w:rStyle w:val="FontStyle43"/>
          <w:sz w:val="28"/>
          <w:szCs w:val="28"/>
        </w:rPr>
        <w:t>21 061,4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B945C6" w:rsidRPr="00611B78" w:rsidRDefault="00B945C6" w:rsidP="00B945C6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организации водоснабжения в границах поселения – </w:t>
      </w:r>
      <w:r>
        <w:rPr>
          <w:rStyle w:val="FontStyle43"/>
          <w:sz w:val="28"/>
          <w:szCs w:val="28"/>
        </w:rPr>
        <w:t xml:space="preserve">  </w:t>
      </w:r>
      <w:r w:rsidRPr="00213C16">
        <w:rPr>
          <w:rStyle w:val="FontStyle43"/>
          <w:sz w:val="28"/>
          <w:szCs w:val="28"/>
        </w:rPr>
        <w:t>1 332,9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 xml:space="preserve">уб.; </w:t>
      </w:r>
    </w:p>
    <w:p w:rsidR="00B945C6" w:rsidRPr="00611B78" w:rsidRDefault="00B945C6" w:rsidP="00B945C6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строительству и ремонту жилищного фонда Полтавского городского поселения – </w:t>
      </w:r>
      <w:r w:rsidRPr="00213C16">
        <w:rPr>
          <w:rStyle w:val="FontStyle43"/>
          <w:sz w:val="28"/>
          <w:szCs w:val="28"/>
        </w:rPr>
        <w:t>56 981,2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B945C6" w:rsidRPr="00611B78" w:rsidRDefault="00B945C6" w:rsidP="00B945C6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lastRenderedPageBreak/>
        <w:t xml:space="preserve">-мероприятие по развитию коммунальной инфраструктуры в полтавском городском поселении – </w:t>
      </w:r>
      <w:r w:rsidRPr="00213C16">
        <w:rPr>
          <w:rStyle w:val="FontStyle43"/>
          <w:sz w:val="28"/>
          <w:szCs w:val="28"/>
        </w:rPr>
        <w:t>6 295,4</w:t>
      </w:r>
      <w:r w:rsidRPr="007836C8">
        <w:rPr>
          <w:rStyle w:val="FontStyle43"/>
          <w:color w:val="FF0000"/>
          <w:sz w:val="28"/>
          <w:szCs w:val="28"/>
        </w:rPr>
        <w:t xml:space="preserve"> </w:t>
      </w:r>
      <w:r w:rsidRPr="00611B78">
        <w:rPr>
          <w:rStyle w:val="FontStyle43"/>
          <w:sz w:val="28"/>
          <w:szCs w:val="28"/>
        </w:rPr>
        <w:t>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B945C6" w:rsidRDefault="00B945C6" w:rsidP="00B945C6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благоустройству Полтавского городского поселения – </w:t>
      </w:r>
      <w:r w:rsidRPr="00213C16">
        <w:rPr>
          <w:rStyle w:val="FontStyle43"/>
          <w:sz w:val="28"/>
          <w:szCs w:val="28"/>
        </w:rPr>
        <w:t>30</w:t>
      </w:r>
      <w:r w:rsidR="004A165C">
        <w:rPr>
          <w:rStyle w:val="FontStyle43"/>
          <w:sz w:val="28"/>
          <w:szCs w:val="28"/>
        </w:rPr>
        <w:t> 414,2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8A46BC" w:rsidRDefault="00B945C6" w:rsidP="00BD2BCB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 мероприятие по п</w:t>
      </w:r>
      <w:r w:rsidRPr="00213C16">
        <w:rPr>
          <w:rStyle w:val="FontStyle43"/>
          <w:sz w:val="28"/>
          <w:szCs w:val="28"/>
        </w:rPr>
        <w:t>риобретени</w:t>
      </w:r>
      <w:r>
        <w:rPr>
          <w:rStyle w:val="FontStyle43"/>
          <w:sz w:val="28"/>
          <w:szCs w:val="28"/>
        </w:rPr>
        <w:t>ю</w:t>
      </w:r>
      <w:r w:rsidRPr="00213C16">
        <w:rPr>
          <w:rStyle w:val="FontStyle43"/>
          <w:sz w:val="28"/>
          <w:szCs w:val="28"/>
        </w:rPr>
        <w:t xml:space="preserve"> и установк</w:t>
      </w:r>
      <w:r>
        <w:rPr>
          <w:rStyle w:val="FontStyle43"/>
          <w:sz w:val="28"/>
          <w:szCs w:val="28"/>
        </w:rPr>
        <w:t>е</w:t>
      </w:r>
      <w:r w:rsidRPr="00213C16">
        <w:rPr>
          <w:rStyle w:val="FontStyle43"/>
          <w:sz w:val="28"/>
          <w:szCs w:val="28"/>
        </w:rPr>
        <w:t xml:space="preserve"> резервного источника электроснабжения для газовой котельной</w:t>
      </w:r>
      <w:r>
        <w:rPr>
          <w:rStyle w:val="FontStyle43"/>
          <w:sz w:val="28"/>
          <w:szCs w:val="28"/>
        </w:rPr>
        <w:t xml:space="preserve"> -524,2 тыс. руб.</w:t>
      </w:r>
    </w:p>
    <w:p w:rsidR="00BD2BCB" w:rsidRPr="00BD2BCB" w:rsidRDefault="00BD2BCB" w:rsidP="00BD2BCB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</w:p>
    <w:p w:rsidR="00207393" w:rsidRPr="005E526C" w:rsidRDefault="001C1DC5" w:rsidP="002C1B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07393" w:rsidRPr="005E526C">
        <w:rPr>
          <w:sz w:val="28"/>
          <w:szCs w:val="28"/>
        </w:rPr>
        <w:t xml:space="preserve">2. Структуру </w:t>
      </w:r>
      <w:r w:rsidR="00891092" w:rsidRPr="005E526C">
        <w:rPr>
          <w:sz w:val="28"/>
          <w:szCs w:val="28"/>
        </w:rPr>
        <w:t>П</w:t>
      </w:r>
      <w:r w:rsidR="00207393" w:rsidRPr="005E526C">
        <w:rPr>
          <w:sz w:val="28"/>
          <w:szCs w:val="28"/>
        </w:rPr>
        <w:t>рограммы  изложить согласно приложению.</w:t>
      </w:r>
    </w:p>
    <w:p w:rsidR="007836C8" w:rsidRDefault="001C1DC5" w:rsidP="001B173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</w:p>
    <w:p w:rsidR="00207393" w:rsidRPr="001B1730" w:rsidRDefault="00207393" w:rsidP="001B1730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195DB0" w:rsidRPr="005B0CDB" w:rsidRDefault="00195DB0" w:rsidP="00195DB0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>Согласовано</w:t>
      </w:r>
      <w:proofErr w:type="gramStart"/>
      <w:r w:rsidRPr="005B0CDB">
        <w:rPr>
          <w:sz w:val="28"/>
          <w:szCs w:val="28"/>
        </w:rPr>
        <w:t xml:space="preserve"> :</w:t>
      </w:r>
      <w:proofErr w:type="gramEnd"/>
      <w:r w:rsidRPr="005B0CDB">
        <w:rPr>
          <w:sz w:val="28"/>
          <w:szCs w:val="28"/>
        </w:rPr>
        <w:t xml:space="preserve"> </w:t>
      </w:r>
    </w:p>
    <w:p w:rsidR="00195DB0" w:rsidRDefault="00195DB0" w:rsidP="00195DB0">
      <w:pPr>
        <w:jc w:val="both"/>
        <w:rPr>
          <w:sz w:val="28"/>
          <w:szCs w:val="28"/>
        </w:rPr>
      </w:pPr>
      <w:r w:rsidRPr="005B0CDB">
        <w:rPr>
          <w:sz w:val="28"/>
          <w:szCs w:val="28"/>
        </w:rPr>
        <w:t xml:space="preserve">Юрисконсульт                                                        </w:t>
      </w:r>
      <w:r>
        <w:rPr>
          <w:sz w:val="28"/>
          <w:szCs w:val="28"/>
        </w:rPr>
        <w:t xml:space="preserve">               </w:t>
      </w:r>
      <w:r w:rsidRPr="005B0CDB">
        <w:rPr>
          <w:sz w:val="28"/>
          <w:szCs w:val="28"/>
        </w:rPr>
        <w:t xml:space="preserve">           </w:t>
      </w:r>
      <w:proofErr w:type="spellStart"/>
      <w:r w:rsidRPr="005B0CDB">
        <w:rPr>
          <w:sz w:val="28"/>
          <w:szCs w:val="28"/>
        </w:rPr>
        <w:t>Е.В.Гудова</w:t>
      </w:r>
      <w:proofErr w:type="spellEnd"/>
      <w:r w:rsidRPr="005B0CDB">
        <w:rPr>
          <w:sz w:val="28"/>
          <w:szCs w:val="28"/>
        </w:rPr>
        <w:t xml:space="preserve">  </w:t>
      </w: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Pr="00765A05" w:rsidRDefault="00207393" w:rsidP="00765A05"/>
    <w:sectPr w:rsidR="00207393" w:rsidRPr="00765A0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15C5C"/>
    <w:rsid w:val="00043FBE"/>
    <w:rsid w:val="000529A8"/>
    <w:rsid w:val="00054CBB"/>
    <w:rsid w:val="000653DF"/>
    <w:rsid w:val="00080493"/>
    <w:rsid w:val="00096717"/>
    <w:rsid w:val="000A4194"/>
    <w:rsid w:val="000B48BE"/>
    <w:rsid w:val="000F77E5"/>
    <w:rsid w:val="001309ED"/>
    <w:rsid w:val="0013493C"/>
    <w:rsid w:val="00195DB0"/>
    <w:rsid w:val="001A72DB"/>
    <w:rsid w:val="001B1730"/>
    <w:rsid w:val="001B343F"/>
    <w:rsid w:val="001C11BC"/>
    <w:rsid w:val="001C1DC5"/>
    <w:rsid w:val="001E2F4C"/>
    <w:rsid w:val="001E748D"/>
    <w:rsid w:val="00204A93"/>
    <w:rsid w:val="00207393"/>
    <w:rsid w:val="00213C16"/>
    <w:rsid w:val="00220234"/>
    <w:rsid w:val="002457C5"/>
    <w:rsid w:val="00252C97"/>
    <w:rsid w:val="002C1B5F"/>
    <w:rsid w:val="002C20FA"/>
    <w:rsid w:val="002D46B4"/>
    <w:rsid w:val="00374526"/>
    <w:rsid w:val="00384C76"/>
    <w:rsid w:val="00395736"/>
    <w:rsid w:val="003A5667"/>
    <w:rsid w:val="003C4A83"/>
    <w:rsid w:val="004126DC"/>
    <w:rsid w:val="004231BF"/>
    <w:rsid w:val="004631A0"/>
    <w:rsid w:val="004A165C"/>
    <w:rsid w:val="004A5D5F"/>
    <w:rsid w:val="004B61C7"/>
    <w:rsid w:val="004B6ED4"/>
    <w:rsid w:val="004F013C"/>
    <w:rsid w:val="00503907"/>
    <w:rsid w:val="00532E84"/>
    <w:rsid w:val="005335CF"/>
    <w:rsid w:val="00543B4F"/>
    <w:rsid w:val="0055535C"/>
    <w:rsid w:val="0058764C"/>
    <w:rsid w:val="005E526C"/>
    <w:rsid w:val="005F14A7"/>
    <w:rsid w:val="00647873"/>
    <w:rsid w:val="00656D9D"/>
    <w:rsid w:val="00662832"/>
    <w:rsid w:val="00675C82"/>
    <w:rsid w:val="006968D3"/>
    <w:rsid w:val="006A14E6"/>
    <w:rsid w:val="006B0214"/>
    <w:rsid w:val="006C1C3B"/>
    <w:rsid w:val="0071170C"/>
    <w:rsid w:val="00714286"/>
    <w:rsid w:val="00720340"/>
    <w:rsid w:val="00725281"/>
    <w:rsid w:val="00734225"/>
    <w:rsid w:val="00743EB9"/>
    <w:rsid w:val="00765A05"/>
    <w:rsid w:val="007836C8"/>
    <w:rsid w:val="007B6904"/>
    <w:rsid w:val="007D3EA4"/>
    <w:rsid w:val="007D6267"/>
    <w:rsid w:val="0082398E"/>
    <w:rsid w:val="00840F06"/>
    <w:rsid w:val="00842AEE"/>
    <w:rsid w:val="00846A2E"/>
    <w:rsid w:val="00891092"/>
    <w:rsid w:val="008A3BB2"/>
    <w:rsid w:val="008A46BC"/>
    <w:rsid w:val="008C4C70"/>
    <w:rsid w:val="008E06E1"/>
    <w:rsid w:val="0090780A"/>
    <w:rsid w:val="00916F54"/>
    <w:rsid w:val="00917BB8"/>
    <w:rsid w:val="009310A6"/>
    <w:rsid w:val="00946513"/>
    <w:rsid w:val="009B22F7"/>
    <w:rsid w:val="009E68FB"/>
    <w:rsid w:val="00A229A9"/>
    <w:rsid w:val="00A465E7"/>
    <w:rsid w:val="00A47FB4"/>
    <w:rsid w:val="00A577DE"/>
    <w:rsid w:val="00A8454D"/>
    <w:rsid w:val="00A9717F"/>
    <w:rsid w:val="00AC1F91"/>
    <w:rsid w:val="00AF1F53"/>
    <w:rsid w:val="00B214C4"/>
    <w:rsid w:val="00B35DEE"/>
    <w:rsid w:val="00B65FD5"/>
    <w:rsid w:val="00B7263C"/>
    <w:rsid w:val="00B74C46"/>
    <w:rsid w:val="00B760CF"/>
    <w:rsid w:val="00B90606"/>
    <w:rsid w:val="00B945C6"/>
    <w:rsid w:val="00BC19D6"/>
    <w:rsid w:val="00BD2305"/>
    <w:rsid w:val="00BD2BCB"/>
    <w:rsid w:val="00C02575"/>
    <w:rsid w:val="00C413ED"/>
    <w:rsid w:val="00C60032"/>
    <w:rsid w:val="00C736A3"/>
    <w:rsid w:val="00C94C42"/>
    <w:rsid w:val="00D11B4A"/>
    <w:rsid w:val="00D128EF"/>
    <w:rsid w:val="00D14F42"/>
    <w:rsid w:val="00D2119C"/>
    <w:rsid w:val="00D65425"/>
    <w:rsid w:val="00D672EB"/>
    <w:rsid w:val="00DE0ED9"/>
    <w:rsid w:val="00DF22B0"/>
    <w:rsid w:val="00E02F45"/>
    <w:rsid w:val="00E10771"/>
    <w:rsid w:val="00E25ECA"/>
    <w:rsid w:val="00E74BCE"/>
    <w:rsid w:val="00E91D3D"/>
    <w:rsid w:val="00F12A2D"/>
    <w:rsid w:val="00F62D3F"/>
    <w:rsid w:val="00F67E4F"/>
    <w:rsid w:val="00FD4ABE"/>
    <w:rsid w:val="00FE2EB1"/>
    <w:rsid w:val="00FE5442"/>
    <w:rsid w:val="00FF2F4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2018-04-18T09:54:00Z</cp:lastPrinted>
  <dcterms:created xsi:type="dcterms:W3CDTF">2016-12-14T09:03:00Z</dcterms:created>
  <dcterms:modified xsi:type="dcterms:W3CDTF">2018-05-08T11:34:00Z</dcterms:modified>
</cp:coreProperties>
</file>