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6F9" w:rsidRPr="005B6B4A" w:rsidRDefault="005916F9" w:rsidP="005916F9">
      <w:pPr>
        <w:spacing w:line="20" w:lineRule="atLeast"/>
        <w:ind w:right="-283"/>
        <w:jc w:val="center"/>
        <w:rPr>
          <w:rFonts w:ascii="Times New Roman" w:hAnsi="Times New Roman"/>
          <w:b/>
          <w:u w:val="single"/>
        </w:rPr>
      </w:pPr>
      <w:r w:rsidRPr="005B6B4A">
        <w:rPr>
          <w:rFonts w:ascii="Times New Roman" w:hAnsi="Times New Roman"/>
          <w:b/>
          <w:u w:val="single"/>
        </w:rPr>
        <w:t>АДМИНИСТРАЦИЯ МУНИЦИПАЛЬНОГО ОБРАЗОВАНИЯ ПОЛТАВСКОГО ГОРОДСКОГО  ПОСЕЛЕНИЯ ПОЛТАВСКОГО МУНИЦИПАЛЬНОГО РАЙОНА ОМСКОЙ ОБЛАСТИ</w:t>
      </w:r>
    </w:p>
    <w:p w:rsidR="005916F9" w:rsidRPr="005B6B4A" w:rsidRDefault="005916F9" w:rsidP="005916F9">
      <w:pPr>
        <w:spacing w:line="20" w:lineRule="atLeast"/>
        <w:rPr>
          <w:rFonts w:ascii="Times New Roman" w:hAnsi="Times New Roman"/>
          <w:sz w:val="28"/>
          <w:szCs w:val="28"/>
        </w:rPr>
      </w:pPr>
    </w:p>
    <w:p w:rsidR="005916F9" w:rsidRPr="005B6B4A" w:rsidRDefault="005916F9" w:rsidP="005916F9">
      <w:pPr>
        <w:spacing w:line="20" w:lineRule="atLeast"/>
        <w:ind w:firstLine="708"/>
        <w:jc w:val="center"/>
        <w:rPr>
          <w:rFonts w:ascii="Times New Roman" w:hAnsi="Times New Roman"/>
          <w:sz w:val="28"/>
          <w:szCs w:val="28"/>
        </w:rPr>
      </w:pPr>
      <w:proofErr w:type="gramStart"/>
      <w:r w:rsidRPr="005B6B4A">
        <w:rPr>
          <w:rFonts w:ascii="Times New Roman" w:hAnsi="Times New Roman"/>
          <w:sz w:val="28"/>
          <w:szCs w:val="28"/>
        </w:rPr>
        <w:t>П</w:t>
      </w:r>
      <w:proofErr w:type="gramEnd"/>
      <w:r w:rsidRPr="005B6B4A">
        <w:rPr>
          <w:rFonts w:ascii="Times New Roman" w:hAnsi="Times New Roman"/>
          <w:sz w:val="28"/>
          <w:szCs w:val="28"/>
        </w:rPr>
        <w:t xml:space="preserve"> О С Т А Н О В Л Е Н И Е</w:t>
      </w:r>
    </w:p>
    <w:p w:rsidR="005916F9" w:rsidRPr="005B6B4A" w:rsidRDefault="005916F9" w:rsidP="005916F9">
      <w:pPr>
        <w:rPr>
          <w:rFonts w:ascii="Times New Roman" w:hAnsi="Times New Roman"/>
          <w:sz w:val="28"/>
          <w:szCs w:val="28"/>
        </w:rPr>
      </w:pPr>
    </w:p>
    <w:p w:rsidR="005916F9" w:rsidRPr="005B6B4A" w:rsidRDefault="005916F9" w:rsidP="005916F9">
      <w:pPr>
        <w:jc w:val="both"/>
        <w:rPr>
          <w:rFonts w:ascii="Times New Roman" w:hAnsi="Times New Roman"/>
          <w:sz w:val="28"/>
          <w:szCs w:val="28"/>
        </w:rPr>
      </w:pPr>
      <w:r w:rsidRPr="005B6B4A">
        <w:rPr>
          <w:rFonts w:ascii="Times New Roman" w:hAnsi="Times New Roman"/>
          <w:sz w:val="28"/>
          <w:szCs w:val="28"/>
        </w:rPr>
        <w:t xml:space="preserve">от </w:t>
      </w:r>
      <w:r w:rsidR="008C579B">
        <w:rPr>
          <w:rFonts w:ascii="Times New Roman" w:hAnsi="Times New Roman"/>
          <w:sz w:val="28"/>
          <w:szCs w:val="28"/>
        </w:rPr>
        <w:t>20</w:t>
      </w:r>
      <w:r w:rsidRPr="005B6B4A">
        <w:rPr>
          <w:rFonts w:ascii="Times New Roman" w:hAnsi="Times New Roman"/>
          <w:sz w:val="28"/>
          <w:szCs w:val="28"/>
        </w:rPr>
        <w:t xml:space="preserve"> </w:t>
      </w:r>
      <w:r w:rsidR="00682942">
        <w:rPr>
          <w:rFonts w:ascii="Times New Roman" w:hAnsi="Times New Roman"/>
          <w:sz w:val="28"/>
          <w:szCs w:val="28"/>
        </w:rPr>
        <w:t>апреля 2020</w:t>
      </w:r>
      <w:r w:rsidRPr="005B6B4A">
        <w:rPr>
          <w:rFonts w:ascii="Times New Roman" w:hAnsi="Times New Roman"/>
          <w:sz w:val="28"/>
          <w:szCs w:val="28"/>
        </w:rPr>
        <w:t xml:space="preserve"> года                                                                     </w:t>
      </w:r>
      <w:r>
        <w:rPr>
          <w:rFonts w:ascii="Times New Roman" w:hAnsi="Times New Roman"/>
          <w:sz w:val="28"/>
          <w:szCs w:val="28"/>
        </w:rPr>
        <w:t xml:space="preserve">      </w:t>
      </w:r>
      <w:r w:rsidRPr="005B6B4A">
        <w:rPr>
          <w:rFonts w:ascii="Times New Roman" w:hAnsi="Times New Roman"/>
          <w:sz w:val="28"/>
          <w:szCs w:val="28"/>
        </w:rPr>
        <w:t xml:space="preserve">     № </w:t>
      </w:r>
      <w:r w:rsidR="008C579B">
        <w:rPr>
          <w:rFonts w:ascii="Times New Roman" w:hAnsi="Times New Roman"/>
          <w:sz w:val="28"/>
          <w:szCs w:val="28"/>
        </w:rPr>
        <w:t>44</w:t>
      </w:r>
    </w:p>
    <w:p w:rsidR="005916F9" w:rsidRPr="005B6B4A" w:rsidRDefault="005916F9" w:rsidP="005916F9">
      <w:pPr>
        <w:jc w:val="center"/>
        <w:rPr>
          <w:rFonts w:ascii="Times New Roman" w:hAnsi="Times New Roman"/>
          <w:b/>
          <w:bCs/>
          <w:sz w:val="28"/>
          <w:szCs w:val="28"/>
        </w:rPr>
      </w:pPr>
      <w:r w:rsidRPr="005B6B4A">
        <w:rPr>
          <w:rFonts w:ascii="Times New Roman" w:hAnsi="Times New Roman"/>
          <w:b/>
          <w:bCs/>
          <w:sz w:val="28"/>
          <w:szCs w:val="28"/>
        </w:rPr>
        <w:t xml:space="preserve"> </w:t>
      </w:r>
    </w:p>
    <w:p w:rsidR="005916F9" w:rsidRDefault="005916F9" w:rsidP="009B047E">
      <w:pPr>
        <w:tabs>
          <w:tab w:val="left" w:pos="709"/>
        </w:tabs>
        <w:autoSpaceDE w:val="0"/>
        <w:spacing w:after="0" w:line="240" w:lineRule="auto"/>
        <w:jc w:val="center"/>
        <w:rPr>
          <w:rFonts w:ascii="Times New Roman" w:hAnsi="Times New Roman"/>
          <w:sz w:val="28"/>
          <w:szCs w:val="28"/>
        </w:rPr>
      </w:pPr>
      <w:r>
        <w:rPr>
          <w:rFonts w:ascii="Times New Roman" w:hAnsi="Times New Roman"/>
          <w:sz w:val="28"/>
          <w:szCs w:val="28"/>
        </w:rPr>
        <w:t xml:space="preserve">    </w:t>
      </w:r>
      <w:r w:rsidRPr="005B6B4A">
        <w:rPr>
          <w:rFonts w:ascii="Times New Roman" w:hAnsi="Times New Roman"/>
          <w:sz w:val="28"/>
          <w:szCs w:val="28"/>
        </w:rPr>
        <w:t>О внесении изменений в Постановление администрации Полтавского городского поселения от 11.10.2017 года № 84 «Об утверждении муниципальной программы Полтавского городского поселения Полтавского муниципального района Омской области «Социально-экономическое развитие Полтавского городско</w:t>
      </w:r>
      <w:r>
        <w:rPr>
          <w:rFonts w:ascii="Times New Roman" w:hAnsi="Times New Roman"/>
          <w:sz w:val="28"/>
          <w:szCs w:val="28"/>
        </w:rPr>
        <w:t>го поселения на 2014-2022 годы»</w:t>
      </w:r>
    </w:p>
    <w:p w:rsidR="005916F9" w:rsidRPr="0079572A" w:rsidRDefault="005916F9" w:rsidP="009B047E">
      <w:pPr>
        <w:tabs>
          <w:tab w:val="left" w:pos="709"/>
        </w:tabs>
        <w:autoSpaceDE w:val="0"/>
        <w:spacing w:after="0" w:line="240" w:lineRule="auto"/>
        <w:jc w:val="center"/>
        <w:rPr>
          <w:rFonts w:ascii="Times New Roman" w:hAnsi="Times New Roman"/>
          <w:sz w:val="28"/>
          <w:szCs w:val="28"/>
        </w:rPr>
      </w:pPr>
    </w:p>
    <w:p w:rsidR="0077590F" w:rsidRPr="00612ECE" w:rsidRDefault="0077590F" w:rsidP="009B047E">
      <w:pPr>
        <w:autoSpaceDE w:val="0"/>
        <w:autoSpaceDN w:val="0"/>
        <w:adjustRightInd w:val="0"/>
        <w:spacing w:after="0" w:line="240" w:lineRule="auto"/>
        <w:ind w:firstLine="540"/>
        <w:jc w:val="both"/>
        <w:rPr>
          <w:rFonts w:ascii="Times New Roman" w:hAnsi="Times New Roman"/>
          <w:sz w:val="28"/>
          <w:szCs w:val="28"/>
        </w:rPr>
      </w:pPr>
      <w:r w:rsidRPr="00612ECE">
        <w:rPr>
          <w:rFonts w:ascii="Times New Roman" w:hAnsi="Times New Roman"/>
          <w:sz w:val="28"/>
          <w:szCs w:val="28"/>
        </w:rPr>
        <w:t>В соответствии со ст. 179 Бюджетного кодекса РФ, и постановлением администрации Полтавского городского поселения от 30 декабря 2016 года № 93 «Об утверждении Порядка принятий решений о разработке муниципальных программ, Полтавского городского поселения Полтавского муниципального района Омской области, их формирования и реализации»:</w:t>
      </w:r>
    </w:p>
    <w:p w:rsidR="003F77AF" w:rsidRDefault="003F77AF" w:rsidP="00612ECE">
      <w:pPr>
        <w:spacing w:after="0" w:line="240" w:lineRule="auto"/>
        <w:jc w:val="both"/>
        <w:rPr>
          <w:rFonts w:ascii="Times New Roman" w:hAnsi="Times New Roman"/>
          <w:sz w:val="28"/>
          <w:szCs w:val="28"/>
        </w:rPr>
      </w:pPr>
    </w:p>
    <w:p w:rsidR="005916F9" w:rsidRPr="00612ECE" w:rsidRDefault="005916F9" w:rsidP="00612ECE">
      <w:pPr>
        <w:spacing w:after="0" w:line="240" w:lineRule="auto"/>
        <w:jc w:val="both"/>
        <w:rPr>
          <w:rFonts w:ascii="Times New Roman" w:hAnsi="Times New Roman"/>
          <w:sz w:val="28"/>
          <w:szCs w:val="28"/>
        </w:rPr>
      </w:pPr>
      <w:proofErr w:type="gramStart"/>
      <w:r w:rsidRPr="00612ECE">
        <w:rPr>
          <w:rFonts w:ascii="Times New Roman" w:hAnsi="Times New Roman"/>
          <w:sz w:val="28"/>
          <w:szCs w:val="28"/>
        </w:rPr>
        <w:t>П</w:t>
      </w:r>
      <w:proofErr w:type="gramEnd"/>
      <w:r w:rsidRPr="00612ECE">
        <w:rPr>
          <w:rFonts w:ascii="Times New Roman" w:hAnsi="Times New Roman"/>
          <w:sz w:val="28"/>
          <w:szCs w:val="28"/>
        </w:rPr>
        <w:t xml:space="preserve"> О С Т А Н О В Л Я Ю:</w:t>
      </w:r>
    </w:p>
    <w:p w:rsidR="00612ECE" w:rsidRDefault="00612ECE" w:rsidP="00612ECE">
      <w:pPr>
        <w:spacing w:after="0" w:line="240" w:lineRule="auto"/>
        <w:ind w:firstLine="708"/>
        <w:jc w:val="both"/>
        <w:rPr>
          <w:rFonts w:ascii="Times New Roman" w:hAnsi="Times New Roman"/>
          <w:sz w:val="28"/>
          <w:szCs w:val="28"/>
        </w:rPr>
      </w:pPr>
    </w:p>
    <w:p w:rsidR="005916F9" w:rsidRPr="00612ECE" w:rsidRDefault="00612ECE" w:rsidP="00612ECE">
      <w:pPr>
        <w:spacing w:after="0" w:line="240" w:lineRule="auto"/>
        <w:ind w:firstLine="708"/>
        <w:jc w:val="both"/>
        <w:rPr>
          <w:rFonts w:ascii="Times New Roman" w:hAnsi="Times New Roman"/>
          <w:sz w:val="28"/>
          <w:szCs w:val="28"/>
        </w:rPr>
      </w:pPr>
      <w:r w:rsidRPr="00612ECE">
        <w:rPr>
          <w:rFonts w:ascii="Times New Roman" w:hAnsi="Times New Roman"/>
          <w:sz w:val="28"/>
          <w:szCs w:val="28"/>
        </w:rPr>
        <w:t>1.</w:t>
      </w:r>
      <w:r w:rsidR="005916F9" w:rsidRPr="00612ECE">
        <w:rPr>
          <w:rFonts w:ascii="Times New Roman" w:hAnsi="Times New Roman"/>
          <w:sz w:val="28"/>
          <w:szCs w:val="28"/>
        </w:rPr>
        <w:t xml:space="preserve">Внести изменения и дополнения в муниципальную программу Полтавского городского поселения «Социально-экономическое развитие Полтавского городского поселения на 2014-2022 годы», утвержденную Постановлением администрации Полтавского городского поселения № 84 от 11 октября 2017 года, изложив ее в новой редакции, согласно приложению к настоящему постановлению. </w:t>
      </w:r>
    </w:p>
    <w:p w:rsidR="00612ECE" w:rsidRPr="00612ECE" w:rsidRDefault="00612ECE" w:rsidP="009B047E">
      <w:pPr>
        <w:spacing w:after="0" w:line="240" w:lineRule="auto"/>
        <w:ind w:firstLine="709"/>
        <w:jc w:val="both"/>
        <w:rPr>
          <w:rFonts w:ascii="Times New Roman" w:hAnsi="Times New Roman"/>
          <w:sz w:val="28"/>
          <w:szCs w:val="28"/>
        </w:rPr>
      </w:pPr>
      <w:r w:rsidRPr="00612ECE">
        <w:rPr>
          <w:rFonts w:ascii="Times New Roman" w:hAnsi="Times New Roman"/>
          <w:sz w:val="28"/>
          <w:szCs w:val="28"/>
        </w:rPr>
        <w:t>2. Предусмотреть в местном бюджете финансирование намеченных мероприятий.</w:t>
      </w:r>
    </w:p>
    <w:p w:rsidR="00612ECE" w:rsidRPr="00612ECE" w:rsidRDefault="00612ECE" w:rsidP="009B047E">
      <w:pPr>
        <w:pStyle w:val="a3"/>
        <w:ind w:firstLine="709"/>
        <w:rPr>
          <w:rFonts w:ascii="Times New Roman" w:hAnsi="Times New Roman" w:cs="Times New Roman"/>
          <w:sz w:val="28"/>
          <w:szCs w:val="28"/>
        </w:rPr>
      </w:pPr>
      <w:r w:rsidRPr="00612ECE">
        <w:rPr>
          <w:rFonts w:ascii="Times New Roman" w:hAnsi="Times New Roman" w:cs="Times New Roman"/>
          <w:sz w:val="28"/>
          <w:szCs w:val="28"/>
        </w:rPr>
        <w:t xml:space="preserve">3. </w:t>
      </w:r>
      <w:bookmarkStart w:id="0" w:name="sub_3"/>
      <w:r w:rsidRPr="00612ECE">
        <w:rPr>
          <w:rFonts w:ascii="Times New Roman" w:hAnsi="Times New Roman" w:cs="Times New Roman"/>
          <w:sz w:val="28"/>
          <w:szCs w:val="28"/>
        </w:rPr>
        <w:t>Настоящее постановление вступает в силу со дня подписания.</w:t>
      </w:r>
    </w:p>
    <w:bookmarkEnd w:id="0"/>
    <w:p w:rsidR="00612ECE" w:rsidRPr="00612ECE" w:rsidRDefault="00612ECE" w:rsidP="009B047E">
      <w:pPr>
        <w:pStyle w:val="a3"/>
        <w:ind w:firstLine="709"/>
        <w:rPr>
          <w:rFonts w:ascii="Times New Roman" w:hAnsi="Times New Roman" w:cs="Times New Roman"/>
          <w:sz w:val="28"/>
          <w:szCs w:val="28"/>
        </w:rPr>
      </w:pPr>
      <w:r w:rsidRPr="00612ECE">
        <w:rPr>
          <w:rFonts w:ascii="Times New Roman" w:hAnsi="Times New Roman" w:cs="Times New Roman"/>
          <w:sz w:val="28"/>
          <w:szCs w:val="28"/>
        </w:rPr>
        <w:t xml:space="preserve">4. </w:t>
      </w:r>
      <w:proofErr w:type="gramStart"/>
      <w:r w:rsidRPr="00612ECE">
        <w:rPr>
          <w:rFonts w:ascii="Times New Roman" w:hAnsi="Times New Roman" w:cs="Times New Roman"/>
          <w:sz w:val="28"/>
          <w:szCs w:val="28"/>
        </w:rPr>
        <w:t>Контроль за</w:t>
      </w:r>
      <w:proofErr w:type="gramEnd"/>
      <w:r w:rsidRPr="00612ECE">
        <w:rPr>
          <w:rFonts w:ascii="Times New Roman" w:hAnsi="Times New Roman" w:cs="Times New Roman"/>
          <w:sz w:val="28"/>
          <w:szCs w:val="28"/>
        </w:rPr>
        <w:t xml:space="preserve"> исполнением настоящего постановления оставляю за собой.</w:t>
      </w:r>
    </w:p>
    <w:p w:rsidR="005916F9" w:rsidRPr="005B6B4A" w:rsidRDefault="005916F9" w:rsidP="005916F9">
      <w:pPr>
        <w:pStyle w:val="ConsPlusTitle"/>
        <w:widowControl/>
        <w:spacing w:before="720"/>
        <w:jc w:val="both"/>
        <w:rPr>
          <w:rFonts w:ascii="Times New Roman" w:hAnsi="Times New Roman" w:cs="Times New Roman"/>
          <w:sz w:val="28"/>
          <w:szCs w:val="28"/>
        </w:rPr>
      </w:pPr>
      <w:r w:rsidRPr="005B6B4A">
        <w:rPr>
          <w:rFonts w:ascii="Times New Roman" w:hAnsi="Times New Roman" w:cs="Times New Roman"/>
          <w:b w:val="0"/>
          <w:sz w:val="28"/>
          <w:szCs w:val="28"/>
        </w:rPr>
        <w:t>Глава Полтавского городского поселения                                      М.И.Руденко</w:t>
      </w:r>
    </w:p>
    <w:p w:rsidR="005916F9" w:rsidRDefault="005916F9" w:rsidP="005916F9">
      <w:pPr>
        <w:pStyle w:val="ConsPlusTitle"/>
        <w:widowControl/>
        <w:jc w:val="both"/>
        <w:rPr>
          <w:rFonts w:ascii="Times New Roman" w:hAnsi="Times New Roman" w:cs="Times New Roman"/>
          <w:b w:val="0"/>
          <w:sz w:val="20"/>
          <w:szCs w:val="20"/>
        </w:rPr>
      </w:pPr>
    </w:p>
    <w:p w:rsidR="005916F9" w:rsidRDefault="005916F9" w:rsidP="005916F9">
      <w:pPr>
        <w:pStyle w:val="ConsPlusTitle"/>
        <w:widowControl/>
        <w:jc w:val="both"/>
        <w:rPr>
          <w:rFonts w:ascii="Times New Roman" w:hAnsi="Times New Roman" w:cs="Times New Roman"/>
          <w:b w:val="0"/>
          <w:sz w:val="20"/>
          <w:szCs w:val="20"/>
        </w:rPr>
      </w:pPr>
    </w:p>
    <w:p w:rsidR="001D014D" w:rsidRDefault="001D014D" w:rsidP="005916F9">
      <w:pPr>
        <w:pStyle w:val="ConsPlusTitle"/>
        <w:widowControl/>
        <w:jc w:val="both"/>
        <w:rPr>
          <w:rFonts w:ascii="Times New Roman" w:hAnsi="Times New Roman" w:cs="Times New Roman"/>
          <w:b w:val="0"/>
          <w:sz w:val="20"/>
          <w:szCs w:val="20"/>
        </w:rPr>
      </w:pPr>
    </w:p>
    <w:p w:rsidR="001D014D" w:rsidRDefault="001D014D" w:rsidP="005916F9">
      <w:pPr>
        <w:pStyle w:val="ConsPlusTitle"/>
        <w:widowControl/>
        <w:jc w:val="both"/>
        <w:rPr>
          <w:rFonts w:ascii="Times New Roman" w:hAnsi="Times New Roman" w:cs="Times New Roman"/>
          <w:b w:val="0"/>
          <w:sz w:val="20"/>
          <w:szCs w:val="20"/>
        </w:rPr>
      </w:pPr>
    </w:p>
    <w:p w:rsidR="001D014D" w:rsidRDefault="001D014D" w:rsidP="005916F9">
      <w:pPr>
        <w:pStyle w:val="ConsPlusTitle"/>
        <w:widowControl/>
        <w:jc w:val="both"/>
        <w:rPr>
          <w:rFonts w:ascii="Times New Roman" w:hAnsi="Times New Roman" w:cs="Times New Roman"/>
          <w:b w:val="0"/>
          <w:sz w:val="20"/>
          <w:szCs w:val="20"/>
        </w:rPr>
      </w:pPr>
    </w:p>
    <w:p w:rsidR="001D014D" w:rsidRDefault="001D014D" w:rsidP="005916F9">
      <w:pPr>
        <w:pStyle w:val="ConsPlusTitle"/>
        <w:widowControl/>
        <w:jc w:val="both"/>
        <w:rPr>
          <w:rFonts w:ascii="Times New Roman" w:hAnsi="Times New Roman" w:cs="Times New Roman"/>
          <w:b w:val="0"/>
          <w:sz w:val="20"/>
          <w:szCs w:val="20"/>
        </w:rPr>
      </w:pPr>
    </w:p>
    <w:p w:rsidR="001D014D" w:rsidRDefault="001D014D" w:rsidP="005916F9">
      <w:pPr>
        <w:pStyle w:val="ConsPlusTitle"/>
        <w:widowControl/>
        <w:jc w:val="both"/>
        <w:rPr>
          <w:rFonts w:ascii="Times New Roman" w:hAnsi="Times New Roman" w:cs="Times New Roman"/>
          <w:b w:val="0"/>
          <w:sz w:val="20"/>
          <w:szCs w:val="20"/>
        </w:rPr>
      </w:pPr>
    </w:p>
    <w:p w:rsidR="001D014D" w:rsidRDefault="001D014D" w:rsidP="005916F9">
      <w:pPr>
        <w:pStyle w:val="ConsPlusTitle"/>
        <w:widowControl/>
        <w:jc w:val="both"/>
        <w:rPr>
          <w:rFonts w:ascii="Times New Roman" w:hAnsi="Times New Roman" w:cs="Times New Roman"/>
          <w:b w:val="0"/>
          <w:sz w:val="20"/>
          <w:szCs w:val="20"/>
        </w:rPr>
      </w:pPr>
    </w:p>
    <w:p w:rsidR="001D014D" w:rsidRDefault="001D014D" w:rsidP="005916F9">
      <w:pPr>
        <w:pStyle w:val="ConsPlusTitle"/>
        <w:widowControl/>
        <w:jc w:val="both"/>
        <w:rPr>
          <w:rFonts w:ascii="Times New Roman" w:hAnsi="Times New Roman" w:cs="Times New Roman"/>
          <w:b w:val="0"/>
          <w:sz w:val="20"/>
          <w:szCs w:val="20"/>
        </w:rPr>
      </w:pPr>
    </w:p>
    <w:p w:rsidR="009B047E" w:rsidRDefault="009B047E" w:rsidP="005916F9">
      <w:pPr>
        <w:pStyle w:val="ConsPlusTitle"/>
        <w:widowControl/>
        <w:jc w:val="both"/>
        <w:rPr>
          <w:rFonts w:ascii="Times New Roman" w:hAnsi="Times New Roman" w:cs="Times New Roman"/>
          <w:b w:val="0"/>
          <w:sz w:val="20"/>
          <w:szCs w:val="20"/>
        </w:rPr>
      </w:pPr>
    </w:p>
    <w:p w:rsidR="009B047E" w:rsidRDefault="009B047E" w:rsidP="005916F9">
      <w:pPr>
        <w:pStyle w:val="ConsPlusTitle"/>
        <w:widowControl/>
        <w:jc w:val="both"/>
        <w:rPr>
          <w:rFonts w:ascii="Times New Roman" w:hAnsi="Times New Roman" w:cs="Times New Roman"/>
          <w:b w:val="0"/>
          <w:sz w:val="20"/>
          <w:szCs w:val="20"/>
        </w:rPr>
      </w:pPr>
    </w:p>
    <w:p w:rsidR="001D014D" w:rsidRPr="00223FE7" w:rsidRDefault="001D014D" w:rsidP="005916F9">
      <w:pPr>
        <w:pStyle w:val="ConsPlusTitle"/>
        <w:widowControl/>
        <w:jc w:val="both"/>
        <w:rPr>
          <w:rFonts w:ascii="Times New Roman" w:hAnsi="Times New Roman" w:cs="Times New Roman"/>
          <w:b w:val="0"/>
          <w:sz w:val="20"/>
          <w:szCs w:val="20"/>
        </w:rPr>
      </w:pPr>
    </w:p>
    <w:p w:rsidR="00FA3BF4" w:rsidRDefault="00FA3BF4" w:rsidP="005916F9">
      <w:pPr>
        <w:pStyle w:val="ConsPlusTitle"/>
        <w:widowControl/>
        <w:jc w:val="right"/>
        <w:rPr>
          <w:rFonts w:ascii="Times New Roman" w:hAnsi="Times New Roman" w:cs="Times New Roman"/>
          <w:b w:val="0"/>
          <w:sz w:val="20"/>
          <w:szCs w:val="20"/>
        </w:rPr>
      </w:pPr>
    </w:p>
    <w:p w:rsidR="00FA3BF4" w:rsidRDefault="00FA3BF4" w:rsidP="005916F9">
      <w:pPr>
        <w:pStyle w:val="ConsPlusTitle"/>
        <w:widowControl/>
        <w:jc w:val="right"/>
        <w:rPr>
          <w:rFonts w:ascii="Times New Roman" w:hAnsi="Times New Roman" w:cs="Times New Roman"/>
          <w:b w:val="0"/>
          <w:sz w:val="20"/>
          <w:szCs w:val="20"/>
        </w:rPr>
      </w:pPr>
    </w:p>
    <w:p w:rsidR="005916F9" w:rsidRPr="00223FE7" w:rsidRDefault="005916F9" w:rsidP="005916F9">
      <w:pPr>
        <w:pStyle w:val="ConsPlusTitle"/>
        <w:widowControl/>
        <w:jc w:val="right"/>
        <w:rPr>
          <w:rFonts w:ascii="Times New Roman" w:hAnsi="Times New Roman" w:cs="Times New Roman"/>
          <w:b w:val="0"/>
          <w:sz w:val="20"/>
          <w:szCs w:val="20"/>
        </w:rPr>
      </w:pPr>
      <w:r w:rsidRPr="00223FE7">
        <w:rPr>
          <w:rFonts w:ascii="Times New Roman" w:hAnsi="Times New Roman" w:cs="Times New Roman"/>
          <w:b w:val="0"/>
          <w:sz w:val="20"/>
          <w:szCs w:val="20"/>
        </w:rPr>
        <w:lastRenderedPageBreak/>
        <w:t>Приложение</w:t>
      </w:r>
    </w:p>
    <w:p w:rsidR="005916F9" w:rsidRPr="00223FE7" w:rsidRDefault="005916F9" w:rsidP="005916F9">
      <w:pPr>
        <w:pStyle w:val="ConsPlusTitle"/>
        <w:widowControl/>
        <w:jc w:val="right"/>
        <w:rPr>
          <w:rFonts w:ascii="Times New Roman" w:hAnsi="Times New Roman" w:cs="Times New Roman"/>
          <w:b w:val="0"/>
          <w:sz w:val="20"/>
          <w:szCs w:val="20"/>
        </w:rPr>
      </w:pPr>
      <w:r w:rsidRPr="00223FE7">
        <w:rPr>
          <w:rFonts w:ascii="Times New Roman" w:hAnsi="Times New Roman" w:cs="Times New Roman"/>
          <w:b w:val="0"/>
          <w:sz w:val="20"/>
          <w:szCs w:val="20"/>
        </w:rPr>
        <w:t xml:space="preserve">к постановлению </w:t>
      </w:r>
    </w:p>
    <w:p w:rsidR="005916F9" w:rsidRPr="00223FE7" w:rsidRDefault="005916F9" w:rsidP="005916F9">
      <w:pPr>
        <w:pStyle w:val="ConsPlusTitle"/>
        <w:widowControl/>
        <w:jc w:val="right"/>
        <w:rPr>
          <w:rFonts w:ascii="Times New Roman" w:hAnsi="Times New Roman" w:cs="Times New Roman"/>
          <w:b w:val="0"/>
          <w:sz w:val="20"/>
          <w:szCs w:val="20"/>
        </w:rPr>
      </w:pPr>
      <w:r w:rsidRPr="00223FE7">
        <w:rPr>
          <w:rFonts w:ascii="Times New Roman" w:hAnsi="Times New Roman" w:cs="Times New Roman"/>
          <w:b w:val="0"/>
          <w:sz w:val="20"/>
          <w:szCs w:val="20"/>
        </w:rPr>
        <w:t xml:space="preserve">Полтавского городского поселения </w:t>
      </w:r>
    </w:p>
    <w:p w:rsidR="005916F9" w:rsidRPr="00223FE7" w:rsidRDefault="005916F9" w:rsidP="005916F9">
      <w:pPr>
        <w:pStyle w:val="ConsPlusTitle"/>
        <w:widowControl/>
        <w:jc w:val="right"/>
        <w:rPr>
          <w:rFonts w:ascii="Times New Roman" w:hAnsi="Times New Roman" w:cs="Times New Roman"/>
          <w:b w:val="0"/>
          <w:sz w:val="20"/>
          <w:szCs w:val="20"/>
        </w:rPr>
      </w:pPr>
      <w:r w:rsidRPr="00223FE7">
        <w:rPr>
          <w:rFonts w:ascii="Times New Roman" w:hAnsi="Times New Roman" w:cs="Times New Roman"/>
          <w:b w:val="0"/>
          <w:sz w:val="20"/>
          <w:szCs w:val="20"/>
        </w:rPr>
        <w:t>№</w:t>
      </w:r>
      <w:r w:rsidR="00A90BFD">
        <w:rPr>
          <w:rFonts w:ascii="Times New Roman" w:hAnsi="Times New Roman" w:cs="Times New Roman"/>
          <w:b w:val="0"/>
          <w:sz w:val="20"/>
          <w:szCs w:val="20"/>
        </w:rPr>
        <w:t xml:space="preserve"> 44 </w:t>
      </w:r>
      <w:r w:rsidRPr="00223FE7">
        <w:rPr>
          <w:rFonts w:ascii="Times New Roman" w:hAnsi="Times New Roman" w:cs="Times New Roman"/>
          <w:b w:val="0"/>
          <w:sz w:val="20"/>
          <w:szCs w:val="20"/>
        </w:rPr>
        <w:t>от</w:t>
      </w:r>
      <w:r>
        <w:rPr>
          <w:rFonts w:ascii="Times New Roman" w:hAnsi="Times New Roman" w:cs="Times New Roman"/>
          <w:b w:val="0"/>
          <w:sz w:val="20"/>
          <w:szCs w:val="20"/>
        </w:rPr>
        <w:t xml:space="preserve">  </w:t>
      </w:r>
      <w:r w:rsidR="00A90BFD">
        <w:rPr>
          <w:rFonts w:ascii="Times New Roman" w:hAnsi="Times New Roman" w:cs="Times New Roman"/>
          <w:b w:val="0"/>
          <w:sz w:val="20"/>
          <w:szCs w:val="20"/>
        </w:rPr>
        <w:t>20.</w:t>
      </w:r>
      <w:r>
        <w:rPr>
          <w:rFonts w:ascii="Times New Roman" w:hAnsi="Times New Roman" w:cs="Times New Roman"/>
          <w:b w:val="0"/>
          <w:sz w:val="20"/>
          <w:szCs w:val="20"/>
        </w:rPr>
        <w:t xml:space="preserve"> </w:t>
      </w:r>
      <w:r w:rsidR="00F014A7">
        <w:rPr>
          <w:rFonts w:ascii="Times New Roman" w:hAnsi="Times New Roman" w:cs="Times New Roman"/>
          <w:b w:val="0"/>
          <w:sz w:val="20"/>
          <w:szCs w:val="20"/>
        </w:rPr>
        <w:t>04.2020</w:t>
      </w:r>
      <w:r w:rsidRPr="00223FE7">
        <w:rPr>
          <w:rFonts w:ascii="Times New Roman" w:hAnsi="Times New Roman" w:cs="Times New Roman"/>
          <w:b w:val="0"/>
          <w:sz w:val="20"/>
          <w:szCs w:val="20"/>
        </w:rPr>
        <w:t xml:space="preserve"> г</w:t>
      </w:r>
    </w:p>
    <w:p w:rsidR="005916F9" w:rsidRPr="00803B99" w:rsidRDefault="005916F9" w:rsidP="0055750D">
      <w:pPr>
        <w:pStyle w:val="ConsPlusTitle"/>
        <w:widowControl/>
        <w:rPr>
          <w:rFonts w:ascii="Times New Roman" w:hAnsi="Times New Roman" w:cs="Times New Roman"/>
          <w:b w:val="0"/>
          <w:sz w:val="28"/>
          <w:szCs w:val="28"/>
        </w:rPr>
      </w:pPr>
    </w:p>
    <w:p w:rsidR="005916F9" w:rsidRPr="00E8281B" w:rsidRDefault="005916F9" w:rsidP="005916F9">
      <w:pPr>
        <w:pStyle w:val="ConsPlusNonformat"/>
        <w:jc w:val="center"/>
        <w:rPr>
          <w:rFonts w:ascii="Times New Roman" w:hAnsi="Times New Roman" w:cs="Times New Roman"/>
          <w:b/>
          <w:sz w:val="24"/>
          <w:szCs w:val="24"/>
        </w:rPr>
      </w:pPr>
      <w:r w:rsidRPr="00E8281B">
        <w:rPr>
          <w:rFonts w:ascii="Times New Roman" w:hAnsi="Times New Roman" w:cs="Times New Roman"/>
          <w:b/>
          <w:sz w:val="24"/>
          <w:szCs w:val="24"/>
        </w:rPr>
        <w:t>ПАСПОРТ</w:t>
      </w:r>
    </w:p>
    <w:p w:rsidR="005916F9" w:rsidRPr="00E8281B" w:rsidRDefault="005916F9" w:rsidP="005916F9">
      <w:pPr>
        <w:autoSpaceDE w:val="0"/>
        <w:autoSpaceDN w:val="0"/>
        <w:adjustRightInd w:val="0"/>
        <w:spacing w:after="0" w:line="240" w:lineRule="auto"/>
        <w:jc w:val="center"/>
        <w:rPr>
          <w:rFonts w:ascii="Times New Roman" w:hAnsi="Times New Roman"/>
          <w:sz w:val="24"/>
          <w:szCs w:val="24"/>
        </w:rPr>
      </w:pPr>
      <w:r w:rsidRPr="00E8281B">
        <w:rPr>
          <w:rFonts w:ascii="Times New Roman" w:hAnsi="Times New Roman"/>
          <w:sz w:val="24"/>
          <w:szCs w:val="24"/>
        </w:rPr>
        <w:t>муниципальной программы Полтавского городского поселения</w:t>
      </w:r>
    </w:p>
    <w:p w:rsidR="005916F9" w:rsidRPr="00E8281B" w:rsidRDefault="005916F9" w:rsidP="005916F9">
      <w:pPr>
        <w:pStyle w:val="ConsPlusTitle"/>
        <w:widowControl/>
        <w:jc w:val="center"/>
        <w:rPr>
          <w:rFonts w:ascii="Times New Roman" w:hAnsi="Times New Roman" w:cs="Times New Roman"/>
          <w:b w:val="0"/>
          <w:sz w:val="24"/>
          <w:szCs w:val="24"/>
        </w:rPr>
      </w:pPr>
      <w:r w:rsidRPr="00E8281B">
        <w:rPr>
          <w:rFonts w:ascii="Times New Roman" w:hAnsi="Times New Roman" w:cs="Times New Roman"/>
          <w:b w:val="0"/>
          <w:sz w:val="24"/>
          <w:szCs w:val="24"/>
        </w:rPr>
        <w:t>Полтавского  муниципального района Омской области</w:t>
      </w:r>
      <w:r w:rsidRPr="00E8281B">
        <w:rPr>
          <w:rFonts w:ascii="Times New Roman" w:hAnsi="Times New Roman" w:cs="Times New Roman"/>
          <w:sz w:val="24"/>
          <w:szCs w:val="24"/>
        </w:rPr>
        <w:t xml:space="preserve">                                                         «</w:t>
      </w:r>
      <w:r w:rsidRPr="00E8281B">
        <w:rPr>
          <w:rFonts w:ascii="Times New Roman" w:hAnsi="Times New Roman" w:cs="Times New Roman"/>
          <w:b w:val="0"/>
          <w:sz w:val="24"/>
          <w:szCs w:val="24"/>
        </w:rPr>
        <w:t>Социально-экономическое развитие Полтавского городского поселения»</w:t>
      </w:r>
    </w:p>
    <w:p w:rsidR="00D96021" w:rsidRDefault="00D96021" w:rsidP="00D96021">
      <w:pPr>
        <w:autoSpaceDE w:val="0"/>
        <w:autoSpaceDN w:val="0"/>
        <w:adjustRightInd w:val="0"/>
        <w:spacing w:after="0" w:line="240" w:lineRule="auto"/>
        <w:rPr>
          <w:rFonts w:ascii="Times New Roman" w:hAnsi="Times New Roman"/>
          <w:sz w:val="24"/>
          <w:szCs w:val="24"/>
        </w:rPr>
      </w:pPr>
    </w:p>
    <w:p w:rsidR="0055750D" w:rsidRPr="00E8281B" w:rsidRDefault="0055750D" w:rsidP="00D96021">
      <w:pPr>
        <w:autoSpaceDE w:val="0"/>
        <w:autoSpaceDN w:val="0"/>
        <w:adjustRightInd w:val="0"/>
        <w:spacing w:after="0" w:line="240" w:lineRule="auto"/>
        <w:rPr>
          <w:rFonts w:ascii="Times New Roman" w:hAnsi="Times New Roman"/>
          <w:sz w:val="24"/>
          <w:szCs w:val="24"/>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20"/>
        <w:gridCol w:w="4751"/>
      </w:tblGrid>
      <w:tr w:rsidR="00D96021" w:rsidRPr="00E8281B" w:rsidTr="00ED38F7">
        <w:tc>
          <w:tcPr>
            <w:tcW w:w="4820" w:type="dxa"/>
            <w:vAlign w:val="center"/>
          </w:tcPr>
          <w:p w:rsidR="00D96021" w:rsidRPr="00E8281B" w:rsidRDefault="00D96021" w:rsidP="00A1422E">
            <w:pPr>
              <w:autoSpaceDE w:val="0"/>
              <w:autoSpaceDN w:val="0"/>
              <w:adjustRightInd w:val="0"/>
              <w:spacing w:after="0" w:line="240" w:lineRule="auto"/>
              <w:jc w:val="both"/>
              <w:rPr>
                <w:rFonts w:ascii="Times New Roman" w:hAnsi="Times New Roman"/>
                <w:sz w:val="24"/>
                <w:szCs w:val="24"/>
              </w:rPr>
            </w:pPr>
            <w:r w:rsidRPr="00E8281B">
              <w:rPr>
                <w:rFonts w:ascii="Times New Roman" w:hAnsi="Times New Roman"/>
                <w:sz w:val="24"/>
                <w:szCs w:val="24"/>
              </w:rPr>
              <w:t>Наименование муниципальной программы Полтавского городского поселения Полтавского муниципального района Омской области (далее – муниципальная программа)</w:t>
            </w:r>
          </w:p>
        </w:tc>
        <w:tc>
          <w:tcPr>
            <w:tcW w:w="4751" w:type="dxa"/>
            <w:vAlign w:val="center"/>
          </w:tcPr>
          <w:p w:rsidR="00D96021" w:rsidRPr="00E8281B" w:rsidRDefault="00D96021" w:rsidP="00A1422E">
            <w:pPr>
              <w:rPr>
                <w:rFonts w:ascii="Times New Roman" w:hAnsi="Times New Roman"/>
                <w:sz w:val="24"/>
                <w:szCs w:val="24"/>
              </w:rPr>
            </w:pPr>
            <w:r w:rsidRPr="00E8281B">
              <w:rPr>
                <w:rFonts w:ascii="Times New Roman" w:hAnsi="Times New Roman"/>
                <w:sz w:val="24"/>
                <w:szCs w:val="24"/>
              </w:rPr>
              <w:t>«Социально-экономическое развитие Полтавского городского поселения »</w:t>
            </w:r>
          </w:p>
        </w:tc>
      </w:tr>
      <w:tr w:rsidR="00D96021" w:rsidRPr="00E8281B" w:rsidTr="00ED38F7">
        <w:tc>
          <w:tcPr>
            <w:tcW w:w="4820" w:type="dxa"/>
          </w:tcPr>
          <w:p w:rsidR="00D96021" w:rsidRPr="00E8281B" w:rsidRDefault="00D96021" w:rsidP="00A1422E">
            <w:pPr>
              <w:autoSpaceDE w:val="0"/>
              <w:autoSpaceDN w:val="0"/>
              <w:adjustRightInd w:val="0"/>
              <w:spacing w:after="0" w:line="240" w:lineRule="auto"/>
              <w:jc w:val="both"/>
              <w:rPr>
                <w:rFonts w:ascii="Times New Roman" w:hAnsi="Times New Roman"/>
                <w:sz w:val="24"/>
                <w:szCs w:val="24"/>
              </w:rPr>
            </w:pPr>
            <w:r w:rsidRPr="00E8281B">
              <w:rPr>
                <w:rFonts w:ascii="Times New Roman" w:hAnsi="Times New Roman"/>
                <w:sz w:val="24"/>
                <w:szCs w:val="24"/>
              </w:rPr>
              <w:t>Наименование исполнительно-распорядительного органа Полтавского городского поселения</w:t>
            </w:r>
          </w:p>
          <w:p w:rsidR="00D96021" w:rsidRPr="00E8281B" w:rsidRDefault="00D96021" w:rsidP="00A1422E">
            <w:pPr>
              <w:autoSpaceDE w:val="0"/>
              <w:autoSpaceDN w:val="0"/>
              <w:adjustRightInd w:val="0"/>
              <w:spacing w:after="0" w:line="240" w:lineRule="auto"/>
              <w:jc w:val="both"/>
              <w:rPr>
                <w:rFonts w:ascii="Times New Roman" w:hAnsi="Times New Roman"/>
                <w:sz w:val="24"/>
                <w:szCs w:val="24"/>
              </w:rPr>
            </w:pPr>
            <w:r w:rsidRPr="00E8281B">
              <w:rPr>
                <w:rFonts w:ascii="Times New Roman" w:hAnsi="Times New Roman"/>
                <w:sz w:val="24"/>
                <w:szCs w:val="24"/>
              </w:rPr>
              <w:t xml:space="preserve"> Полтавского муниципального района Омской области, являющегося ответственным исполнителем муниципальной программы</w:t>
            </w:r>
          </w:p>
        </w:tc>
        <w:tc>
          <w:tcPr>
            <w:tcW w:w="4751" w:type="dxa"/>
          </w:tcPr>
          <w:p w:rsidR="00D96021" w:rsidRPr="00E8281B" w:rsidRDefault="00D96021" w:rsidP="00A1422E">
            <w:pPr>
              <w:pStyle w:val="ConsPlusCell"/>
              <w:jc w:val="both"/>
              <w:rPr>
                <w:sz w:val="24"/>
                <w:szCs w:val="24"/>
              </w:rPr>
            </w:pPr>
            <w:r w:rsidRPr="00E8281B">
              <w:rPr>
                <w:sz w:val="24"/>
                <w:szCs w:val="24"/>
              </w:rPr>
              <w:t>Администрация Полтавского городского поселения Полтавского муниципального района Омской области</w:t>
            </w:r>
          </w:p>
        </w:tc>
      </w:tr>
      <w:tr w:rsidR="00D96021" w:rsidRPr="00E8281B" w:rsidTr="00ED38F7">
        <w:tc>
          <w:tcPr>
            <w:tcW w:w="4820" w:type="dxa"/>
          </w:tcPr>
          <w:p w:rsidR="00D96021" w:rsidRPr="00E8281B" w:rsidRDefault="00D96021" w:rsidP="00A1422E">
            <w:pPr>
              <w:autoSpaceDE w:val="0"/>
              <w:autoSpaceDN w:val="0"/>
              <w:adjustRightInd w:val="0"/>
              <w:spacing w:after="0" w:line="240" w:lineRule="auto"/>
              <w:jc w:val="both"/>
              <w:rPr>
                <w:rFonts w:ascii="Times New Roman" w:hAnsi="Times New Roman"/>
                <w:sz w:val="24"/>
                <w:szCs w:val="24"/>
              </w:rPr>
            </w:pPr>
            <w:r w:rsidRPr="00E8281B">
              <w:rPr>
                <w:rFonts w:ascii="Times New Roman" w:hAnsi="Times New Roman"/>
                <w:sz w:val="24"/>
                <w:szCs w:val="24"/>
              </w:rPr>
              <w:t>Наименование исполнительно-распорядительного органа Полтавского городского поселения</w:t>
            </w:r>
          </w:p>
          <w:p w:rsidR="00D96021" w:rsidRPr="00E8281B" w:rsidRDefault="00D96021" w:rsidP="00A1422E">
            <w:pPr>
              <w:autoSpaceDE w:val="0"/>
              <w:autoSpaceDN w:val="0"/>
              <w:adjustRightInd w:val="0"/>
              <w:spacing w:after="0" w:line="240" w:lineRule="auto"/>
              <w:jc w:val="both"/>
              <w:rPr>
                <w:rFonts w:ascii="Times New Roman" w:hAnsi="Times New Roman"/>
                <w:sz w:val="24"/>
                <w:szCs w:val="24"/>
              </w:rPr>
            </w:pPr>
            <w:r w:rsidRPr="00E8281B">
              <w:rPr>
                <w:rFonts w:ascii="Times New Roman" w:hAnsi="Times New Roman"/>
                <w:sz w:val="24"/>
                <w:szCs w:val="24"/>
              </w:rPr>
              <w:t xml:space="preserve"> Полтавского муниципального района Омской области, являющегося соисполнителем муниципальной программы</w:t>
            </w:r>
          </w:p>
        </w:tc>
        <w:tc>
          <w:tcPr>
            <w:tcW w:w="4751" w:type="dxa"/>
          </w:tcPr>
          <w:p w:rsidR="00D96021" w:rsidRPr="00E8281B" w:rsidRDefault="00D96021" w:rsidP="00A1422E">
            <w:pPr>
              <w:pStyle w:val="ConsPlusCell"/>
              <w:jc w:val="both"/>
              <w:rPr>
                <w:sz w:val="24"/>
                <w:szCs w:val="24"/>
              </w:rPr>
            </w:pPr>
            <w:r w:rsidRPr="00E8281B">
              <w:rPr>
                <w:sz w:val="24"/>
                <w:szCs w:val="24"/>
              </w:rPr>
              <w:t>Администрация Полтавского городского поселения Полтавского муниципального района Омской области</w:t>
            </w:r>
          </w:p>
        </w:tc>
      </w:tr>
      <w:tr w:rsidR="00D96021" w:rsidRPr="00E8281B" w:rsidTr="00ED38F7">
        <w:trPr>
          <w:trHeight w:val="359"/>
        </w:trPr>
        <w:tc>
          <w:tcPr>
            <w:tcW w:w="4820" w:type="dxa"/>
          </w:tcPr>
          <w:p w:rsidR="00D96021" w:rsidRPr="00E8281B" w:rsidRDefault="00D96021" w:rsidP="00A1422E">
            <w:pPr>
              <w:spacing w:after="0" w:line="240" w:lineRule="auto"/>
              <w:jc w:val="both"/>
              <w:rPr>
                <w:rFonts w:ascii="Times New Roman" w:hAnsi="Times New Roman"/>
                <w:sz w:val="24"/>
                <w:szCs w:val="24"/>
              </w:rPr>
            </w:pPr>
            <w:r w:rsidRPr="00E8281B">
              <w:rPr>
                <w:rFonts w:ascii="Times New Roman" w:hAnsi="Times New Roman"/>
                <w:sz w:val="24"/>
                <w:szCs w:val="24"/>
              </w:rPr>
              <w:t>Сроки реализации муниципальной программы</w:t>
            </w:r>
          </w:p>
        </w:tc>
        <w:tc>
          <w:tcPr>
            <w:tcW w:w="4751" w:type="dxa"/>
          </w:tcPr>
          <w:p w:rsidR="00D96021" w:rsidRPr="00E8281B" w:rsidRDefault="00D96021" w:rsidP="00FD286E">
            <w:pPr>
              <w:spacing w:after="0" w:line="240" w:lineRule="auto"/>
              <w:jc w:val="both"/>
              <w:rPr>
                <w:rFonts w:ascii="Times New Roman" w:hAnsi="Times New Roman"/>
                <w:sz w:val="24"/>
                <w:szCs w:val="24"/>
              </w:rPr>
            </w:pPr>
            <w:r w:rsidRPr="00E8281B">
              <w:rPr>
                <w:rFonts w:ascii="Times New Roman" w:hAnsi="Times New Roman"/>
                <w:sz w:val="24"/>
                <w:szCs w:val="24"/>
              </w:rPr>
              <w:t>201</w:t>
            </w:r>
            <w:r w:rsidR="00FD286E" w:rsidRPr="00E8281B">
              <w:rPr>
                <w:rFonts w:ascii="Times New Roman" w:hAnsi="Times New Roman"/>
                <w:sz w:val="24"/>
                <w:szCs w:val="24"/>
              </w:rPr>
              <w:t>9</w:t>
            </w:r>
            <w:r w:rsidRPr="00E8281B">
              <w:rPr>
                <w:rFonts w:ascii="Times New Roman" w:hAnsi="Times New Roman"/>
                <w:sz w:val="24"/>
                <w:szCs w:val="24"/>
              </w:rPr>
              <w:t>-202</w:t>
            </w:r>
            <w:r w:rsidR="00FD286E" w:rsidRPr="00E8281B">
              <w:rPr>
                <w:rFonts w:ascii="Times New Roman" w:hAnsi="Times New Roman"/>
                <w:sz w:val="24"/>
                <w:szCs w:val="24"/>
              </w:rPr>
              <w:t>4</w:t>
            </w:r>
            <w:r w:rsidRPr="00E8281B">
              <w:rPr>
                <w:rFonts w:ascii="Times New Roman" w:hAnsi="Times New Roman"/>
                <w:sz w:val="24"/>
                <w:szCs w:val="24"/>
              </w:rPr>
              <w:t xml:space="preserve"> годы</w:t>
            </w:r>
          </w:p>
        </w:tc>
      </w:tr>
      <w:tr w:rsidR="00D96021" w:rsidRPr="00E8281B" w:rsidTr="00ED38F7">
        <w:trPr>
          <w:trHeight w:val="421"/>
        </w:trPr>
        <w:tc>
          <w:tcPr>
            <w:tcW w:w="4820" w:type="dxa"/>
          </w:tcPr>
          <w:p w:rsidR="00D96021" w:rsidRPr="00E8281B" w:rsidRDefault="00D96021" w:rsidP="00A1422E">
            <w:pPr>
              <w:spacing w:after="0" w:line="240" w:lineRule="auto"/>
              <w:jc w:val="both"/>
              <w:rPr>
                <w:rFonts w:ascii="Times New Roman" w:hAnsi="Times New Roman"/>
                <w:sz w:val="24"/>
                <w:szCs w:val="24"/>
              </w:rPr>
            </w:pPr>
            <w:r w:rsidRPr="00E8281B">
              <w:rPr>
                <w:rFonts w:ascii="Times New Roman" w:hAnsi="Times New Roman"/>
                <w:sz w:val="24"/>
                <w:szCs w:val="24"/>
              </w:rPr>
              <w:t>Цель муниципальной программы</w:t>
            </w:r>
          </w:p>
        </w:tc>
        <w:tc>
          <w:tcPr>
            <w:tcW w:w="4751" w:type="dxa"/>
          </w:tcPr>
          <w:p w:rsidR="00D96021" w:rsidRPr="00E8281B" w:rsidRDefault="00D96021" w:rsidP="00A1422E">
            <w:pPr>
              <w:pStyle w:val="a6"/>
              <w:spacing w:before="0" w:beforeAutospacing="0" w:after="204" w:line="204" w:lineRule="atLeast"/>
              <w:textAlignment w:val="baseline"/>
              <w:rPr>
                <w:color w:val="000000"/>
              </w:rPr>
            </w:pPr>
            <w:r w:rsidRPr="00E8281B">
              <w:rPr>
                <w:color w:val="000000"/>
              </w:rPr>
              <w:t>Главная (стратегическая) цель – рост качества жизни населения за счет повышения уровня благоустройства поселка и модернизации социальной сферы, создание элементов конкурентоспособной инновационной экономики.</w:t>
            </w:r>
          </w:p>
        </w:tc>
      </w:tr>
      <w:tr w:rsidR="00D96021" w:rsidRPr="00E8281B" w:rsidTr="00ED38F7">
        <w:trPr>
          <w:trHeight w:val="1421"/>
        </w:trPr>
        <w:tc>
          <w:tcPr>
            <w:tcW w:w="4820" w:type="dxa"/>
            <w:tcBorders>
              <w:bottom w:val="single" w:sz="4" w:space="0" w:color="auto"/>
            </w:tcBorders>
          </w:tcPr>
          <w:p w:rsidR="00D96021" w:rsidRPr="00E8281B" w:rsidRDefault="00D96021" w:rsidP="00A1422E">
            <w:pPr>
              <w:spacing w:after="0" w:line="240" w:lineRule="auto"/>
              <w:jc w:val="both"/>
              <w:rPr>
                <w:rFonts w:ascii="Times New Roman" w:hAnsi="Times New Roman"/>
                <w:sz w:val="24"/>
                <w:szCs w:val="24"/>
              </w:rPr>
            </w:pPr>
            <w:r w:rsidRPr="00E8281B">
              <w:rPr>
                <w:rFonts w:ascii="Times New Roman" w:hAnsi="Times New Roman"/>
                <w:sz w:val="24"/>
                <w:szCs w:val="24"/>
              </w:rPr>
              <w:t>Задачи муниципальной программы</w:t>
            </w:r>
          </w:p>
        </w:tc>
        <w:tc>
          <w:tcPr>
            <w:tcW w:w="4751" w:type="dxa"/>
            <w:tcBorders>
              <w:bottom w:val="single" w:sz="4" w:space="0" w:color="auto"/>
            </w:tcBorders>
          </w:tcPr>
          <w:p w:rsidR="00D96021" w:rsidRPr="00E8281B" w:rsidRDefault="00D96021" w:rsidP="00A1422E">
            <w:pPr>
              <w:spacing w:after="0" w:line="204" w:lineRule="atLeast"/>
              <w:jc w:val="both"/>
              <w:textAlignment w:val="baseline"/>
              <w:rPr>
                <w:rFonts w:ascii="Times New Roman" w:hAnsi="Times New Roman"/>
                <w:sz w:val="24"/>
                <w:szCs w:val="24"/>
              </w:rPr>
            </w:pPr>
            <w:r w:rsidRPr="00E8281B">
              <w:rPr>
                <w:rFonts w:ascii="Times New Roman" w:hAnsi="Times New Roman"/>
                <w:sz w:val="24"/>
                <w:szCs w:val="24"/>
              </w:rPr>
              <w:t>Улучшение хозяйственного климата и обеспечение роста объемов инвестиций, вкладываемых в экономику Полтавского городского поселения;</w:t>
            </w:r>
          </w:p>
          <w:p w:rsidR="00D96021" w:rsidRPr="00E8281B" w:rsidRDefault="00D96021" w:rsidP="00A1422E">
            <w:pPr>
              <w:numPr>
                <w:ilvl w:val="0"/>
                <w:numId w:val="12"/>
              </w:numPr>
              <w:spacing w:after="0" w:line="204" w:lineRule="atLeast"/>
              <w:ind w:left="0"/>
              <w:jc w:val="both"/>
              <w:textAlignment w:val="baseline"/>
              <w:rPr>
                <w:rFonts w:ascii="Times New Roman" w:hAnsi="Times New Roman"/>
                <w:sz w:val="24"/>
                <w:szCs w:val="24"/>
              </w:rPr>
            </w:pPr>
          </w:p>
        </w:tc>
      </w:tr>
      <w:tr w:rsidR="00D96021" w:rsidRPr="00E8281B" w:rsidTr="00ED38F7">
        <w:trPr>
          <w:trHeight w:val="1248"/>
        </w:trPr>
        <w:tc>
          <w:tcPr>
            <w:tcW w:w="4820" w:type="dxa"/>
          </w:tcPr>
          <w:p w:rsidR="00D96021" w:rsidRPr="00E8281B" w:rsidRDefault="00D96021" w:rsidP="00A1422E">
            <w:pPr>
              <w:spacing w:after="0" w:line="240" w:lineRule="auto"/>
              <w:jc w:val="both"/>
              <w:rPr>
                <w:rFonts w:ascii="Times New Roman" w:hAnsi="Times New Roman"/>
                <w:sz w:val="24"/>
                <w:szCs w:val="24"/>
              </w:rPr>
            </w:pPr>
            <w:r w:rsidRPr="00E8281B">
              <w:rPr>
                <w:rFonts w:ascii="Times New Roman" w:hAnsi="Times New Roman"/>
                <w:sz w:val="24"/>
                <w:szCs w:val="24"/>
              </w:rPr>
              <w:t>Подпрограммы муниципальной программы</w:t>
            </w:r>
          </w:p>
        </w:tc>
        <w:tc>
          <w:tcPr>
            <w:tcW w:w="4751" w:type="dxa"/>
          </w:tcPr>
          <w:p w:rsidR="00D96021" w:rsidRPr="00E8281B" w:rsidRDefault="00932593" w:rsidP="00A1422E">
            <w:pPr>
              <w:pStyle w:val="Heading"/>
              <w:jc w:val="both"/>
              <w:rPr>
                <w:rFonts w:ascii="Times New Roman" w:hAnsi="Times New Roman" w:cs="Times New Roman"/>
                <w:b w:val="0"/>
                <w:color w:val="000000"/>
                <w:sz w:val="24"/>
                <w:szCs w:val="24"/>
              </w:rPr>
            </w:pPr>
            <w:r>
              <w:rPr>
                <w:rFonts w:ascii="Times New Roman" w:hAnsi="Times New Roman" w:cs="Times New Roman"/>
                <w:b w:val="0"/>
                <w:sz w:val="24"/>
                <w:szCs w:val="24"/>
              </w:rPr>
              <w:t>1.</w:t>
            </w:r>
            <w:r w:rsidR="00D96021" w:rsidRPr="00E8281B">
              <w:rPr>
                <w:rFonts w:ascii="Times New Roman" w:hAnsi="Times New Roman" w:cs="Times New Roman"/>
                <w:b w:val="0"/>
                <w:sz w:val="24"/>
                <w:szCs w:val="24"/>
              </w:rPr>
              <w:t>«Содействие занятости населения Полтавского городского поселения »;</w:t>
            </w:r>
          </w:p>
          <w:p w:rsidR="00D96021" w:rsidRPr="00E8281B" w:rsidRDefault="00D96021" w:rsidP="00A1422E">
            <w:pPr>
              <w:spacing w:after="0" w:line="240" w:lineRule="auto"/>
              <w:jc w:val="both"/>
              <w:rPr>
                <w:rFonts w:ascii="Times New Roman" w:hAnsi="Times New Roman"/>
                <w:color w:val="000000"/>
                <w:sz w:val="24"/>
                <w:szCs w:val="24"/>
              </w:rPr>
            </w:pPr>
            <w:r w:rsidRPr="00E8281B">
              <w:rPr>
                <w:rFonts w:ascii="Times New Roman" w:hAnsi="Times New Roman"/>
                <w:sz w:val="24"/>
                <w:szCs w:val="24"/>
              </w:rPr>
              <w:t>2.</w:t>
            </w:r>
            <w:r w:rsidRPr="00E8281B">
              <w:rPr>
                <w:rFonts w:ascii="Times New Roman" w:hAnsi="Times New Roman"/>
                <w:color w:val="000000"/>
                <w:sz w:val="24"/>
                <w:szCs w:val="24"/>
              </w:rPr>
              <w:t xml:space="preserve">«Управление муниципальными учреждениями и </w:t>
            </w:r>
            <w:proofErr w:type="gramStart"/>
            <w:r w:rsidRPr="00E8281B">
              <w:rPr>
                <w:rFonts w:ascii="Times New Roman" w:hAnsi="Times New Roman"/>
                <w:color w:val="000000"/>
                <w:sz w:val="24"/>
                <w:szCs w:val="24"/>
              </w:rPr>
              <w:t>формирование</w:t>
            </w:r>
            <w:proofErr w:type="gramEnd"/>
            <w:r w:rsidRPr="00E8281B">
              <w:rPr>
                <w:rFonts w:ascii="Times New Roman" w:hAnsi="Times New Roman"/>
                <w:color w:val="000000"/>
                <w:sz w:val="24"/>
                <w:szCs w:val="24"/>
              </w:rPr>
              <w:t xml:space="preserve"> и развитие муниципальной собственности Полтавского городского поселения Полтавского муниципального района Омской области»;</w:t>
            </w:r>
          </w:p>
          <w:p w:rsidR="00D96021" w:rsidRPr="00E8281B" w:rsidRDefault="00D96021" w:rsidP="00A1422E">
            <w:pPr>
              <w:pStyle w:val="ConsPlusTitle"/>
              <w:widowControl/>
              <w:jc w:val="both"/>
              <w:rPr>
                <w:rFonts w:ascii="Times New Roman" w:hAnsi="Times New Roman" w:cs="Times New Roman"/>
                <w:b w:val="0"/>
                <w:sz w:val="24"/>
                <w:szCs w:val="24"/>
              </w:rPr>
            </w:pPr>
            <w:r w:rsidRPr="00E8281B">
              <w:rPr>
                <w:rFonts w:ascii="Times New Roman" w:hAnsi="Times New Roman" w:cs="Times New Roman"/>
                <w:b w:val="0"/>
                <w:sz w:val="24"/>
                <w:szCs w:val="24"/>
              </w:rPr>
              <w:t xml:space="preserve">3. «Обеспечение доступным и комфортным жильем и жилищно-коммунальными услугами в Полтавском городском поселении Полтавского муниципального </w:t>
            </w:r>
            <w:r w:rsidRPr="00E8281B">
              <w:rPr>
                <w:rFonts w:ascii="Times New Roman" w:hAnsi="Times New Roman" w:cs="Times New Roman"/>
                <w:b w:val="0"/>
                <w:sz w:val="24"/>
                <w:szCs w:val="24"/>
              </w:rPr>
              <w:lastRenderedPageBreak/>
              <w:t xml:space="preserve">района Омской области»; </w:t>
            </w:r>
          </w:p>
          <w:p w:rsidR="00D96021" w:rsidRPr="00E8281B" w:rsidRDefault="00D96021" w:rsidP="00A1422E">
            <w:pPr>
              <w:pStyle w:val="ConsPlusTitle"/>
              <w:widowControl/>
              <w:jc w:val="both"/>
              <w:rPr>
                <w:rFonts w:ascii="Times New Roman" w:hAnsi="Times New Roman" w:cs="Times New Roman"/>
                <w:b w:val="0"/>
                <w:sz w:val="24"/>
                <w:szCs w:val="24"/>
              </w:rPr>
            </w:pPr>
            <w:r w:rsidRPr="00E8281B">
              <w:rPr>
                <w:rFonts w:ascii="Times New Roman" w:hAnsi="Times New Roman" w:cs="Times New Roman"/>
                <w:b w:val="0"/>
                <w:sz w:val="24"/>
                <w:szCs w:val="24"/>
              </w:rPr>
              <w:t>4. «Поддержка личного подсобного хозяйства и развитие малого и среднего предпринимательства в Полтавском городском поселении »;</w:t>
            </w:r>
          </w:p>
          <w:p w:rsidR="00D96021" w:rsidRPr="00E8281B" w:rsidRDefault="00D96021" w:rsidP="00A1422E">
            <w:pPr>
              <w:pStyle w:val="ConsPlusNormal"/>
              <w:ind w:firstLine="0"/>
              <w:outlineLvl w:val="0"/>
              <w:rPr>
                <w:rFonts w:ascii="Times New Roman" w:hAnsi="Times New Roman" w:cs="Times New Roman"/>
                <w:sz w:val="24"/>
                <w:szCs w:val="24"/>
              </w:rPr>
            </w:pPr>
            <w:r w:rsidRPr="00E8281B">
              <w:rPr>
                <w:rFonts w:ascii="Times New Roman" w:hAnsi="Times New Roman" w:cs="Times New Roman"/>
                <w:sz w:val="24"/>
                <w:szCs w:val="24"/>
              </w:rPr>
              <w:t xml:space="preserve">6.  «Комплексное развитие транспортной инфраструктуры Полтавского городского поселения» </w:t>
            </w:r>
          </w:p>
          <w:p w:rsidR="009B047E" w:rsidRDefault="00BE54F8" w:rsidP="00A1422E">
            <w:pPr>
              <w:pStyle w:val="ConsPlusNormal"/>
              <w:ind w:firstLine="0"/>
              <w:outlineLvl w:val="0"/>
              <w:rPr>
                <w:rFonts w:ascii="Times New Roman" w:hAnsi="Times New Roman" w:cs="Times New Roman"/>
                <w:sz w:val="24"/>
                <w:szCs w:val="24"/>
              </w:rPr>
            </w:pPr>
            <w:r w:rsidRPr="00E8281B">
              <w:rPr>
                <w:rFonts w:ascii="Times New Roman" w:hAnsi="Times New Roman" w:cs="Times New Roman"/>
                <w:sz w:val="24"/>
                <w:szCs w:val="24"/>
              </w:rPr>
              <w:t>6</w:t>
            </w:r>
            <w:r w:rsidR="00D96021" w:rsidRPr="00E8281B">
              <w:rPr>
                <w:rFonts w:ascii="Times New Roman" w:hAnsi="Times New Roman" w:cs="Times New Roman"/>
                <w:sz w:val="24"/>
                <w:szCs w:val="24"/>
              </w:rPr>
              <w:t xml:space="preserve">. «Формирование законопослушного поведения участников дорожного движения </w:t>
            </w:r>
          </w:p>
          <w:p w:rsidR="00D96021" w:rsidRPr="00E8281B" w:rsidRDefault="009B047E" w:rsidP="00A1422E">
            <w:pPr>
              <w:pStyle w:val="ConsPlusNormal"/>
              <w:ind w:firstLine="0"/>
              <w:outlineLvl w:val="0"/>
              <w:rPr>
                <w:rFonts w:ascii="Times New Roman" w:hAnsi="Times New Roman" w:cs="Times New Roman"/>
                <w:sz w:val="24"/>
                <w:szCs w:val="24"/>
              </w:rPr>
            </w:pPr>
            <w:r>
              <w:rPr>
                <w:rFonts w:ascii="Times New Roman" w:hAnsi="Times New Roman" w:cs="Times New Roman"/>
                <w:sz w:val="24"/>
                <w:szCs w:val="24"/>
              </w:rPr>
              <w:t>в</w:t>
            </w:r>
            <w:r w:rsidR="00D96021" w:rsidRPr="00E8281B">
              <w:rPr>
                <w:rFonts w:ascii="Times New Roman" w:hAnsi="Times New Roman" w:cs="Times New Roman"/>
                <w:sz w:val="24"/>
                <w:szCs w:val="24"/>
              </w:rPr>
              <w:t xml:space="preserve"> </w:t>
            </w:r>
            <w:r w:rsidR="008A0E77" w:rsidRPr="00E8281B">
              <w:rPr>
                <w:rFonts w:ascii="Times New Roman" w:hAnsi="Times New Roman" w:cs="Times New Roman"/>
                <w:sz w:val="24"/>
                <w:szCs w:val="24"/>
              </w:rPr>
              <w:t>Полтавском городском поселении»;</w:t>
            </w:r>
          </w:p>
          <w:p w:rsidR="00D96021" w:rsidRPr="00E8281B" w:rsidRDefault="00BE54F8" w:rsidP="009B047E">
            <w:pPr>
              <w:pStyle w:val="ConsPlusNormal"/>
              <w:ind w:firstLine="0"/>
              <w:outlineLvl w:val="0"/>
              <w:rPr>
                <w:rFonts w:ascii="Times New Roman" w:hAnsi="Times New Roman" w:cs="Times New Roman"/>
                <w:sz w:val="24"/>
                <w:szCs w:val="24"/>
              </w:rPr>
            </w:pPr>
            <w:r w:rsidRPr="00E8281B">
              <w:rPr>
                <w:rFonts w:ascii="Times New Roman" w:hAnsi="Times New Roman" w:cs="Times New Roman"/>
                <w:sz w:val="24"/>
                <w:szCs w:val="24"/>
              </w:rPr>
              <w:t>7</w:t>
            </w:r>
            <w:r w:rsidR="00D96021" w:rsidRPr="00E8281B">
              <w:rPr>
                <w:rFonts w:ascii="Times New Roman" w:hAnsi="Times New Roman" w:cs="Times New Roman"/>
                <w:sz w:val="24"/>
                <w:szCs w:val="24"/>
              </w:rPr>
              <w:t>. «Поддержка местных муниципальных  инициатив и участия  населения в осуществлении местного самоуправления  на  территории муниципального образования  Полтавского городского поселения Полтавского муниципального района  Омской области»</w:t>
            </w:r>
            <w:r w:rsidR="008A0E77" w:rsidRPr="00E8281B">
              <w:rPr>
                <w:rFonts w:ascii="Times New Roman" w:hAnsi="Times New Roman" w:cs="Times New Roman"/>
                <w:sz w:val="24"/>
                <w:szCs w:val="24"/>
              </w:rPr>
              <w:t>.</w:t>
            </w:r>
          </w:p>
        </w:tc>
      </w:tr>
      <w:tr w:rsidR="00D96021" w:rsidRPr="00E8281B" w:rsidTr="00ED38F7">
        <w:trPr>
          <w:trHeight w:val="978"/>
        </w:trPr>
        <w:tc>
          <w:tcPr>
            <w:tcW w:w="4820" w:type="dxa"/>
          </w:tcPr>
          <w:p w:rsidR="00D96021" w:rsidRPr="00E8281B" w:rsidRDefault="00D96021" w:rsidP="00A1422E">
            <w:pPr>
              <w:spacing w:after="0" w:line="240" w:lineRule="auto"/>
              <w:jc w:val="both"/>
              <w:rPr>
                <w:rFonts w:ascii="Times New Roman" w:hAnsi="Times New Roman"/>
                <w:sz w:val="24"/>
                <w:szCs w:val="24"/>
              </w:rPr>
            </w:pPr>
            <w:r w:rsidRPr="00E8281B">
              <w:rPr>
                <w:rFonts w:ascii="Times New Roman" w:hAnsi="Times New Roman"/>
                <w:sz w:val="24"/>
                <w:szCs w:val="24"/>
              </w:rPr>
              <w:lastRenderedPageBreak/>
              <w:t>Объемы и источники финансирования муниципальной программы в целом и по годам ее реализации</w:t>
            </w:r>
          </w:p>
        </w:tc>
        <w:tc>
          <w:tcPr>
            <w:tcW w:w="4751" w:type="dxa"/>
          </w:tcPr>
          <w:p w:rsidR="00D96021" w:rsidRPr="00E8281B" w:rsidRDefault="00D96021" w:rsidP="00A1422E">
            <w:pPr>
              <w:spacing w:after="0" w:line="240" w:lineRule="auto"/>
              <w:jc w:val="both"/>
              <w:rPr>
                <w:rFonts w:ascii="Times New Roman" w:hAnsi="Times New Roman"/>
                <w:sz w:val="24"/>
                <w:szCs w:val="24"/>
              </w:rPr>
            </w:pPr>
            <w:r w:rsidRPr="00E8281B">
              <w:rPr>
                <w:rFonts w:ascii="Times New Roman" w:hAnsi="Times New Roman"/>
                <w:sz w:val="24"/>
                <w:szCs w:val="24"/>
              </w:rPr>
              <w:t xml:space="preserve">Общий объем финансирования из средств местного бюджета составляет </w:t>
            </w:r>
            <w:r w:rsidR="00712502" w:rsidRPr="00E8281B">
              <w:rPr>
                <w:rFonts w:ascii="Times New Roman" w:hAnsi="Times New Roman"/>
                <w:sz w:val="24"/>
                <w:szCs w:val="24"/>
              </w:rPr>
              <w:t>143014,7</w:t>
            </w:r>
            <w:r w:rsidRPr="00E8281B">
              <w:rPr>
                <w:rFonts w:ascii="Times New Roman" w:hAnsi="Times New Roman"/>
                <w:sz w:val="24"/>
                <w:szCs w:val="24"/>
              </w:rPr>
              <w:t xml:space="preserve"> тыс</w:t>
            </w:r>
            <w:proofErr w:type="gramStart"/>
            <w:r w:rsidRPr="00E8281B">
              <w:rPr>
                <w:rFonts w:ascii="Times New Roman" w:hAnsi="Times New Roman"/>
                <w:sz w:val="24"/>
                <w:szCs w:val="24"/>
              </w:rPr>
              <w:t>.р</w:t>
            </w:r>
            <w:proofErr w:type="gramEnd"/>
            <w:r w:rsidRPr="00E8281B">
              <w:rPr>
                <w:rFonts w:ascii="Times New Roman" w:hAnsi="Times New Roman"/>
                <w:sz w:val="24"/>
                <w:szCs w:val="24"/>
              </w:rPr>
              <w:t>уб. в том числе:</w:t>
            </w:r>
          </w:p>
          <w:p w:rsidR="00D96021" w:rsidRPr="00E8281B" w:rsidRDefault="00D96021" w:rsidP="00A1422E">
            <w:pPr>
              <w:spacing w:after="0" w:line="240" w:lineRule="auto"/>
              <w:jc w:val="both"/>
              <w:rPr>
                <w:rFonts w:ascii="Times New Roman" w:hAnsi="Times New Roman"/>
                <w:sz w:val="24"/>
                <w:szCs w:val="24"/>
              </w:rPr>
            </w:pPr>
            <w:r w:rsidRPr="00E8281B">
              <w:rPr>
                <w:rFonts w:ascii="Times New Roman" w:hAnsi="Times New Roman"/>
                <w:sz w:val="24"/>
                <w:szCs w:val="24"/>
              </w:rPr>
              <w:t xml:space="preserve">- 2019 год – </w:t>
            </w:r>
            <w:r w:rsidR="00216AB9" w:rsidRPr="00E8281B">
              <w:rPr>
                <w:rFonts w:ascii="Times New Roman" w:hAnsi="Times New Roman"/>
                <w:sz w:val="24"/>
                <w:szCs w:val="24"/>
              </w:rPr>
              <w:t>45</w:t>
            </w:r>
            <w:r w:rsidRPr="00E8281B">
              <w:rPr>
                <w:rFonts w:ascii="Times New Roman" w:hAnsi="Times New Roman"/>
                <w:sz w:val="24"/>
                <w:szCs w:val="24"/>
              </w:rPr>
              <w:t>754,7 тыс. руб.</w:t>
            </w:r>
          </w:p>
          <w:p w:rsidR="00D96021" w:rsidRPr="00E8281B" w:rsidRDefault="00D96021" w:rsidP="00A1422E">
            <w:pPr>
              <w:spacing w:after="0" w:line="240" w:lineRule="auto"/>
              <w:jc w:val="both"/>
              <w:rPr>
                <w:rFonts w:ascii="Times New Roman" w:hAnsi="Times New Roman"/>
                <w:sz w:val="24"/>
                <w:szCs w:val="24"/>
              </w:rPr>
            </w:pPr>
            <w:r w:rsidRPr="00E8281B">
              <w:rPr>
                <w:rFonts w:ascii="Times New Roman" w:hAnsi="Times New Roman"/>
                <w:sz w:val="24"/>
                <w:szCs w:val="24"/>
              </w:rPr>
              <w:t>- 2020 год –</w:t>
            </w:r>
            <w:r w:rsidR="00216AB9" w:rsidRPr="00E8281B">
              <w:rPr>
                <w:rFonts w:ascii="Times New Roman" w:hAnsi="Times New Roman"/>
                <w:sz w:val="24"/>
                <w:szCs w:val="24"/>
              </w:rPr>
              <w:t xml:space="preserve"> </w:t>
            </w:r>
            <w:r w:rsidR="005D6C97" w:rsidRPr="00E8281B">
              <w:rPr>
                <w:rFonts w:ascii="Times New Roman" w:hAnsi="Times New Roman"/>
                <w:sz w:val="24"/>
                <w:szCs w:val="24"/>
              </w:rPr>
              <w:t>22613,3</w:t>
            </w:r>
            <w:r w:rsidRPr="00E8281B">
              <w:rPr>
                <w:rFonts w:ascii="Times New Roman" w:hAnsi="Times New Roman"/>
                <w:sz w:val="24"/>
                <w:szCs w:val="24"/>
              </w:rPr>
              <w:t>тыс. руб</w:t>
            </w:r>
            <w:r w:rsidR="00216AB9" w:rsidRPr="00E8281B">
              <w:rPr>
                <w:rFonts w:ascii="Times New Roman" w:hAnsi="Times New Roman"/>
                <w:sz w:val="24"/>
                <w:szCs w:val="24"/>
              </w:rPr>
              <w:t>.</w:t>
            </w:r>
          </w:p>
          <w:p w:rsidR="00D96021" w:rsidRPr="00E8281B" w:rsidRDefault="00D96021" w:rsidP="00A1422E">
            <w:pPr>
              <w:spacing w:after="0" w:line="240" w:lineRule="auto"/>
              <w:jc w:val="both"/>
              <w:rPr>
                <w:rFonts w:ascii="Times New Roman" w:hAnsi="Times New Roman"/>
                <w:sz w:val="24"/>
                <w:szCs w:val="24"/>
              </w:rPr>
            </w:pPr>
            <w:r w:rsidRPr="00E8281B">
              <w:rPr>
                <w:rFonts w:ascii="Times New Roman" w:hAnsi="Times New Roman"/>
                <w:sz w:val="24"/>
                <w:szCs w:val="24"/>
              </w:rPr>
              <w:t>- 2021 год –</w:t>
            </w:r>
            <w:r w:rsidR="00216AB9" w:rsidRPr="00E8281B">
              <w:rPr>
                <w:rFonts w:ascii="Times New Roman" w:hAnsi="Times New Roman"/>
                <w:sz w:val="24"/>
                <w:szCs w:val="24"/>
              </w:rPr>
              <w:t xml:space="preserve"> 20</w:t>
            </w:r>
            <w:r w:rsidRPr="00E8281B">
              <w:rPr>
                <w:rFonts w:ascii="Times New Roman" w:hAnsi="Times New Roman"/>
                <w:sz w:val="24"/>
                <w:szCs w:val="24"/>
              </w:rPr>
              <w:t>705,8 тыс</w:t>
            </w:r>
            <w:proofErr w:type="gramStart"/>
            <w:r w:rsidRPr="00E8281B">
              <w:rPr>
                <w:rFonts w:ascii="Times New Roman" w:hAnsi="Times New Roman"/>
                <w:sz w:val="24"/>
                <w:szCs w:val="24"/>
              </w:rPr>
              <w:t>.р</w:t>
            </w:r>
            <w:proofErr w:type="gramEnd"/>
            <w:r w:rsidRPr="00E8281B">
              <w:rPr>
                <w:rFonts w:ascii="Times New Roman" w:hAnsi="Times New Roman"/>
                <w:sz w:val="24"/>
                <w:szCs w:val="24"/>
              </w:rPr>
              <w:t>уб.</w:t>
            </w:r>
          </w:p>
          <w:p w:rsidR="00712502" w:rsidRPr="00E8281B" w:rsidRDefault="00712502" w:rsidP="00712502">
            <w:pPr>
              <w:spacing w:after="0" w:line="240" w:lineRule="auto"/>
              <w:rPr>
                <w:rFonts w:ascii="Times New Roman" w:hAnsi="Times New Roman"/>
                <w:sz w:val="24"/>
                <w:szCs w:val="24"/>
              </w:rPr>
            </w:pPr>
            <w:r w:rsidRPr="00E8281B">
              <w:rPr>
                <w:rFonts w:ascii="Times New Roman" w:hAnsi="Times New Roman"/>
                <w:sz w:val="24"/>
                <w:szCs w:val="24"/>
              </w:rPr>
              <w:t xml:space="preserve">- 2022 </w:t>
            </w:r>
            <w:r w:rsidR="00D96021" w:rsidRPr="00E8281B">
              <w:rPr>
                <w:rFonts w:ascii="Times New Roman" w:hAnsi="Times New Roman"/>
                <w:sz w:val="24"/>
                <w:szCs w:val="24"/>
              </w:rPr>
              <w:t xml:space="preserve">год </w:t>
            </w:r>
            <w:r w:rsidRPr="00E8281B">
              <w:rPr>
                <w:rFonts w:ascii="Times New Roman" w:hAnsi="Times New Roman"/>
                <w:sz w:val="24"/>
                <w:szCs w:val="24"/>
              </w:rPr>
              <w:t xml:space="preserve"> </w:t>
            </w:r>
            <w:r w:rsidR="00D96021" w:rsidRPr="00E8281B">
              <w:rPr>
                <w:rFonts w:ascii="Times New Roman" w:hAnsi="Times New Roman"/>
                <w:sz w:val="24"/>
                <w:szCs w:val="24"/>
              </w:rPr>
              <w:t>–</w:t>
            </w:r>
            <w:r w:rsidRPr="00E8281B">
              <w:rPr>
                <w:rFonts w:ascii="Times New Roman" w:hAnsi="Times New Roman"/>
                <w:sz w:val="24"/>
                <w:szCs w:val="24"/>
              </w:rPr>
              <w:t xml:space="preserve"> </w:t>
            </w:r>
            <w:r w:rsidR="00216AB9" w:rsidRPr="00E8281B">
              <w:rPr>
                <w:rFonts w:ascii="Times New Roman" w:hAnsi="Times New Roman"/>
                <w:sz w:val="24"/>
                <w:szCs w:val="24"/>
              </w:rPr>
              <w:t>20</w:t>
            </w:r>
            <w:r w:rsidR="00D96021" w:rsidRPr="00E8281B">
              <w:rPr>
                <w:rFonts w:ascii="Times New Roman" w:hAnsi="Times New Roman"/>
                <w:sz w:val="24"/>
                <w:szCs w:val="24"/>
              </w:rPr>
              <w:t>736,0 тыс</w:t>
            </w:r>
            <w:proofErr w:type="gramStart"/>
            <w:r w:rsidR="00D96021" w:rsidRPr="00E8281B">
              <w:rPr>
                <w:rFonts w:ascii="Times New Roman" w:hAnsi="Times New Roman"/>
                <w:sz w:val="24"/>
                <w:szCs w:val="24"/>
              </w:rPr>
              <w:t>.р</w:t>
            </w:r>
            <w:proofErr w:type="gramEnd"/>
            <w:r w:rsidR="00D96021" w:rsidRPr="00E8281B">
              <w:rPr>
                <w:rFonts w:ascii="Times New Roman" w:hAnsi="Times New Roman"/>
                <w:sz w:val="24"/>
                <w:szCs w:val="24"/>
              </w:rPr>
              <w:t>уб</w:t>
            </w:r>
            <w:r w:rsidR="00216AB9" w:rsidRPr="00E8281B">
              <w:rPr>
                <w:rFonts w:ascii="Times New Roman" w:hAnsi="Times New Roman"/>
                <w:sz w:val="24"/>
                <w:szCs w:val="24"/>
              </w:rPr>
              <w:t>.</w:t>
            </w:r>
            <w:r w:rsidRPr="00E8281B">
              <w:rPr>
                <w:rFonts w:ascii="Times New Roman" w:hAnsi="Times New Roman"/>
                <w:sz w:val="24"/>
                <w:szCs w:val="24"/>
              </w:rPr>
              <w:t xml:space="preserve">                         - 2023 год – </w:t>
            </w:r>
            <w:r w:rsidR="00216AB9" w:rsidRPr="00E8281B">
              <w:rPr>
                <w:rFonts w:ascii="Times New Roman" w:hAnsi="Times New Roman"/>
                <w:sz w:val="24"/>
                <w:szCs w:val="24"/>
              </w:rPr>
              <w:t xml:space="preserve"> </w:t>
            </w:r>
            <w:r w:rsidR="005D6C97" w:rsidRPr="00E8281B">
              <w:rPr>
                <w:rFonts w:ascii="Times New Roman" w:hAnsi="Times New Roman"/>
                <w:sz w:val="24"/>
                <w:szCs w:val="24"/>
              </w:rPr>
              <w:t>16602,4</w:t>
            </w:r>
            <w:r w:rsidRPr="00E8281B">
              <w:rPr>
                <w:rFonts w:ascii="Times New Roman" w:hAnsi="Times New Roman"/>
                <w:sz w:val="24"/>
                <w:szCs w:val="24"/>
              </w:rPr>
              <w:t xml:space="preserve"> тыс. руб.</w:t>
            </w:r>
          </w:p>
          <w:p w:rsidR="00D96021" w:rsidRPr="00E8281B" w:rsidRDefault="00712502" w:rsidP="00A1422E">
            <w:pPr>
              <w:spacing w:after="0" w:line="240" w:lineRule="auto"/>
              <w:jc w:val="both"/>
              <w:rPr>
                <w:rFonts w:ascii="Times New Roman" w:hAnsi="Times New Roman"/>
                <w:sz w:val="24"/>
                <w:szCs w:val="24"/>
              </w:rPr>
            </w:pPr>
            <w:r w:rsidRPr="00E8281B">
              <w:rPr>
                <w:rFonts w:ascii="Times New Roman" w:hAnsi="Times New Roman"/>
                <w:sz w:val="24"/>
                <w:szCs w:val="24"/>
              </w:rPr>
              <w:t>- 2024 год –</w:t>
            </w:r>
            <w:r w:rsidR="00216AB9" w:rsidRPr="00E8281B">
              <w:rPr>
                <w:rFonts w:ascii="Times New Roman" w:hAnsi="Times New Roman"/>
                <w:sz w:val="24"/>
                <w:szCs w:val="24"/>
              </w:rPr>
              <w:t xml:space="preserve"> </w:t>
            </w:r>
            <w:r w:rsidR="005D6C97" w:rsidRPr="00E8281B">
              <w:rPr>
                <w:rFonts w:ascii="Times New Roman" w:hAnsi="Times New Roman"/>
                <w:sz w:val="24"/>
                <w:szCs w:val="24"/>
              </w:rPr>
              <w:t>16602,4</w:t>
            </w:r>
            <w:r w:rsidRPr="00E8281B">
              <w:rPr>
                <w:rFonts w:ascii="Times New Roman" w:hAnsi="Times New Roman"/>
                <w:sz w:val="24"/>
                <w:szCs w:val="24"/>
              </w:rPr>
              <w:t xml:space="preserve"> тыс. руб.</w:t>
            </w:r>
          </w:p>
        </w:tc>
      </w:tr>
      <w:tr w:rsidR="00D96021" w:rsidRPr="00E8281B" w:rsidTr="00ED38F7">
        <w:trPr>
          <w:trHeight w:val="695"/>
        </w:trPr>
        <w:tc>
          <w:tcPr>
            <w:tcW w:w="4820" w:type="dxa"/>
          </w:tcPr>
          <w:p w:rsidR="00D96021" w:rsidRPr="00E8281B" w:rsidRDefault="00D96021" w:rsidP="00A1422E">
            <w:pPr>
              <w:spacing w:after="0" w:line="240" w:lineRule="auto"/>
              <w:jc w:val="both"/>
              <w:rPr>
                <w:rFonts w:ascii="Times New Roman" w:hAnsi="Times New Roman"/>
                <w:sz w:val="24"/>
                <w:szCs w:val="24"/>
              </w:rPr>
            </w:pPr>
            <w:r w:rsidRPr="00E8281B">
              <w:rPr>
                <w:rFonts w:ascii="Times New Roman" w:hAnsi="Times New Roman"/>
                <w:sz w:val="24"/>
                <w:szCs w:val="24"/>
              </w:rPr>
              <w:t>Ожидаемые результаты реализации муниципальной программы (по годам и по итогам реализации)</w:t>
            </w:r>
          </w:p>
        </w:tc>
        <w:tc>
          <w:tcPr>
            <w:tcW w:w="4751" w:type="dxa"/>
          </w:tcPr>
          <w:p w:rsidR="00D96021" w:rsidRPr="00E8281B" w:rsidRDefault="00D96021" w:rsidP="00A1422E">
            <w:pPr>
              <w:spacing w:after="0" w:line="240" w:lineRule="auto"/>
              <w:rPr>
                <w:rFonts w:ascii="Times New Roman" w:hAnsi="Times New Roman"/>
                <w:color w:val="000000"/>
                <w:sz w:val="24"/>
                <w:szCs w:val="24"/>
              </w:rPr>
            </w:pPr>
            <w:r w:rsidRPr="00E8281B">
              <w:rPr>
                <w:rFonts w:ascii="Times New Roman" w:hAnsi="Times New Roman"/>
                <w:color w:val="000000"/>
                <w:sz w:val="24"/>
                <w:szCs w:val="24"/>
              </w:rPr>
              <w:t xml:space="preserve">- уровень </w:t>
            </w:r>
            <w:proofErr w:type="gramStart"/>
            <w:r w:rsidRPr="00E8281B">
              <w:rPr>
                <w:rFonts w:ascii="Times New Roman" w:hAnsi="Times New Roman"/>
                <w:color w:val="000000"/>
                <w:sz w:val="24"/>
                <w:szCs w:val="24"/>
              </w:rPr>
              <w:t>общей безработицы по Полтавскому</w:t>
            </w:r>
            <w:r w:rsidR="009B047E">
              <w:rPr>
                <w:rFonts w:ascii="Times New Roman" w:hAnsi="Times New Roman"/>
                <w:color w:val="000000"/>
                <w:sz w:val="24"/>
                <w:szCs w:val="24"/>
              </w:rPr>
              <w:t xml:space="preserve"> </w:t>
            </w:r>
            <w:r w:rsidRPr="00E8281B">
              <w:rPr>
                <w:rFonts w:ascii="Times New Roman" w:hAnsi="Times New Roman"/>
                <w:color w:val="000000"/>
                <w:sz w:val="24"/>
                <w:szCs w:val="24"/>
              </w:rPr>
              <w:t>городскому поселению не выше 13,5% от  численности э</w:t>
            </w:r>
            <w:r w:rsidR="009B047E">
              <w:rPr>
                <w:rFonts w:ascii="Times New Roman" w:hAnsi="Times New Roman"/>
                <w:color w:val="000000"/>
                <w:sz w:val="24"/>
                <w:szCs w:val="24"/>
              </w:rPr>
              <w:t>кономически активного населения</w:t>
            </w:r>
            <w:proofErr w:type="gramEnd"/>
            <w:r w:rsidR="009B047E">
              <w:rPr>
                <w:rFonts w:ascii="Times New Roman" w:hAnsi="Times New Roman"/>
                <w:color w:val="000000"/>
                <w:sz w:val="24"/>
                <w:szCs w:val="24"/>
              </w:rPr>
              <w:t>;</w:t>
            </w:r>
          </w:p>
          <w:p w:rsidR="00D96021" w:rsidRPr="00E8281B" w:rsidRDefault="00D96021" w:rsidP="00A1422E">
            <w:pPr>
              <w:spacing w:after="0" w:line="240" w:lineRule="auto"/>
              <w:rPr>
                <w:rFonts w:ascii="Times New Roman" w:hAnsi="Times New Roman"/>
                <w:color w:val="000000"/>
                <w:sz w:val="24"/>
                <w:szCs w:val="24"/>
              </w:rPr>
            </w:pPr>
            <w:r w:rsidRPr="00E8281B">
              <w:rPr>
                <w:rFonts w:ascii="Times New Roman" w:hAnsi="Times New Roman"/>
                <w:color w:val="000000"/>
                <w:sz w:val="24"/>
                <w:szCs w:val="24"/>
              </w:rPr>
              <w:t>- создание не менее 40 временных рабоч</w:t>
            </w:r>
            <w:r w:rsidR="009B047E">
              <w:rPr>
                <w:rFonts w:ascii="Times New Roman" w:hAnsi="Times New Roman"/>
                <w:color w:val="000000"/>
                <w:sz w:val="24"/>
                <w:szCs w:val="24"/>
              </w:rPr>
              <w:t>их мест (в среднем за год);</w:t>
            </w:r>
          </w:p>
          <w:p w:rsidR="00D96021" w:rsidRPr="00E8281B" w:rsidRDefault="00D96021" w:rsidP="00A1422E">
            <w:pPr>
              <w:pStyle w:val="ConsPlusNonformat"/>
              <w:ind w:firstLine="92"/>
              <w:jc w:val="both"/>
              <w:rPr>
                <w:rFonts w:ascii="Times New Roman" w:hAnsi="Times New Roman" w:cs="Times New Roman"/>
                <w:sz w:val="24"/>
                <w:szCs w:val="24"/>
              </w:rPr>
            </w:pPr>
            <w:r w:rsidRPr="00E8281B">
              <w:rPr>
                <w:rFonts w:ascii="Times New Roman" w:hAnsi="Times New Roman" w:cs="Times New Roman"/>
                <w:sz w:val="24"/>
                <w:szCs w:val="24"/>
              </w:rPr>
              <w:t>- увеличение доли объектов недвижимости, в отношении которых осуществлена государственная регистрация права собственности городского поселения от общего числа объектов, содержащихся в реестре собственности городского поселения, за исключением земельных участков, объектов жилищного фонда, до 90 процентов;</w:t>
            </w:r>
          </w:p>
          <w:p w:rsidR="00D96021" w:rsidRPr="00E8281B" w:rsidRDefault="00D96021" w:rsidP="00A1422E">
            <w:pPr>
              <w:pStyle w:val="ConsPlusNonformat"/>
              <w:ind w:firstLine="92"/>
              <w:jc w:val="both"/>
              <w:rPr>
                <w:rFonts w:ascii="Times New Roman" w:hAnsi="Times New Roman" w:cs="Times New Roman"/>
                <w:color w:val="000000"/>
                <w:sz w:val="24"/>
                <w:szCs w:val="24"/>
              </w:rPr>
            </w:pPr>
            <w:r w:rsidRPr="00E8281B">
              <w:rPr>
                <w:rFonts w:ascii="Times New Roman" w:hAnsi="Times New Roman" w:cs="Times New Roman"/>
                <w:sz w:val="24"/>
                <w:szCs w:val="24"/>
              </w:rPr>
              <w:t>- проведение кадастровых работ, получение межевых планов не менее чем на 80 земельных участков</w:t>
            </w:r>
            <w:r w:rsidRPr="00E8281B">
              <w:rPr>
                <w:rFonts w:ascii="Times New Roman" w:hAnsi="Times New Roman" w:cs="Times New Roman"/>
                <w:color w:val="000000"/>
                <w:sz w:val="24"/>
                <w:szCs w:val="24"/>
              </w:rPr>
              <w:t>, государственная собственность на которые не разграничена;</w:t>
            </w:r>
          </w:p>
          <w:p w:rsidR="00D96021" w:rsidRPr="00E8281B" w:rsidRDefault="00D96021" w:rsidP="00A1422E">
            <w:pPr>
              <w:pStyle w:val="ConsPlusNonformat"/>
              <w:ind w:firstLine="92"/>
              <w:jc w:val="both"/>
              <w:rPr>
                <w:rFonts w:ascii="Times New Roman" w:hAnsi="Times New Roman" w:cs="Times New Roman"/>
                <w:color w:val="000000"/>
                <w:sz w:val="24"/>
                <w:szCs w:val="24"/>
              </w:rPr>
            </w:pPr>
            <w:r w:rsidRPr="00E8281B">
              <w:rPr>
                <w:rFonts w:ascii="Times New Roman" w:hAnsi="Times New Roman" w:cs="Times New Roman"/>
                <w:color w:val="000000"/>
                <w:sz w:val="24"/>
                <w:szCs w:val="24"/>
              </w:rPr>
              <w:t>- осуществление государственной регистрации права муниципальной собственности не менее чем на 115 земельных участков;</w:t>
            </w:r>
          </w:p>
          <w:p w:rsidR="00D96021" w:rsidRPr="00E8281B" w:rsidRDefault="00D96021" w:rsidP="00A1422E">
            <w:pPr>
              <w:pStyle w:val="ConsPlusNonformat"/>
              <w:ind w:firstLine="92"/>
              <w:jc w:val="both"/>
              <w:rPr>
                <w:rFonts w:ascii="Times New Roman" w:hAnsi="Times New Roman" w:cs="Times New Roman"/>
                <w:sz w:val="24"/>
                <w:szCs w:val="24"/>
              </w:rPr>
            </w:pPr>
            <w:r w:rsidRPr="00E8281B">
              <w:rPr>
                <w:rFonts w:ascii="Times New Roman" w:hAnsi="Times New Roman" w:cs="Times New Roman"/>
                <w:sz w:val="24"/>
                <w:szCs w:val="24"/>
              </w:rPr>
              <w:t>- проведение оценки рыночной стоимости  в отношении не менее чем 80</w:t>
            </w:r>
            <w:r w:rsidRPr="00E8281B">
              <w:rPr>
                <w:rFonts w:ascii="Times New Roman" w:hAnsi="Times New Roman" w:cs="Times New Roman"/>
                <w:color w:val="000000"/>
                <w:sz w:val="24"/>
                <w:szCs w:val="24"/>
              </w:rPr>
              <w:t xml:space="preserve"> земельных участков</w:t>
            </w:r>
            <w:r w:rsidRPr="00E8281B">
              <w:rPr>
                <w:rFonts w:ascii="Times New Roman" w:hAnsi="Times New Roman" w:cs="Times New Roman"/>
                <w:sz w:val="24"/>
                <w:szCs w:val="24"/>
              </w:rPr>
              <w:t xml:space="preserve">, государственная собственность на которые не разграничена, </w:t>
            </w:r>
          </w:p>
          <w:p w:rsidR="00D96021" w:rsidRPr="00E8281B" w:rsidRDefault="00D96021" w:rsidP="00A1422E">
            <w:pPr>
              <w:pStyle w:val="ConsPlusNonformat"/>
              <w:ind w:firstLine="92"/>
              <w:jc w:val="both"/>
              <w:rPr>
                <w:rFonts w:ascii="Times New Roman" w:hAnsi="Times New Roman" w:cs="Times New Roman"/>
                <w:sz w:val="24"/>
                <w:szCs w:val="24"/>
              </w:rPr>
            </w:pPr>
            <w:r w:rsidRPr="00E8281B">
              <w:rPr>
                <w:rFonts w:ascii="Times New Roman" w:hAnsi="Times New Roman" w:cs="Times New Roman"/>
                <w:sz w:val="24"/>
                <w:szCs w:val="24"/>
              </w:rPr>
              <w:t xml:space="preserve">- проведение оценки рыночной стоимости в отношении 115 земельных участков </w:t>
            </w:r>
            <w:r w:rsidRPr="00E8281B">
              <w:rPr>
                <w:rFonts w:ascii="Times New Roman" w:hAnsi="Times New Roman" w:cs="Times New Roman"/>
                <w:sz w:val="24"/>
                <w:szCs w:val="24"/>
              </w:rPr>
              <w:lastRenderedPageBreak/>
              <w:t>находящихся в муниципальной собственности;</w:t>
            </w:r>
          </w:p>
          <w:p w:rsidR="00D96021" w:rsidRPr="00E8281B" w:rsidRDefault="00D96021" w:rsidP="00A1422E">
            <w:pPr>
              <w:pStyle w:val="ConsPlusNonformat"/>
              <w:ind w:firstLine="92"/>
              <w:jc w:val="both"/>
              <w:rPr>
                <w:rFonts w:ascii="Times New Roman" w:hAnsi="Times New Roman" w:cs="Times New Roman"/>
                <w:sz w:val="24"/>
                <w:szCs w:val="24"/>
              </w:rPr>
            </w:pPr>
            <w:r w:rsidRPr="00E8281B">
              <w:rPr>
                <w:rFonts w:ascii="Times New Roman" w:hAnsi="Times New Roman" w:cs="Times New Roman"/>
                <w:sz w:val="24"/>
                <w:szCs w:val="24"/>
              </w:rPr>
              <w:t>- проведение оценки рыночной стоимости  в отношении не менее чем 50 объектов собственности городского поселения (за исключением земельных участков);</w:t>
            </w:r>
          </w:p>
          <w:p w:rsidR="00D96021" w:rsidRPr="00E8281B" w:rsidRDefault="00D96021" w:rsidP="00A1422E">
            <w:pPr>
              <w:pStyle w:val="ConsPlusNonformat"/>
              <w:jc w:val="both"/>
              <w:rPr>
                <w:rFonts w:ascii="Times New Roman" w:hAnsi="Times New Roman" w:cs="Times New Roman"/>
                <w:sz w:val="24"/>
                <w:szCs w:val="24"/>
              </w:rPr>
            </w:pPr>
            <w:r w:rsidRPr="00E8281B">
              <w:rPr>
                <w:rFonts w:ascii="Times New Roman" w:hAnsi="Times New Roman" w:cs="Times New Roman"/>
                <w:sz w:val="24"/>
                <w:szCs w:val="24"/>
              </w:rPr>
              <w:t xml:space="preserve"> - проведение инвентаризационно-технических работ, получение технических и кадастровых паспортов не менее чем на 50 объектов недвижимости Полтавского городского поселения.</w:t>
            </w:r>
          </w:p>
          <w:p w:rsidR="00D96021" w:rsidRPr="00E8281B" w:rsidRDefault="00D96021" w:rsidP="00A1422E">
            <w:pPr>
              <w:pStyle w:val="ConsPlusNormal"/>
              <w:ind w:firstLine="0"/>
              <w:jc w:val="both"/>
              <w:rPr>
                <w:rFonts w:ascii="Times New Roman" w:hAnsi="Times New Roman" w:cs="Times New Roman"/>
                <w:sz w:val="24"/>
                <w:szCs w:val="24"/>
              </w:rPr>
            </w:pPr>
            <w:r w:rsidRPr="00E8281B">
              <w:rPr>
                <w:rFonts w:ascii="Times New Roman" w:hAnsi="Times New Roman" w:cs="Times New Roman"/>
                <w:sz w:val="24"/>
                <w:szCs w:val="24"/>
              </w:rPr>
              <w:t>- увеличить долю благоустроенных дворовых территорий от общего количества дворовых территорий до 8,1 процента.</w:t>
            </w:r>
          </w:p>
          <w:p w:rsidR="00D96021" w:rsidRPr="00E8281B" w:rsidRDefault="00D96021" w:rsidP="00A1422E">
            <w:pPr>
              <w:pStyle w:val="ConsPlusNonformat"/>
              <w:ind w:firstLine="92"/>
              <w:jc w:val="both"/>
              <w:rPr>
                <w:rFonts w:ascii="Times New Roman" w:hAnsi="Times New Roman" w:cs="Times New Roman"/>
                <w:sz w:val="24"/>
                <w:szCs w:val="24"/>
              </w:rPr>
            </w:pPr>
            <w:r w:rsidRPr="00E8281B">
              <w:rPr>
                <w:rFonts w:ascii="Times New Roman" w:hAnsi="Times New Roman" w:cs="Times New Roman"/>
                <w:sz w:val="24"/>
                <w:szCs w:val="24"/>
              </w:rPr>
              <w:t>- увеличить долю площади благоустроенных территорий общего пользования поселения по отношению к общей площади территорий общего пользования, нуждающейся в благоустройстве   до 9  процентов.</w:t>
            </w:r>
          </w:p>
          <w:p w:rsidR="00D96021" w:rsidRPr="00E8281B" w:rsidRDefault="00D96021" w:rsidP="00A1422E">
            <w:pPr>
              <w:spacing w:after="0"/>
              <w:jc w:val="both"/>
              <w:rPr>
                <w:rFonts w:ascii="Times New Roman" w:hAnsi="Times New Roman"/>
                <w:sz w:val="24"/>
                <w:szCs w:val="24"/>
              </w:rPr>
            </w:pPr>
            <w:r w:rsidRPr="00E8281B">
              <w:rPr>
                <w:rFonts w:ascii="Times New Roman" w:hAnsi="Times New Roman"/>
                <w:sz w:val="24"/>
                <w:szCs w:val="24"/>
              </w:rPr>
              <w:t>- снижение доли автомобильных дорог, не отвечающих нормативным требованиям. Повысится число жителей обеспеченных питьевой водой надлежащего качества.</w:t>
            </w:r>
          </w:p>
          <w:p w:rsidR="00D96021" w:rsidRPr="00E8281B" w:rsidRDefault="00D96021" w:rsidP="00A1422E">
            <w:pPr>
              <w:spacing w:after="0"/>
              <w:jc w:val="both"/>
              <w:rPr>
                <w:rFonts w:ascii="Times New Roman" w:hAnsi="Times New Roman"/>
                <w:sz w:val="24"/>
                <w:szCs w:val="24"/>
              </w:rPr>
            </w:pPr>
            <w:r w:rsidRPr="00E8281B">
              <w:rPr>
                <w:rFonts w:ascii="Times New Roman" w:hAnsi="Times New Roman"/>
                <w:sz w:val="24"/>
                <w:szCs w:val="24"/>
              </w:rPr>
              <w:t>Увеличение численности населения с нормальными условиями проживания.</w:t>
            </w:r>
          </w:p>
          <w:p w:rsidR="00D96021" w:rsidRPr="00E8281B" w:rsidRDefault="00D96021" w:rsidP="00A1422E">
            <w:pPr>
              <w:spacing w:after="0"/>
              <w:jc w:val="both"/>
              <w:rPr>
                <w:rFonts w:ascii="Times New Roman" w:hAnsi="Times New Roman"/>
                <w:sz w:val="24"/>
                <w:szCs w:val="24"/>
              </w:rPr>
            </w:pPr>
            <w:r w:rsidRPr="00E8281B">
              <w:rPr>
                <w:rFonts w:ascii="Times New Roman" w:hAnsi="Times New Roman"/>
                <w:sz w:val="24"/>
                <w:szCs w:val="24"/>
              </w:rPr>
              <w:t>Обеспечение экономии энергоресурсов в натуральном и стоимостном выражении.</w:t>
            </w:r>
          </w:p>
          <w:p w:rsidR="00D96021" w:rsidRPr="00E8281B" w:rsidRDefault="00D96021" w:rsidP="00A1422E">
            <w:pPr>
              <w:pStyle w:val="ConsPlusNonformat"/>
              <w:ind w:firstLine="92"/>
              <w:jc w:val="both"/>
              <w:rPr>
                <w:rFonts w:ascii="Times New Roman" w:hAnsi="Times New Roman" w:cs="Times New Roman"/>
                <w:sz w:val="24"/>
                <w:szCs w:val="24"/>
              </w:rPr>
            </w:pPr>
            <w:r w:rsidRPr="00E8281B">
              <w:rPr>
                <w:rFonts w:ascii="Times New Roman" w:hAnsi="Times New Roman" w:cs="Times New Roman"/>
                <w:sz w:val="24"/>
                <w:szCs w:val="24"/>
              </w:rPr>
              <w:t>Комфортность проживания в городском поселении.</w:t>
            </w:r>
          </w:p>
          <w:p w:rsidR="00D96021" w:rsidRPr="00E8281B" w:rsidRDefault="00D96021" w:rsidP="00A1422E">
            <w:pPr>
              <w:spacing w:after="0" w:line="240" w:lineRule="auto"/>
              <w:rPr>
                <w:rFonts w:ascii="Times New Roman" w:hAnsi="Times New Roman"/>
                <w:color w:val="000000"/>
                <w:sz w:val="24"/>
                <w:szCs w:val="24"/>
              </w:rPr>
            </w:pPr>
          </w:p>
        </w:tc>
      </w:tr>
    </w:tbl>
    <w:p w:rsidR="00D96021" w:rsidRPr="00E8281B" w:rsidRDefault="00D96021" w:rsidP="00D96021">
      <w:pPr>
        <w:autoSpaceDE w:val="0"/>
        <w:autoSpaceDN w:val="0"/>
        <w:adjustRightInd w:val="0"/>
        <w:spacing w:after="0" w:line="240" w:lineRule="auto"/>
        <w:ind w:firstLine="540"/>
        <w:jc w:val="center"/>
        <w:rPr>
          <w:rFonts w:ascii="Times New Roman" w:hAnsi="Times New Roman"/>
          <w:b/>
          <w:sz w:val="24"/>
          <w:szCs w:val="24"/>
        </w:rPr>
      </w:pPr>
    </w:p>
    <w:p w:rsidR="00D96021" w:rsidRPr="00E8281B" w:rsidRDefault="00D96021" w:rsidP="00D96021">
      <w:pPr>
        <w:autoSpaceDE w:val="0"/>
        <w:autoSpaceDN w:val="0"/>
        <w:adjustRightInd w:val="0"/>
        <w:spacing w:after="0" w:line="240" w:lineRule="auto"/>
        <w:ind w:firstLine="540"/>
        <w:jc w:val="center"/>
        <w:rPr>
          <w:rFonts w:ascii="Times New Roman" w:hAnsi="Times New Roman"/>
          <w:b/>
          <w:sz w:val="24"/>
          <w:szCs w:val="24"/>
        </w:rPr>
      </w:pPr>
      <w:r w:rsidRPr="00E8281B">
        <w:rPr>
          <w:rFonts w:ascii="Times New Roman" w:hAnsi="Times New Roman"/>
          <w:b/>
          <w:sz w:val="24"/>
          <w:szCs w:val="24"/>
        </w:rPr>
        <w:t>1. Характеристика социально-экономического развития Полтавского городского поселения</w:t>
      </w:r>
    </w:p>
    <w:p w:rsidR="00D96021" w:rsidRPr="00E8281B" w:rsidRDefault="00D96021" w:rsidP="00D96021">
      <w:pPr>
        <w:autoSpaceDE w:val="0"/>
        <w:autoSpaceDN w:val="0"/>
        <w:adjustRightInd w:val="0"/>
        <w:spacing w:after="0" w:line="240" w:lineRule="auto"/>
        <w:ind w:firstLine="540"/>
        <w:jc w:val="center"/>
        <w:rPr>
          <w:rFonts w:ascii="Times New Roman" w:hAnsi="Times New Roman"/>
          <w:b/>
          <w:sz w:val="24"/>
          <w:szCs w:val="24"/>
        </w:rPr>
      </w:pPr>
    </w:p>
    <w:p w:rsidR="00D96021" w:rsidRPr="00E8281B" w:rsidRDefault="00D96021" w:rsidP="00D96021">
      <w:pPr>
        <w:autoSpaceDE w:val="0"/>
        <w:autoSpaceDN w:val="0"/>
        <w:adjustRightInd w:val="0"/>
        <w:spacing w:after="0" w:line="20" w:lineRule="atLeast"/>
        <w:ind w:firstLine="709"/>
        <w:jc w:val="both"/>
        <w:rPr>
          <w:rFonts w:ascii="Times New Roman" w:hAnsi="Times New Roman"/>
          <w:sz w:val="24"/>
          <w:szCs w:val="24"/>
        </w:rPr>
      </w:pPr>
      <w:r w:rsidRPr="00E8281B">
        <w:rPr>
          <w:rFonts w:ascii="Times New Roman" w:hAnsi="Times New Roman"/>
          <w:sz w:val="24"/>
          <w:szCs w:val="24"/>
        </w:rPr>
        <w:t>Стратегической целью социально-экономического развития Полтавского городского поселения является проведение сбалансированности финансовой и бюджетной политики поселения, развитие стимулов для правомерного и качественного управления финансами муниципального образования, формирование эффективной экономической базы, обеспечивающей устойчивое развитие Полтавского городского поселения, последовательное повышение качества жизни его населения.</w:t>
      </w:r>
    </w:p>
    <w:p w:rsidR="00D96021" w:rsidRPr="00E8281B" w:rsidRDefault="00D96021" w:rsidP="00D96021">
      <w:pPr>
        <w:spacing w:after="0" w:line="20" w:lineRule="atLeast"/>
        <w:ind w:firstLine="709"/>
        <w:jc w:val="both"/>
        <w:rPr>
          <w:rFonts w:ascii="Times New Roman" w:hAnsi="Times New Roman"/>
          <w:spacing w:val="-6"/>
          <w:sz w:val="24"/>
          <w:szCs w:val="24"/>
        </w:rPr>
      </w:pPr>
      <w:r w:rsidRPr="00E8281B">
        <w:rPr>
          <w:rFonts w:ascii="Times New Roman" w:hAnsi="Times New Roman"/>
          <w:spacing w:val="-6"/>
          <w:sz w:val="24"/>
          <w:szCs w:val="24"/>
        </w:rPr>
        <w:t>На основе анализа социальных, экономических предпосылок развития поселения, динамики основных социально-экономических показателей за последние  годы, выявлены и структурированы следующие сильные и слабые стороны, а также потенциальные возможности и угрозы развития поселения.</w:t>
      </w:r>
    </w:p>
    <w:p w:rsidR="00D96021" w:rsidRPr="00E8281B" w:rsidRDefault="00D96021" w:rsidP="00D96021">
      <w:pPr>
        <w:spacing w:after="0" w:line="20" w:lineRule="atLeast"/>
        <w:ind w:firstLine="709"/>
        <w:rPr>
          <w:rFonts w:ascii="Times New Roman" w:hAnsi="Times New Roman"/>
          <w:spacing w:val="-6"/>
          <w:sz w:val="24"/>
          <w:szCs w:val="24"/>
        </w:rPr>
      </w:pPr>
      <w:r w:rsidRPr="00E8281B">
        <w:rPr>
          <w:rFonts w:ascii="Times New Roman" w:hAnsi="Times New Roman"/>
          <w:spacing w:val="-6"/>
          <w:sz w:val="24"/>
          <w:szCs w:val="24"/>
        </w:rPr>
        <w:t>Сильные стороны, определяющие конкурентные преимущества, способствующие ускоренному развитию территории Полтавского городского</w:t>
      </w:r>
      <w:r w:rsidRPr="00E8281B">
        <w:rPr>
          <w:rFonts w:ascii="Times New Roman" w:hAnsi="Times New Roman"/>
          <w:sz w:val="24"/>
          <w:szCs w:val="24"/>
        </w:rPr>
        <w:t xml:space="preserve"> поселения</w:t>
      </w:r>
      <w:r w:rsidRPr="00E8281B">
        <w:rPr>
          <w:rFonts w:ascii="Times New Roman" w:hAnsi="Times New Roman"/>
          <w:spacing w:val="-6"/>
          <w:sz w:val="24"/>
          <w:szCs w:val="24"/>
        </w:rPr>
        <w:t>:</w:t>
      </w:r>
    </w:p>
    <w:p w:rsidR="00D96021" w:rsidRPr="00E8281B" w:rsidRDefault="00D96021" w:rsidP="00D96021">
      <w:pPr>
        <w:pStyle w:val="3"/>
        <w:spacing w:line="20" w:lineRule="atLeast"/>
        <w:ind w:left="0" w:firstLine="709"/>
        <w:rPr>
          <w:sz w:val="24"/>
          <w:szCs w:val="24"/>
        </w:rPr>
      </w:pPr>
      <w:r w:rsidRPr="00E8281B">
        <w:rPr>
          <w:sz w:val="24"/>
          <w:szCs w:val="24"/>
        </w:rPr>
        <w:t>наличие плодородных земель;</w:t>
      </w:r>
    </w:p>
    <w:p w:rsidR="00D96021" w:rsidRPr="00E8281B" w:rsidRDefault="00D96021" w:rsidP="00D96021">
      <w:pPr>
        <w:pStyle w:val="3"/>
        <w:spacing w:line="20" w:lineRule="atLeast"/>
        <w:ind w:left="0" w:firstLine="709"/>
        <w:rPr>
          <w:sz w:val="24"/>
          <w:szCs w:val="24"/>
        </w:rPr>
      </w:pPr>
      <w:r w:rsidRPr="00E8281B">
        <w:rPr>
          <w:sz w:val="24"/>
          <w:szCs w:val="24"/>
        </w:rPr>
        <w:t>высокий сельскохозяйственный потенциал;</w:t>
      </w:r>
    </w:p>
    <w:p w:rsidR="00D96021" w:rsidRPr="00E8281B" w:rsidRDefault="00D96021" w:rsidP="00D96021">
      <w:pPr>
        <w:pStyle w:val="3"/>
        <w:spacing w:line="20" w:lineRule="atLeast"/>
        <w:ind w:left="0" w:firstLine="709"/>
        <w:rPr>
          <w:sz w:val="24"/>
          <w:szCs w:val="24"/>
        </w:rPr>
      </w:pPr>
      <w:r w:rsidRPr="00E8281B">
        <w:rPr>
          <w:sz w:val="24"/>
          <w:szCs w:val="24"/>
        </w:rPr>
        <w:t>наличие на территории развитого сельскохозяйственного предприятия;</w:t>
      </w:r>
    </w:p>
    <w:p w:rsidR="00D96021" w:rsidRPr="00E8281B" w:rsidRDefault="00D96021" w:rsidP="00D96021">
      <w:pPr>
        <w:pStyle w:val="3"/>
        <w:spacing w:line="20" w:lineRule="atLeast"/>
        <w:ind w:left="0" w:firstLine="709"/>
        <w:rPr>
          <w:sz w:val="24"/>
          <w:szCs w:val="24"/>
        </w:rPr>
      </w:pPr>
      <w:r w:rsidRPr="00E8281B">
        <w:rPr>
          <w:sz w:val="24"/>
          <w:szCs w:val="24"/>
        </w:rPr>
        <w:t>высокий уровень личной и экологической безопасности;</w:t>
      </w:r>
    </w:p>
    <w:p w:rsidR="00D96021" w:rsidRPr="00E8281B" w:rsidRDefault="00D96021" w:rsidP="00D96021">
      <w:pPr>
        <w:pStyle w:val="3"/>
        <w:spacing w:line="20" w:lineRule="atLeast"/>
        <w:ind w:left="0" w:firstLine="709"/>
        <w:rPr>
          <w:sz w:val="24"/>
          <w:szCs w:val="24"/>
        </w:rPr>
      </w:pPr>
      <w:r w:rsidRPr="00E8281B">
        <w:rPr>
          <w:sz w:val="24"/>
          <w:szCs w:val="24"/>
        </w:rPr>
        <w:t>квалифицированные кадры управления городским поселением;</w:t>
      </w:r>
    </w:p>
    <w:p w:rsidR="00D96021" w:rsidRPr="00E8281B" w:rsidRDefault="00D96021" w:rsidP="00D96021">
      <w:pPr>
        <w:pStyle w:val="3"/>
        <w:spacing w:line="20" w:lineRule="atLeast"/>
        <w:ind w:left="0" w:firstLine="709"/>
        <w:rPr>
          <w:sz w:val="24"/>
          <w:szCs w:val="24"/>
        </w:rPr>
      </w:pPr>
      <w:r w:rsidRPr="00E8281B">
        <w:rPr>
          <w:sz w:val="24"/>
          <w:szCs w:val="24"/>
        </w:rPr>
        <w:t>обеспеченность населения жильем, жилищно-коммунальными услугами, средствами связи;</w:t>
      </w:r>
    </w:p>
    <w:p w:rsidR="00D96021" w:rsidRPr="00E8281B" w:rsidRDefault="00D96021" w:rsidP="00D96021">
      <w:pPr>
        <w:spacing w:after="0" w:line="20" w:lineRule="atLeast"/>
        <w:ind w:firstLine="709"/>
        <w:jc w:val="both"/>
        <w:rPr>
          <w:rFonts w:ascii="Times New Roman" w:hAnsi="Times New Roman"/>
          <w:spacing w:val="-6"/>
          <w:sz w:val="24"/>
          <w:szCs w:val="24"/>
        </w:rPr>
      </w:pPr>
      <w:r w:rsidRPr="00E8281B">
        <w:rPr>
          <w:rFonts w:ascii="Times New Roman" w:hAnsi="Times New Roman"/>
          <w:spacing w:val="-6"/>
          <w:sz w:val="24"/>
          <w:szCs w:val="24"/>
        </w:rPr>
        <w:lastRenderedPageBreak/>
        <w:t>Слабые стороны, тормозящие и ограничивающие устойчивое развитие территории Полтавского городского</w:t>
      </w:r>
      <w:r w:rsidRPr="00E8281B">
        <w:rPr>
          <w:rFonts w:ascii="Times New Roman" w:hAnsi="Times New Roman"/>
          <w:sz w:val="24"/>
          <w:szCs w:val="24"/>
        </w:rPr>
        <w:t xml:space="preserve"> поселения</w:t>
      </w:r>
      <w:r w:rsidRPr="00E8281B">
        <w:rPr>
          <w:rFonts w:ascii="Times New Roman" w:hAnsi="Times New Roman"/>
          <w:spacing w:val="-6"/>
          <w:sz w:val="24"/>
          <w:szCs w:val="24"/>
        </w:rPr>
        <w:t>:</w:t>
      </w:r>
    </w:p>
    <w:p w:rsidR="00D96021" w:rsidRPr="00E8281B" w:rsidRDefault="00D96021" w:rsidP="00D96021">
      <w:pPr>
        <w:pStyle w:val="3"/>
        <w:spacing w:line="20" w:lineRule="atLeast"/>
        <w:ind w:left="0" w:firstLine="709"/>
        <w:rPr>
          <w:sz w:val="24"/>
          <w:szCs w:val="24"/>
        </w:rPr>
      </w:pPr>
      <w:r w:rsidRPr="00E8281B">
        <w:rPr>
          <w:sz w:val="24"/>
          <w:szCs w:val="24"/>
        </w:rPr>
        <w:t>высокие издержки производства вследствие высокой себестоимости, производимой сельхозпродукции;</w:t>
      </w:r>
    </w:p>
    <w:p w:rsidR="00D96021" w:rsidRPr="00E8281B" w:rsidRDefault="00D96021" w:rsidP="00D96021">
      <w:pPr>
        <w:pStyle w:val="3"/>
        <w:spacing w:line="20" w:lineRule="atLeast"/>
        <w:ind w:left="0" w:firstLine="709"/>
        <w:rPr>
          <w:sz w:val="24"/>
          <w:szCs w:val="24"/>
        </w:rPr>
      </w:pPr>
      <w:r w:rsidRPr="00E8281B">
        <w:rPr>
          <w:sz w:val="24"/>
          <w:szCs w:val="24"/>
        </w:rPr>
        <w:t>неудачное географическое положение: отсутствие железнодорожного и водного путей сообщения; большая удаленность от областного центра; рынков сбыта продукции;</w:t>
      </w:r>
    </w:p>
    <w:p w:rsidR="00D96021" w:rsidRPr="00E8281B" w:rsidRDefault="00D96021" w:rsidP="00D96021">
      <w:pPr>
        <w:pStyle w:val="3"/>
        <w:spacing w:line="20" w:lineRule="atLeast"/>
        <w:ind w:left="0" w:firstLine="709"/>
        <w:rPr>
          <w:sz w:val="24"/>
          <w:szCs w:val="24"/>
        </w:rPr>
      </w:pPr>
      <w:r w:rsidRPr="00E8281B">
        <w:rPr>
          <w:sz w:val="24"/>
          <w:szCs w:val="24"/>
        </w:rPr>
        <w:t>отсутствие перспективы создания рабочих мест;</w:t>
      </w:r>
    </w:p>
    <w:p w:rsidR="00D96021" w:rsidRPr="00E8281B" w:rsidRDefault="00D96021" w:rsidP="00D96021">
      <w:pPr>
        <w:pStyle w:val="3"/>
        <w:spacing w:line="20" w:lineRule="atLeast"/>
        <w:ind w:left="0" w:firstLine="709"/>
        <w:rPr>
          <w:sz w:val="24"/>
          <w:szCs w:val="24"/>
        </w:rPr>
      </w:pPr>
      <w:r w:rsidRPr="00E8281B">
        <w:rPr>
          <w:sz w:val="24"/>
          <w:szCs w:val="24"/>
        </w:rPr>
        <w:t>низкий уровень бытового обслуживания;</w:t>
      </w:r>
    </w:p>
    <w:p w:rsidR="00D96021" w:rsidRPr="00E8281B" w:rsidRDefault="00D96021" w:rsidP="00D96021">
      <w:pPr>
        <w:pStyle w:val="3"/>
        <w:spacing w:line="20" w:lineRule="atLeast"/>
        <w:ind w:left="0" w:firstLine="709"/>
        <w:rPr>
          <w:sz w:val="24"/>
          <w:szCs w:val="24"/>
        </w:rPr>
      </w:pPr>
      <w:r w:rsidRPr="00E8281B">
        <w:rPr>
          <w:sz w:val="24"/>
          <w:szCs w:val="24"/>
        </w:rPr>
        <w:t>практически отсутствуют инвестиции извне в развитие поселения, исключение составляют собственные инвестиции хозяйствующего субъекта.</w:t>
      </w:r>
    </w:p>
    <w:p w:rsidR="00D96021" w:rsidRPr="00E8281B" w:rsidRDefault="00D96021" w:rsidP="00D96021">
      <w:pPr>
        <w:spacing w:after="0" w:line="20" w:lineRule="atLeast"/>
        <w:ind w:firstLine="709"/>
        <w:jc w:val="both"/>
        <w:rPr>
          <w:rFonts w:ascii="Times New Roman" w:hAnsi="Times New Roman"/>
          <w:spacing w:val="-6"/>
          <w:sz w:val="24"/>
          <w:szCs w:val="24"/>
        </w:rPr>
      </w:pPr>
      <w:r w:rsidRPr="00E8281B">
        <w:rPr>
          <w:rFonts w:ascii="Times New Roman" w:hAnsi="Times New Roman"/>
          <w:spacing w:val="-6"/>
          <w:sz w:val="24"/>
          <w:szCs w:val="24"/>
        </w:rPr>
        <w:t xml:space="preserve">Потенциальные возможности, которые могут способствовать быстрому развитию территории Полтавского городского </w:t>
      </w:r>
      <w:r w:rsidRPr="00E8281B">
        <w:rPr>
          <w:rFonts w:ascii="Times New Roman" w:hAnsi="Times New Roman"/>
          <w:sz w:val="24"/>
          <w:szCs w:val="24"/>
        </w:rPr>
        <w:t xml:space="preserve"> поселения</w:t>
      </w:r>
      <w:r w:rsidRPr="00E8281B">
        <w:rPr>
          <w:rFonts w:ascii="Times New Roman" w:hAnsi="Times New Roman"/>
          <w:spacing w:val="-6"/>
          <w:sz w:val="24"/>
          <w:szCs w:val="24"/>
        </w:rPr>
        <w:t>:</w:t>
      </w:r>
    </w:p>
    <w:p w:rsidR="00D96021" w:rsidRPr="00E8281B" w:rsidRDefault="00D96021" w:rsidP="00D96021">
      <w:pPr>
        <w:pStyle w:val="3"/>
        <w:spacing w:line="20" w:lineRule="atLeast"/>
        <w:ind w:left="0" w:firstLine="709"/>
        <w:rPr>
          <w:sz w:val="24"/>
          <w:szCs w:val="24"/>
        </w:rPr>
      </w:pPr>
      <w:r w:rsidRPr="00E8281B">
        <w:rPr>
          <w:sz w:val="24"/>
          <w:szCs w:val="24"/>
        </w:rPr>
        <w:t>создание предприятий производящих продукцию, которая будет востребована в радиусе 50км.</w:t>
      </w:r>
    </w:p>
    <w:p w:rsidR="00D96021" w:rsidRPr="00E8281B" w:rsidRDefault="00D96021" w:rsidP="00D96021">
      <w:pPr>
        <w:pStyle w:val="3"/>
        <w:spacing w:line="20" w:lineRule="atLeast"/>
        <w:ind w:left="0" w:firstLine="709"/>
        <w:rPr>
          <w:sz w:val="24"/>
          <w:szCs w:val="24"/>
        </w:rPr>
      </w:pPr>
      <w:r w:rsidRPr="00E8281B">
        <w:rPr>
          <w:sz w:val="24"/>
          <w:szCs w:val="24"/>
        </w:rPr>
        <w:t>привлечение инвестиций за счет включения поселения в реализацию национальных проектов;</w:t>
      </w:r>
    </w:p>
    <w:p w:rsidR="00D96021" w:rsidRPr="00E8281B" w:rsidRDefault="00D96021" w:rsidP="00D96021">
      <w:pPr>
        <w:pStyle w:val="3"/>
        <w:spacing w:line="20" w:lineRule="atLeast"/>
        <w:ind w:left="0" w:firstLine="709"/>
        <w:rPr>
          <w:sz w:val="24"/>
          <w:szCs w:val="24"/>
        </w:rPr>
      </w:pPr>
      <w:r w:rsidRPr="00E8281B">
        <w:rPr>
          <w:sz w:val="24"/>
          <w:szCs w:val="24"/>
        </w:rPr>
        <w:t>стимулирование развития сельскохозяйственных предприятий, КФХ, ЛПХ;</w:t>
      </w:r>
    </w:p>
    <w:p w:rsidR="00D96021" w:rsidRPr="00E8281B" w:rsidRDefault="00D96021" w:rsidP="00D96021">
      <w:pPr>
        <w:pStyle w:val="3"/>
        <w:spacing w:line="20" w:lineRule="atLeast"/>
        <w:ind w:left="0" w:firstLine="709"/>
        <w:rPr>
          <w:sz w:val="24"/>
          <w:szCs w:val="24"/>
        </w:rPr>
      </w:pPr>
      <w:r w:rsidRPr="00E8281B">
        <w:rPr>
          <w:sz w:val="24"/>
          <w:szCs w:val="24"/>
        </w:rPr>
        <w:t>увеличение  спроса на продукцию, производимую в поселении;</w:t>
      </w:r>
    </w:p>
    <w:p w:rsidR="00D96021" w:rsidRPr="00E8281B" w:rsidRDefault="00D96021" w:rsidP="00D96021">
      <w:pPr>
        <w:pStyle w:val="3"/>
        <w:spacing w:line="20" w:lineRule="atLeast"/>
        <w:ind w:left="0" w:firstLine="709"/>
        <w:rPr>
          <w:sz w:val="24"/>
          <w:szCs w:val="24"/>
        </w:rPr>
      </w:pPr>
      <w:r w:rsidRPr="00E8281B">
        <w:rPr>
          <w:sz w:val="24"/>
          <w:szCs w:val="24"/>
        </w:rPr>
        <w:t>развитие малого предпринимательства;</w:t>
      </w:r>
    </w:p>
    <w:p w:rsidR="00D96021" w:rsidRPr="00E8281B" w:rsidRDefault="00D96021" w:rsidP="00D96021">
      <w:pPr>
        <w:pStyle w:val="3"/>
        <w:spacing w:line="20" w:lineRule="atLeast"/>
        <w:ind w:left="0" w:firstLine="709"/>
        <w:rPr>
          <w:sz w:val="24"/>
          <w:szCs w:val="24"/>
        </w:rPr>
      </w:pPr>
      <w:r w:rsidRPr="00E8281B">
        <w:rPr>
          <w:sz w:val="24"/>
          <w:szCs w:val="24"/>
        </w:rPr>
        <w:t>обновление материально-технической базы производства, развитие региональной инженерной инфраструктуры (газификация, реконструкция водопроводов, теплотрасс)</w:t>
      </w:r>
    </w:p>
    <w:p w:rsidR="00D96021" w:rsidRPr="00E8281B" w:rsidRDefault="00D96021" w:rsidP="00D96021">
      <w:pPr>
        <w:pStyle w:val="3"/>
        <w:spacing w:line="20" w:lineRule="atLeast"/>
        <w:ind w:left="0" w:firstLine="709"/>
        <w:rPr>
          <w:sz w:val="24"/>
          <w:szCs w:val="24"/>
        </w:rPr>
      </w:pPr>
      <w:r w:rsidRPr="00E8281B">
        <w:rPr>
          <w:sz w:val="24"/>
          <w:szCs w:val="24"/>
        </w:rPr>
        <w:t>выявление и использование бесхозных помещений и земельных участков.</w:t>
      </w:r>
    </w:p>
    <w:p w:rsidR="00D96021" w:rsidRPr="00E8281B" w:rsidRDefault="00D96021" w:rsidP="00D96021">
      <w:pPr>
        <w:spacing w:after="0" w:line="20" w:lineRule="atLeast"/>
        <w:ind w:firstLine="709"/>
        <w:jc w:val="both"/>
        <w:rPr>
          <w:rFonts w:ascii="Times New Roman" w:hAnsi="Times New Roman"/>
          <w:spacing w:val="-6"/>
          <w:sz w:val="24"/>
          <w:szCs w:val="24"/>
        </w:rPr>
      </w:pPr>
      <w:r w:rsidRPr="00E8281B">
        <w:rPr>
          <w:rFonts w:ascii="Times New Roman" w:hAnsi="Times New Roman"/>
          <w:spacing w:val="-6"/>
          <w:sz w:val="24"/>
          <w:szCs w:val="24"/>
        </w:rPr>
        <w:t>Угрозы, препятствующие развитию территории Полтавского городского</w:t>
      </w:r>
      <w:r w:rsidRPr="00E8281B">
        <w:rPr>
          <w:rFonts w:ascii="Times New Roman" w:hAnsi="Times New Roman"/>
          <w:sz w:val="24"/>
          <w:szCs w:val="24"/>
        </w:rPr>
        <w:t xml:space="preserve"> поселения</w:t>
      </w:r>
      <w:r w:rsidRPr="00E8281B">
        <w:rPr>
          <w:rFonts w:ascii="Times New Roman" w:hAnsi="Times New Roman"/>
          <w:spacing w:val="-6"/>
          <w:sz w:val="24"/>
          <w:szCs w:val="24"/>
        </w:rPr>
        <w:t>:</w:t>
      </w:r>
    </w:p>
    <w:p w:rsidR="00D96021" w:rsidRPr="00E8281B" w:rsidRDefault="00D96021" w:rsidP="00D96021">
      <w:pPr>
        <w:pStyle w:val="3"/>
        <w:spacing w:line="20" w:lineRule="atLeast"/>
        <w:ind w:left="0" w:firstLine="709"/>
        <w:rPr>
          <w:sz w:val="24"/>
          <w:szCs w:val="24"/>
        </w:rPr>
      </w:pPr>
      <w:r w:rsidRPr="00E8281B">
        <w:rPr>
          <w:sz w:val="24"/>
          <w:szCs w:val="24"/>
        </w:rPr>
        <w:t>низкий уровень поддержки со стороны государства: высокие процентные ставки по кредитам производителям сельскохозяйственной продукции;</w:t>
      </w:r>
    </w:p>
    <w:p w:rsidR="00D96021" w:rsidRPr="00E8281B" w:rsidRDefault="00D96021" w:rsidP="00D96021">
      <w:pPr>
        <w:pStyle w:val="3"/>
        <w:spacing w:line="20" w:lineRule="atLeast"/>
        <w:ind w:left="0" w:firstLine="709"/>
        <w:rPr>
          <w:sz w:val="24"/>
          <w:szCs w:val="24"/>
        </w:rPr>
      </w:pPr>
      <w:r w:rsidRPr="00E8281B">
        <w:rPr>
          <w:sz w:val="24"/>
          <w:szCs w:val="24"/>
        </w:rPr>
        <w:t>зависимость поселения от муниципального района, региона;</w:t>
      </w:r>
    </w:p>
    <w:p w:rsidR="00D96021" w:rsidRPr="00E8281B" w:rsidRDefault="00D96021" w:rsidP="00D96021">
      <w:pPr>
        <w:pStyle w:val="3"/>
        <w:spacing w:line="20" w:lineRule="atLeast"/>
        <w:ind w:left="0" w:firstLine="709"/>
        <w:rPr>
          <w:sz w:val="24"/>
          <w:szCs w:val="24"/>
        </w:rPr>
      </w:pPr>
      <w:r w:rsidRPr="00E8281B">
        <w:rPr>
          <w:sz w:val="24"/>
          <w:szCs w:val="24"/>
        </w:rPr>
        <w:t>диспаритет между затратами на производство сельскохозяйственной продукц</w:t>
      </w:r>
      <w:proofErr w:type="gramStart"/>
      <w:r w:rsidRPr="00E8281B">
        <w:rPr>
          <w:sz w:val="24"/>
          <w:szCs w:val="24"/>
        </w:rPr>
        <w:t>ии и ее</w:t>
      </w:r>
      <w:proofErr w:type="gramEnd"/>
      <w:r w:rsidRPr="00E8281B">
        <w:rPr>
          <w:sz w:val="24"/>
          <w:szCs w:val="24"/>
        </w:rPr>
        <w:t xml:space="preserve"> конечной стоимостью.</w:t>
      </w:r>
    </w:p>
    <w:p w:rsidR="00D96021" w:rsidRPr="00E8281B" w:rsidRDefault="00D96021" w:rsidP="00D96021">
      <w:pPr>
        <w:pStyle w:val="3"/>
        <w:spacing w:line="20" w:lineRule="atLeast"/>
        <w:ind w:left="0" w:firstLine="709"/>
        <w:rPr>
          <w:sz w:val="24"/>
          <w:szCs w:val="24"/>
        </w:rPr>
      </w:pPr>
      <w:r w:rsidRPr="00E8281B">
        <w:rPr>
          <w:sz w:val="24"/>
          <w:szCs w:val="24"/>
        </w:rPr>
        <w:t>На территории Полтавского городского поселения зарегистрировано 141 организация, из них 28 – количество организаций муниципальной формы собственности.</w:t>
      </w:r>
    </w:p>
    <w:p w:rsidR="00D96021" w:rsidRPr="00E8281B" w:rsidRDefault="00D96021" w:rsidP="00D96021">
      <w:pPr>
        <w:spacing w:after="0" w:line="20" w:lineRule="atLeast"/>
        <w:ind w:firstLine="709"/>
        <w:jc w:val="both"/>
        <w:rPr>
          <w:rFonts w:ascii="Times New Roman" w:hAnsi="Times New Roman"/>
          <w:sz w:val="24"/>
          <w:szCs w:val="24"/>
        </w:rPr>
      </w:pPr>
      <w:r w:rsidRPr="00E8281B">
        <w:rPr>
          <w:rFonts w:ascii="Times New Roman" w:hAnsi="Times New Roman"/>
          <w:sz w:val="24"/>
          <w:szCs w:val="24"/>
        </w:rPr>
        <w:t>В целях увеличения поступлений в бюджет от земельного налога необходимо продолжить работу по инвентаризации земельных участков, расположенных на территории поселения, определить земельные участки, которые должны являться объектами налогообложения в соответствии с законодательством. Выявить земельные участки, земельный налог с которых не уплачивается или занижен. По результатам  проведенной в поселении инвентаризации есть  неиспользуемые земли. Планируется увеличить поступление данного налога на 0,5%</w:t>
      </w:r>
    </w:p>
    <w:p w:rsidR="00D96021" w:rsidRPr="00E8281B" w:rsidRDefault="00D96021" w:rsidP="00D96021">
      <w:pPr>
        <w:spacing w:after="0" w:line="20" w:lineRule="atLeast"/>
        <w:ind w:firstLine="709"/>
        <w:jc w:val="both"/>
        <w:rPr>
          <w:rFonts w:ascii="Times New Roman" w:hAnsi="Times New Roman"/>
          <w:sz w:val="24"/>
          <w:szCs w:val="24"/>
        </w:rPr>
      </w:pPr>
      <w:r w:rsidRPr="00E8281B">
        <w:rPr>
          <w:rFonts w:ascii="Times New Roman" w:hAnsi="Times New Roman"/>
          <w:sz w:val="24"/>
          <w:szCs w:val="24"/>
        </w:rPr>
        <w:t>Для увеличения поступлений от налога на имущество физических лиц администрацией поселения ведется инвентаризация объектов недвижимого имущества. Администрацией поселения будет продолжаться проводиться разъяснительная работа о мерах социальной поддержки граждан по оформлению на индивидуальные жилые дома и земельные участки под ними, оказываться содействие гражданам по оформлению права собственности на дома и другое недвижимое имущество. Данные меры позволят увеличить ежегодные поступления от данного налога на 5 %.</w:t>
      </w:r>
    </w:p>
    <w:p w:rsidR="00D96021" w:rsidRPr="00E8281B" w:rsidRDefault="00D96021" w:rsidP="00D96021">
      <w:pPr>
        <w:pStyle w:val="3"/>
        <w:spacing w:line="20" w:lineRule="atLeast"/>
        <w:ind w:left="0" w:firstLine="709"/>
        <w:rPr>
          <w:sz w:val="24"/>
          <w:szCs w:val="24"/>
        </w:rPr>
      </w:pPr>
      <w:r w:rsidRPr="00E8281B">
        <w:rPr>
          <w:sz w:val="24"/>
          <w:szCs w:val="24"/>
        </w:rPr>
        <w:t>Целью политики органов местного самоуправления Полтавского городского поселения в агропромышленном комплексе является содействие развитию сельскохозяйственного производства, обеспечение продовольственной безопасности поселения, повышение уровня жизни населения</w:t>
      </w:r>
      <w:proofErr w:type="gramStart"/>
      <w:r w:rsidRPr="00E8281B">
        <w:rPr>
          <w:sz w:val="24"/>
          <w:szCs w:val="24"/>
        </w:rPr>
        <w:t xml:space="preserve"> .</w:t>
      </w:r>
      <w:proofErr w:type="gramEnd"/>
    </w:p>
    <w:p w:rsidR="00D96021" w:rsidRPr="00E8281B" w:rsidRDefault="00D96021" w:rsidP="00D96021">
      <w:pPr>
        <w:spacing w:after="0" w:line="20" w:lineRule="atLeast"/>
        <w:ind w:firstLine="709"/>
        <w:jc w:val="both"/>
        <w:rPr>
          <w:rFonts w:ascii="Times New Roman" w:hAnsi="Times New Roman"/>
          <w:sz w:val="24"/>
          <w:szCs w:val="24"/>
        </w:rPr>
      </w:pPr>
      <w:r w:rsidRPr="00E8281B">
        <w:rPr>
          <w:rFonts w:ascii="Times New Roman" w:hAnsi="Times New Roman"/>
          <w:sz w:val="24"/>
          <w:szCs w:val="24"/>
        </w:rPr>
        <w:t xml:space="preserve">В рамках реализации на территории Полтавского городского поселения приоритетного национального проекта "Развитие агропромышленного комплекса" будут созданы условия для ускоренного развития животноводства и расширения системы поддержки личных подсобных и крестьянских (фермерских) хозяйств.  </w:t>
      </w:r>
    </w:p>
    <w:p w:rsidR="00D96021" w:rsidRPr="00E8281B" w:rsidRDefault="00D96021" w:rsidP="00D96021">
      <w:pPr>
        <w:spacing w:after="0" w:line="20" w:lineRule="atLeast"/>
        <w:ind w:firstLine="709"/>
        <w:jc w:val="both"/>
        <w:rPr>
          <w:rFonts w:ascii="Times New Roman" w:hAnsi="Times New Roman"/>
          <w:sz w:val="24"/>
          <w:szCs w:val="24"/>
        </w:rPr>
      </w:pPr>
      <w:r w:rsidRPr="00E8281B">
        <w:rPr>
          <w:rFonts w:ascii="Times New Roman" w:hAnsi="Times New Roman"/>
          <w:sz w:val="24"/>
          <w:szCs w:val="24"/>
        </w:rPr>
        <w:t>Целью политики в сфере жилищного строительства</w:t>
      </w:r>
      <w:proofErr w:type="gramStart"/>
      <w:r w:rsidRPr="00E8281B">
        <w:rPr>
          <w:rFonts w:ascii="Times New Roman" w:hAnsi="Times New Roman"/>
          <w:sz w:val="24"/>
          <w:szCs w:val="24"/>
        </w:rPr>
        <w:t xml:space="preserve"> ,</w:t>
      </w:r>
      <w:proofErr w:type="gramEnd"/>
      <w:r w:rsidRPr="00E8281B">
        <w:rPr>
          <w:rFonts w:ascii="Times New Roman" w:hAnsi="Times New Roman"/>
          <w:sz w:val="24"/>
          <w:szCs w:val="24"/>
        </w:rPr>
        <w:t xml:space="preserve"> является обеспечение жителей  поселения качественным и доступным жильем, увеличение ввода в эксплуатацию жилых домов, содействие развитию ипотечного жилищного кредитования. </w:t>
      </w:r>
    </w:p>
    <w:p w:rsidR="00D96021" w:rsidRPr="00E8281B" w:rsidRDefault="00D96021" w:rsidP="00D96021">
      <w:pPr>
        <w:spacing w:after="0" w:line="20" w:lineRule="atLeast"/>
        <w:ind w:firstLine="709"/>
        <w:jc w:val="both"/>
        <w:rPr>
          <w:rFonts w:ascii="Times New Roman" w:hAnsi="Times New Roman"/>
          <w:sz w:val="24"/>
          <w:szCs w:val="24"/>
        </w:rPr>
      </w:pPr>
      <w:r w:rsidRPr="00E8281B">
        <w:rPr>
          <w:rFonts w:ascii="Times New Roman" w:hAnsi="Times New Roman"/>
          <w:sz w:val="24"/>
          <w:szCs w:val="24"/>
        </w:rPr>
        <w:lastRenderedPageBreak/>
        <w:t>Ключевым инструментом достижения поставленной цели станет реализация на территории поселения приоритетного национального проекта "Доступное и комфортное жилье – гражданам России",  производить строительство жилья по "Губернаторской программе - поддержка граждан в строительстве, реконструкции, достройке индивидуального жилья"</w:t>
      </w:r>
    </w:p>
    <w:p w:rsidR="00D96021" w:rsidRPr="00E8281B" w:rsidRDefault="00D96021" w:rsidP="00D96021">
      <w:pPr>
        <w:spacing w:after="0" w:line="20" w:lineRule="atLeast"/>
        <w:ind w:firstLine="709"/>
        <w:jc w:val="both"/>
        <w:rPr>
          <w:rFonts w:ascii="Times New Roman" w:hAnsi="Times New Roman"/>
          <w:sz w:val="24"/>
          <w:szCs w:val="24"/>
        </w:rPr>
      </w:pPr>
      <w:r w:rsidRPr="00E8281B">
        <w:rPr>
          <w:rFonts w:ascii="Times New Roman" w:hAnsi="Times New Roman"/>
          <w:sz w:val="24"/>
          <w:szCs w:val="24"/>
        </w:rPr>
        <w:t>В поселении реализуется мероприятия по программе занятости населения Полтавского городского поселения</w:t>
      </w:r>
      <w:proofErr w:type="gramStart"/>
      <w:r w:rsidRPr="00E8281B">
        <w:rPr>
          <w:rFonts w:ascii="Times New Roman" w:hAnsi="Times New Roman"/>
          <w:sz w:val="24"/>
          <w:szCs w:val="24"/>
        </w:rPr>
        <w:t xml:space="preserve"> .</w:t>
      </w:r>
      <w:proofErr w:type="gramEnd"/>
    </w:p>
    <w:p w:rsidR="00D96021" w:rsidRPr="00E8281B" w:rsidRDefault="00D96021" w:rsidP="00D96021">
      <w:pPr>
        <w:spacing w:after="0" w:line="20" w:lineRule="atLeast"/>
        <w:ind w:firstLine="709"/>
        <w:jc w:val="both"/>
        <w:rPr>
          <w:rFonts w:ascii="Times New Roman" w:hAnsi="Times New Roman"/>
          <w:sz w:val="24"/>
          <w:szCs w:val="24"/>
        </w:rPr>
      </w:pPr>
      <w:r w:rsidRPr="00E8281B">
        <w:rPr>
          <w:rFonts w:ascii="Times New Roman" w:hAnsi="Times New Roman"/>
          <w:sz w:val="24"/>
          <w:szCs w:val="24"/>
        </w:rPr>
        <w:t>При относительно низкой зарплате уровень покупательной способности можно охарактеризовать как средний, что позволяет развиваться торговле. На территории поселения осуществляет деятельность 28 частных предпринимателей занимающихся торговлей, закупом мяса. Население занято в личных подсобных хозяйствах. В рамках данного направления в среднесрочном периоде планируется решение следующих задач:</w:t>
      </w:r>
    </w:p>
    <w:p w:rsidR="00D96021" w:rsidRPr="00E8281B" w:rsidRDefault="00D96021" w:rsidP="00D96021">
      <w:pPr>
        <w:pStyle w:val="3"/>
        <w:spacing w:line="20" w:lineRule="atLeast"/>
        <w:ind w:left="-18" w:firstLine="709"/>
        <w:rPr>
          <w:sz w:val="24"/>
          <w:szCs w:val="24"/>
        </w:rPr>
      </w:pPr>
      <w:r w:rsidRPr="00E8281B">
        <w:rPr>
          <w:sz w:val="24"/>
          <w:szCs w:val="24"/>
        </w:rPr>
        <w:t>создание новых рабочих мест на условиях постоянной занятости, обеспечивающих заработную плату выше величины прожиточного минимума;</w:t>
      </w:r>
    </w:p>
    <w:p w:rsidR="00D96021" w:rsidRPr="00E8281B" w:rsidRDefault="00D96021" w:rsidP="00D96021">
      <w:pPr>
        <w:pStyle w:val="3"/>
        <w:spacing w:line="20" w:lineRule="atLeast"/>
        <w:ind w:left="-18" w:firstLine="709"/>
        <w:rPr>
          <w:sz w:val="24"/>
          <w:szCs w:val="24"/>
        </w:rPr>
      </w:pPr>
      <w:r w:rsidRPr="00E8281B">
        <w:rPr>
          <w:sz w:val="24"/>
          <w:szCs w:val="24"/>
        </w:rPr>
        <w:t>организация рабочих мест по программе общественных работ;</w:t>
      </w:r>
    </w:p>
    <w:p w:rsidR="00D96021" w:rsidRPr="00E8281B" w:rsidRDefault="00D96021" w:rsidP="00D96021">
      <w:pPr>
        <w:pStyle w:val="3"/>
        <w:spacing w:line="20" w:lineRule="atLeast"/>
        <w:ind w:left="-18" w:firstLine="709"/>
        <w:rPr>
          <w:sz w:val="24"/>
          <w:szCs w:val="24"/>
        </w:rPr>
      </w:pPr>
      <w:r w:rsidRPr="00E8281B">
        <w:rPr>
          <w:sz w:val="24"/>
          <w:szCs w:val="24"/>
        </w:rPr>
        <w:t>реализация мер, направленных на улучшение условий и охраны труда работающих, предупреждение производственного травматизма</w:t>
      </w:r>
    </w:p>
    <w:p w:rsidR="00D96021" w:rsidRPr="00E8281B" w:rsidRDefault="00D96021" w:rsidP="00D96021">
      <w:pPr>
        <w:pStyle w:val="3"/>
        <w:spacing w:line="20" w:lineRule="atLeast"/>
        <w:ind w:left="-18" w:firstLine="709"/>
        <w:rPr>
          <w:sz w:val="24"/>
          <w:szCs w:val="24"/>
        </w:rPr>
      </w:pPr>
      <w:r w:rsidRPr="00E8281B">
        <w:rPr>
          <w:sz w:val="24"/>
          <w:szCs w:val="24"/>
        </w:rPr>
        <w:t>содействие повышению квалификации, подготовке и переподготовке персонала организаций</w:t>
      </w:r>
      <w:r w:rsidR="00F0651E">
        <w:rPr>
          <w:sz w:val="24"/>
          <w:szCs w:val="24"/>
        </w:rPr>
        <w:t>.</w:t>
      </w:r>
    </w:p>
    <w:p w:rsidR="00D96021" w:rsidRPr="00E8281B" w:rsidRDefault="00D96021" w:rsidP="00F0651E">
      <w:pPr>
        <w:autoSpaceDE w:val="0"/>
        <w:autoSpaceDN w:val="0"/>
        <w:adjustRightInd w:val="0"/>
        <w:spacing w:after="0" w:line="240" w:lineRule="auto"/>
        <w:rPr>
          <w:rFonts w:ascii="Times New Roman" w:hAnsi="Times New Roman"/>
          <w:b/>
          <w:sz w:val="24"/>
          <w:szCs w:val="24"/>
        </w:rPr>
      </w:pPr>
    </w:p>
    <w:p w:rsidR="00D96021" w:rsidRPr="00E8281B" w:rsidRDefault="00D96021" w:rsidP="00D96021">
      <w:pPr>
        <w:autoSpaceDE w:val="0"/>
        <w:autoSpaceDN w:val="0"/>
        <w:adjustRightInd w:val="0"/>
        <w:spacing w:after="0" w:line="240" w:lineRule="auto"/>
        <w:ind w:firstLine="540"/>
        <w:jc w:val="center"/>
        <w:rPr>
          <w:rFonts w:ascii="Times New Roman" w:hAnsi="Times New Roman"/>
          <w:b/>
          <w:sz w:val="24"/>
          <w:szCs w:val="24"/>
        </w:rPr>
      </w:pPr>
      <w:r w:rsidRPr="00E8281B">
        <w:rPr>
          <w:rFonts w:ascii="Times New Roman" w:hAnsi="Times New Roman"/>
          <w:b/>
          <w:sz w:val="24"/>
          <w:szCs w:val="24"/>
        </w:rPr>
        <w:t>Основные цели и задачи муниципальной программы</w:t>
      </w:r>
    </w:p>
    <w:p w:rsidR="00D96021" w:rsidRPr="00E8281B" w:rsidRDefault="00D96021" w:rsidP="00D96021">
      <w:pPr>
        <w:autoSpaceDE w:val="0"/>
        <w:autoSpaceDN w:val="0"/>
        <w:adjustRightInd w:val="0"/>
        <w:spacing w:after="0" w:line="240" w:lineRule="auto"/>
        <w:ind w:firstLine="540"/>
        <w:jc w:val="center"/>
        <w:rPr>
          <w:rFonts w:ascii="Times New Roman" w:hAnsi="Times New Roman"/>
          <w:b/>
          <w:sz w:val="24"/>
          <w:szCs w:val="24"/>
        </w:rPr>
      </w:pPr>
    </w:p>
    <w:p w:rsidR="00D96021" w:rsidRPr="00E8281B" w:rsidRDefault="00D96021" w:rsidP="00D96021">
      <w:pPr>
        <w:pStyle w:val="a6"/>
        <w:spacing w:before="0" w:beforeAutospacing="0" w:after="0" w:line="204" w:lineRule="atLeast"/>
        <w:ind w:firstLine="709"/>
        <w:jc w:val="both"/>
        <w:textAlignment w:val="baseline"/>
      </w:pPr>
      <w:r w:rsidRPr="00E8281B">
        <w:t>Главная (стратегическая) цель – рост качества жизни населения за счет повышения уровня благоустройства поселения и модернизации социальной сферы, создание элементов конкурентоспособной инновационной экономики.</w:t>
      </w:r>
    </w:p>
    <w:p w:rsidR="00D96021" w:rsidRPr="00E8281B" w:rsidRDefault="00D96021" w:rsidP="00D96021">
      <w:pPr>
        <w:pStyle w:val="a6"/>
        <w:spacing w:before="0" w:beforeAutospacing="0" w:after="0" w:line="204" w:lineRule="atLeast"/>
        <w:ind w:firstLine="709"/>
        <w:jc w:val="both"/>
        <w:textAlignment w:val="baseline"/>
      </w:pPr>
      <w:r w:rsidRPr="00E8281B">
        <w:t>Цель на среднесрочную перспективу – создание условий для устойчивого развития экономики и социальной сферы Полтавского городского поселения.</w:t>
      </w:r>
    </w:p>
    <w:p w:rsidR="00D96021" w:rsidRPr="00E8281B" w:rsidRDefault="00D96021" w:rsidP="00D96021">
      <w:pPr>
        <w:pStyle w:val="a6"/>
        <w:spacing w:before="0" w:beforeAutospacing="0" w:after="0" w:line="204" w:lineRule="atLeast"/>
        <w:ind w:firstLine="709"/>
        <w:jc w:val="both"/>
        <w:textAlignment w:val="baseline"/>
      </w:pPr>
      <w:r w:rsidRPr="00E8281B">
        <w:t xml:space="preserve">Задачами программы являются: </w:t>
      </w:r>
    </w:p>
    <w:p w:rsidR="00D96021" w:rsidRPr="00E8281B" w:rsidRDefault="00D96021" w:rsidP="00D96021">
      <w:pPr>
        <w:pStyle w:val="a6"/>
        <w:spacing w:before="0" w:beforeAutospacing="0" w:after="0" w:line="204" w:lineRule="atLeast"/>
        <w:ind w:firstLine="709"/>
        <w:jc w:val="both"/>
        <w:textAlignment w:val="baseline"/>
      </w:pPr>
      <w:r w:rsidRPr="00E8281B">
        <w:t>-Содействие процессам модернизации и технологического обновления предприятий и организаций, объектов инженерно-энергетической и транспортной инфраструктуры, снижение степени износа основных фондов.</w:t>
      </w:r>
    </w:p>
    <w:p w:rsidR="00D96021" w:rsidRPr="00E8281B" w:rsidRDefault="00D96021" w:rsidP="00D96021">
      <w:pPr>
        <w:pStyle w:val="a6"/>
        <w:spacing w:before="0" w:beforeAutospacing="0" w:after="0" w:line="204" w:lineRule="atLeast"/>
        <w:ind w:firstLine="709"/>
        <w:jc w:val="both"/>
        <w:textAlignment w:val="baseline"/>
      </w:pPr>
      <w:r w:rsidRPr="00E8281B">
        <w:t>- Обеспечение снижения энергоемкости экономики Полтавского городского поселения путем модернизации производства и стимулирование использования энергосберегающих технологий.</w:t>
      </w:r>
    </w:p>
    <w:p w:rsidR="00D96021" w:rsidRPr="00E8281B" w:rsidRDefault="00D96021" w:rsidP="00D96021">
      <w:pPr>
        <w:pStyle w:val="a6"/>
        <w:spacing w:before="0" w:beforeAutospacing="0" w:after="0" w:line="204" w:lineRule="atLeast"/>
        <w:ind w:firstLine="709"/>
        <w:jc w:val="both"/>
        <w:textAlignment w:val="baseline"/>
      </w:pPr>
      <w:r w:rsidRPr="00E8281B">
        <w:t>-Повышение эффективности управления муниципальным имуществом, увеличение доходов местного бюджета, поступающих от использования муниципальной собственности.</w:t>
      </w:r>
    </w:p>
    <w:p w:rsidR="00D96021" w:rsidRPr="00E8281B" w:rsidRDefault="00D96021" w:rsidP="00D96021">
      <w:pPr>
        <w:pStyle w:val="a6"/>
        <w:spacing w:before="0" w:beforeAutospacing="0" w:after="0" w:line="204" w:lineRule="atLeast"/>
        <w:ind w:firstLine="709"/>
        <w:jc w:val="both"/>
        <w:textAlignment w:val="baseline"/>
      </w:pPr>
      <w:r w:rsidRPr="00E8281B">
        <w:t>- Повышение эффективности функционирования системы муниципального заказа.</w:t>
      </w:r>
    </w:p>
    <w:p w:rsidR="00D96021" w:rsidRPr="00E8281B" w:rsidRDefault="00D96021" w:rsidP="00D96021">
      <w:pPr>
        <w:pStyle w:val="a6"/>
        <w:spacing w:before="0" w:beforeAutospacing="0" w:after="0" w:line="204" w:lineRule="atLeast"/>
        <w:ind w:firstLine="709"/>
        <w:jc w:val="both"/>
        <w:textAlignment w:val="baseline"/>
      </w:pPr>
      <w:r w:rsidRPr="00E8281B">
        <w:t>- Обновление жилого фонда.</w:t>
      </w:r>
    </w:p>
    <w:p w:rsidR="00D96021" w:rsidRPr="00E8281B" w:rsidRDefault="00D96021" w:rsidP="00D96021">
      <w:pPr>
        <w:pStyle w:val="a6"/>
        <w:spacing w:before="0" w:beforeAutospacing="0" w:after="0" w:line="204" w:lineRule="atLeast"/>
        <w:ind w:firstLine="709"/>
        <w:jc w:val="both"/>
        <w:textAlignment w:val="baseline"/>
      </w:pPr>
      <w:r w:rsidRPr="00E8281B">
        <w:t>- Повышение качества общественных территорий.</w:t>
      </w:r>
    </w:p>
    <w:p w:rsidR="00D96021" w:rsidRPr="00E8281B" w:rsidRDefault="00D96021" w:rsidP="00D96021">
      <w:pPr>
        <w:pStyle w:val="a6"/>
        <w:spacing w:before="0" w:beforeAutospacing="0" w:after="0" w:line="204" w:lineRule="atLeast"/>
        <w:ind w:firstLine="709"/>
        <w:jc w:val="both"/>
        <w:textAlignment w:val="baseline"/>
      </w:pPr>
      <w:r w:rsidRPr="00E8281B">
        <w:t>- Обеспечение экологического благополучия.</w:t>
      </w:r>
    </w:p>
    <w:p w:rsidR="00D96021" w:rsidRPr="00E8281B" w:rsidRDefault="00D96021" w:rsidP="00D96021">
      <w:pPr>
        <w:pStyle w:val="a6"/>
        <w:spacing w:before="0" w:beforeAutospacing="0" w:after="0" w:line="204" w:lineRule="atLeast"/>
        <w:ind w:firstLine="709"/>
        <w:jc w:val="both"/>
        <w:textAlignment w:val="baseline"/>
      </w:pPr>
      <w:r w:rsidRPr="00E8281B">
        <w:t>- Повышение надежности газораспределительной системы с обеспечением возможности подключения новых промышленных и коммунальных потребителей.</w:t>
      </w:r>
    </w:p>
    <w:p w:rsidR="00D96021" w:rsidRPr="00E8281B" w:rsidRDefault="00D96021" w:rsidP="00D96021">
      <w:pPr>
        <w:pStyle w:val="a6"/>
        <w:spacing w:before="0" w:beforeAutospacing="0" w:after="0" w:line="204" w:lineRule="atLeast"/>
        <w:ind w:firstLine="709"/>
        <w:jc w:val="both"/>
        <w:textAlignment w:val="baseline"/>
      </w:pPr>
      <w:r w:rsidRPr="00E8281B">
        <w:t xml:space="preserve"> -Модернизация систем водоснабжения и водоотведения поселения с обеспечением возможности подключения новых промышленных и коммунальных потребителей.</w:t>
      </w:r>
    </w:p>
    <w:p w:rsidR="00D96021" w:rsidRPr="00E8281B" w:rsidRDefault="00D96021" w:rsidP="00D96021">
      <w:pPr>
        <w:pStyle w:val="a6"/>
        <w:spacing w:before="0" w:beforeAutospacing="0" w:after="0" w:line="204" w:lineRule="atLeast"/>
        <w:ind w:firstLine="709"/>
        <w:jc w:val="both"/>
        <w:textAlignment w:val="baseline"/>
      </w:pPr>
      <w:r w:rsidRPr="00E8281B">
        <w:t xml:space="preserve"> -Разработка схемы теплоснабжения с учетом планов перспективного развития.</w:t>
      </w:r>
    </w:p>
    <w:p w:rsidR="00D96021" w:rsidRPr="00E8281B" w:rsidRDefault="00D96021" w:rsidP="00D96021">
      <w:pPr>
        <w:pStyle w:val="a6"/>
        <w:spacing w:before="0" w:beforeAutospacing="0" w:after="0" w:line="204" w:lineRule="atLeast"/>
        <w:ind w:firstLine="709"/>
        <w:jc w:val="both"/>
        <w:textAlignment w:val="baseline"/>
      </w:pPr>
      <w:r w:rsidRPr="00E8281B">
        <w:t xml:space="preserve"> -Повышение эффективности работы жилищно-коммунальных предприятий.</w:t>
      </w:r>
    </w:p>
    <w:p w:rsidR="00D96021" w:rsidRPr="00E8281B" w:rsidRDefault="00D96021" w:rsidP="00D96021">
      <w:pPr>
        <w:pStyle w:val="a6"/>
        <w:spacing w:before="0" w:beforeAutospacing="0" w:after="0" w:line="204" w:lineRule="atLeast"/>
        <w:ind w:firstLine="709"/>
        <w:jc w:val="both"/>
        <w:textAlignment w:val="baseline"/>
      </w:pPr>
      <w:r w:rsidRPr="00E8281B">
        <w:t>-Строительство и реконструкция объектов жилищно-коммунального хозяйства.</w:t>
      </w:r>
    </w:p>
    <w:p w:rsidR="00D96021" w:rsidRPr="00E8281B" w:rsidRDefault="00D96021" w:rsidP="00D96021">
      <w:pPr>
        <w:pStyle w:val="a6"/>
        <w:spacing w:before="0" w:beforeAutospacing="0" w:after="0" w:line="204" w:lineRule="atLeast"/>
        <w:ind w:firstLine="709"/>
        <w:jc w:val="both"/>
        <w:textAlignment w:val="baseline"/>
      </w:pPr>
      <w:r w:rsidRPr="00E8281B">
        <w:t>- Переселение граждан из ветхого и аварийного фонда.</w:t>
      </w:r>
    </w:p>
    <w:p w:rsidR="00D96021" w:rsidRPr="00E8281B" w:rsidRDefault="00D96021" w:rsidP="00D96021">
      <w:pPr>
        <w:pStyle w:val="a6"/>
        <w:spacing w:before="0" w:beforeAutospacing="0" w:after="0" w:line="204" w:lineRule="atLeast"/>
        <w:ind w:firstLine="709"/>
        <w:jc w:val="both"/>
        <w:textAlignment w:val="baseline"/>
      </w:pPr>
      <w:r w:rsidRPr="00E8281B">
        <w:t>- Стимулирование жилищного строительства.</w:t>
      </w:r>
    </w:p>
    <w:p w:rsidR="00D96021" w:rsidRPr="00E8281B" w:rsidRDefault="00D96021" w:rsidP="00D96021">
      <w:pPr>
        <w:pStyle w:val="a6"/>
        <w:spacing w:before="0" w:beforeAutospacing="0" w:after="0" w:line="204" w:lineRule="atLeast"/>
        <w:ind w:firstLine="709"/>
        <w:jc w:val="both"/>
        <w:textAlignment w:val="baseline"/>
      </w:pPr>
      <w:r w:rsidRPr="00E8281B">
        <w:t>- Разработка проектов застройки кварталов поселка.</w:t>
      </w:r>
    </w:p>
    <w:p w:rsidR="00D96021" w:rsidRPr="00E8281B" w:rsidRDefault="00D96021" w:rsidP="00D96021">
      <w:pPr>
        <w:pStyle w:val="a6"/>
        <w:spacing w:before="0" w:beforeAutospacing="0" w:after="0" w:line="204" w:lineRule="atLeast"/>
        <w:ind w:firstLine="709"/>
        <w:jc w:val="both"/>
        <w:textAlignment w:val="baseline"/>
      </w:pPr>
      <w:r w:rsidRPr="00E8281B">
        <w:t>- Приведение улично-дорожной сети в нормативное состояние.</w:t>
      </w:r>
    </w:p>
    <w:p w:rsidR="00D96021" w:rsidRPr="00E8281B" w:rsidRDefault="00D96021" w:rsidP="00D96021">
      <w:pPr>
        <w:widowControl w:val="0"/>
        <w:autoSpaceDE w:val="0"/>
        <w:autoSpaceDN w:val="0"/>
        <w:adjustRightInd w:val="0"/>
        <w:ind w:firstLine="540"/>
        <w:jc w:val="both"/>
        <w:rPr>
          <w:rFonts w:ascii="Times New Roman" w:hAnsi="Times New Roman"/>
          <w:sz w:val="24"/>
          <w:szCs w:val="24"/>
        </w:rPr>
      </w:pPr>
      <w:r w:rsidRPr="00E8281B">
        <w:rPr>
          <w:rFonts w:ascii="Times New Roman" w:hAnsi="Times New Roman"/>
          <w:sz w:val="24"/>
          <w:szCs w:val="24"/>
        </w:rPr>
        <w:t xml:space="preserve">Распределение бюджетных ассигнований по задачам и мероприятиям муниципальной программы приведено в </w:t>
      </w:r>
      <w:hyperlink r:id="rId6" w:anchor="Par340" w:history="1">
        <w:r w:rsidRPr="00E8281B">
          <w:rPr>
            <w:rStyle w:val="af1"/>
            <w:rFonts w:ascii="Times New Roman" w:hAnsi="Times New Roman"/>
            <w:sz w:val="24"/>
            <w:szCs w:val="24"/>
          </w:rPr>
          <w:t>Приложении</w:t>
        </w:r>
      </w:hyperlink>
      <w:r w:rsidRPr="00E8281B">
        <w:rPr>
          <w:rFonts w:ascii="Times New Roman" w:hAnsi="Times New Roman"/>
          <w:sz w:val="24"/>
          <w:szCs w:val="24"/>
        </w:rPr>
        <w:t xml:space="preserve"> № 1 к настоящей Программе.</w:t>
      </w:r>
    </w:p>
    <w:p w:rsidR="00D96021" w:rsidRPr="00E8281B" w:rsidRDefault="00D96021" w:rsidP="00D96021">
      <w:pPr>
        <w:autoSpaceDE w:val="0"/>
        <w:autoSpaceDN w:val="0"/>
        <w:adjustRightInd w:val="0"/>
        <w:spacing w:after="0" w:line="240" w:lineRule="auto"/>
        <w:rPr>
          <w:rFonts w:ascii="Times New Roman" w:hAnsi="Times New Roman"/>
          <w:sz w:val="24"/>
          <w:szCs w:val="24"/>
        </w:rPr>
      </w:pPr>
    </w:p>
    <w:p w:rsidR="00D96021" w:rsidRPr="00E8281B" w:rsidRDefault="00D96021" w:rsidP="00D96021">
      <w:pPr>
        <w:autoSpaceDE w:val="0"/>
        <w:autoSpaceDN w:val="0"/>
        <w:adjustRightInd w:val="0"/>
        <w:spacing w:after="0" w:line="240" w:lineRule="auto"/>
        <w:ind w:firstLine="540"/>
        <w:jc w:val="center"/>
        <w:rPr>
          <w:rFonts w:ascii="Times New Roman" w:hAnsi="Times New Roman"/>
          <w:b/>
          <w:sz w:val="24"/>
          <w:szCs w:val="24"/>
        </w:rPr>
      </w:pPr>
      <w:r w:rsidRPr="00E8281B">
        <w:rPr>
          <w:rFonts w:ascii="Times New Roman" w:hAnsi="Times New Roman"/>
          <w:b/>
          <w:sz w:val="24"/>
          <w:szCs w:val="24"/>
        </w:rPr>
        <w:t>Ожидаемые результаты реализации муниципальной программы.</w:t>
      </w:r>
    </w:p>
    <w:p w:rsidR="00D96021" w:rsidRPr="00E8281B" w:rsidRDefault="00D96021" w:rsidP="00D96021">
      <w:pPr>
        <w:autoSpaceDE w:val="0"/>
        <w:autoSpaceDN w:val="0"/>
        <w:adjustRightInd w:val="0"/>
        <w:spacing w:after="0" w:line="240" w:lineRule="auto"/>
        <w:ind w:firstLine="540"/>
        <w:jc w:val="center"/>
        <w:rPr>
          <w:rFonts w:ascii="Times New Roman" w:hAnsi="Times New Roman"/>
          <w:b/>
          <w:sz w:val="24"/>
          <w:szCs w:val="24"/>
        </w:rPr>
      </w:pPr>
    </w:p>
    <w:p w:rsidR="00D96021" w:rsidRPr="00E8281B" w:rsidRDefault="00D96021" w:rsidP="00D96021">
      <w:pPr>
        <w:spacing w:after="0" w:line="240" w:lineRule="auto"/>
        <w:ind w:firstLine="709"/>
        <w:jc w:val="both"/>
        <w:rPr>
          <w:rFonts w:ascii="Times New Roman" w:hAnsi="Times New Roman"/>
          <w:sz w:val="24"/>
          <w:szCs w:val="24"/>
        </w:rPr>
      </w:pPr>
      <w:r w:rsidRPr="00E8281B">
        <w:rPr>
          <w:rFonts w:ascii="Times New Roman" w:hAnsi="Times New Roman"/>
          <w:sz w:val="24"/>
          <w:szCs w:val="24"/>
        </w:rPr>
        <w:lastRenderedPageBreak/>
        <w:t>В результате реализации программы ожидается повышение качества жизни населения Полтавского городского поселения. Будет</w:t>
      </w:r>
      <w:r w:rsidRPr="00E8281B">
        <w:rPr>
          <w:rFonts w:ascii="Times New Roman" w:hAnsi="Times New Roman"/>
          <w:color w:val="666666"/>
          <w:sz w:val="24"/>
          <w:szCs w:val="24"/>
        </w:rPr>
        <w:t xml:space="preserve"> </w:t>
      </w:r>
      <w:r w:rsidRPr="00E8281B">
        <w:rPr>
          <w:rFonts w:ascii="Times New Roman" w:hAnsi="Times New Roman"/>
          <w:bCs/>
          <w:sz w:val="24"/>
          <w:szCs w:val="24"/>
        </w:rPr>
        <w:t>увеличена протяженность автомобильных дорог с твердым покрытием, снижена доли автомобильных дорог с твердым покрытием, не отвечающим нормативным требованиям, произведена реконструкция автомобильных дорог</w:t>
      </w:r>
      <w:proofErr w:type="gramStart"/>
      <w:r w:rsidRPr="00E8281B">
        <w:rPr>
          <w:rFonts w:ascii="Times New Roman" w:hAnsi="Times New Roman"/>
          <w:bCs/>
          <w:sz w:val="24"/>
          <w:szCs w:val="24"/>
        </w:rPr>
        <w:t>.</w:t>
      </w:r>
      <w:proofErr w:type="gramEnd"/>
      <w:r w:rsidRPr="00E8281B">
        <w:rPr>
          <w:rFonts w:ascii="Times New Roman" w:hAnsi="Times New Roman"/>
          <w:sz w:val="24"/>
          <w:szCs w:val="24"/>
        </w:rPr>
        <w:t xml:space="preserve"> </w:t>
      </w:r>
      <w:proofErr w:type="gramStart"/>
      <w:r w:rsidRPr="00E8281B">
        <w:rPr>
          <w:rFonts w:ascii="Times New Roman" w:hAnsi="Times New Roman"/>
          <w:sz w:val="24"/>
          <w:szCs w:val="24"/>
        </w:rPr>
        <w:t>с</w:t>
      </w:r>
      <w:proofErr w:type="gramEnd"/>
      <w:r w:rsidRPr="00E8281B">
        <w:rPr>
          <w:rFonts w:ascii="Times New Roman" w:hAnsi="Times New Roman"/>
          <w:sz w:val="24"/>
          <w:szCs w:val="24"/>
        </w:rPr>
        <w:t xml:space="preserve">оздание системы коммунальной инфраструктуры муниципального образования Полтавское городское поселение, обеспечивающей предоставление качественных коммунальных услуг при приемлемых для населения тарифах, а также отвечающей экологическим требованиям и потребностям жилищного и промышленного строительства. </w:t>
      </w:r>
    </w:p>
    <w:p w:rsidR="00D96021" w:rsidRPr="00E8281B" w:rsidRDefault="00D96021" w:rsidP="00D96021">
      <w:pPr>
        <w:spacing w:after="0" w:line="240" w:lineRule="auto"/>
        <w:ind w:firstLine="709"/>
        <w:jc w:val="both"/>
        <w:rPr>
          <w:rFonts w:ascii="Times New Roman" w:hAnsi="Times New Roman"/>
          <w:sz w:val="24"/>
          <w:szCs w:val="24"/>
        </w:rPr>
      </w:pPr>
      <w:r w:rsidRPr="00E8281B">
        <w:rPr>
          <w:rFonts w:ascii="Times New Roman" w:hAnsi="Times New Roman"/>
          <w:sz w:val="24"/>
          <w:szCs w:val="24"/>
        </w:rPr>
        <w:t>Кроме того, в результате реализации Программы должны быть обеспечены:</w:t>
      </w:r>
    </w:p>
    <w:p w:rsidR="00D96021" w:rsidRPr="00E8281B" w:rsidRDefault="00D96021" w:rsidP="00D96021">
      <w:pPr>
        <w:spacing w:after="0" w:line="240" w:lineRule="auto"/>
        <w:ind w:firstLine="709"/>
        <w:jc w:val="both"/>
        <w:rPr>
          <w:rFonts w:ascii="Times New Roman" w:hAnsi="Times New Roman"/>
          <w:sz w:val="24"/>
          <w:szCs w:val="24"/>
        </w:rPr>
      </w:pPr>
      <w:r w:rsidRPr="00E8281B">
        <w:rPr>
          <w:rFonts w:ascii="Times New Roman" w:hAnsi="Times New Roman"/>
          <w:sz w:val="24"/>
          <w:szCs w:val="24"/>
        </w:rPr>
        <w:t>- комфортность и безопасность условий проживания в р.п. Полтавка</w:t>
      </w:r>
    </w:p>
    <w:p w:rsidR="00D96021" w:rsidRPr="00E8281B" w:rsidRDefault="00D96021" w:rsidP="00D96021">
      <w:pPr>
        <w:spacing w:after="0" w:line="240" w:lineRule="auto"/>
        <w:ind w:firstLine="709"/>
        <w:jc w:val="both"/>
        <w:rPr>
          <w:rFonts w:ascii="Times New Roman" w:hAnsi="Times New Roman"/>
          <w:sz w:val="24"/>
          <w:szCs w:val="24"/>
        </w:rPr>
      </w:pPr>
      <w:r w:rsidRPr="00E8281B">
        <w:rPr>
          <w:rFonts w:ascii="Times New Roman" w:hAnsi="Times New Roman"/>
          <w:sz w:val="24"/>
          <w:szCs w:val="24"/>
        </w:rPr>
        <w:t>- надежность работы инженерных систем жизнеобеспечения;</w:t>
      </w:r>
    </w:p>
    <w:p w:rsidR="00D96021" w:rsidRPr="00E8281B" w:rsidRDefault="00D96021" w:rsidP="00D96021">
      <w:pPr>
        <w:spacing w:after="0" w:line="240" w:lineRule="auto"/>
        <w:ind w:firstLine="709"/>
        <w:jc w:val="both"/>
        <w:rPr>
          <w:rFonts w:ascii="Times New Roman" w:hAnsi="Times New Roman"/>
          <w:sz w:val="24"/>
          <w:szCs w:val="24"/>
        </w:rPr>
      </w:pPr>
      <w:r w:rsidRPr="00E8281B">
        <w:rPr>
          <w:rFonts w:ascii="Times New Roman" w:hAnsi="Times New Roman"/>
          <w:sz w:val="24"/>
          <w:szCs w:val="24"/>
        </w:rPr>
        <w:t>-демонополизация и развитие конкурентных отношений на рынке предоставления коммунальных услуг;</w:t>
      </w:r>
    </w:p>
    <w:p w:rsidR="00D96021" w:rsidRPr="00E8281B" w:rsidRDefault="00D96021" w:rsidP="00D96021">
      <w:pPr>
        <w:spacing w:after="0" w:line="240" w:lineRule="auto"/>
        <w:ind w:firstLine="709"/>
        <w:jc w:val="both"/>
        <w:rPr>
          <w:rFonts w:ascii="Times New Roman" w:hAnsi="Times New Roman"/>
          <w:sz w:val="24"/>
          <w:szCs w:val="24"/>
        </w:rPr>
      </w:pPr>
      <w:r w:rsidRPr="00E8281B">
        <w:rPr>
          <w:rFonts w:ascii="Times New Roman" w:hAnsi="Times New Roman"/>
          <w:sz w:val="24"/>
          <w:szCs w:val="24"/>
        </w:rPr>
        <w:t>-совершенствование договорных отношений и тарифного регулирования деятельности локальных монополий;</w:t>
      </w:r>
    </w:p>
    <w:p w:rsidR="00D96021" w:rsidRPr="00E8281B" w:rsidRDefault="00D96021" w:rsidP="00D96021">
      <w:pPr>
        <w:autoSpaceDE w:val="0"/>
        <w:autoSpaceDN w:val="0"/>
        <w:adjustRightInd w:val="0"/>
        <w:spacing w:after="0"/>
        <w:ind w:firstLine="709"/>
        <w:jc w:val="both"/>
        <w:outlineLvl w:val="1"/>
        <w:rPr>
          <w:rFonts w:ascii="Times New Roman" w:hAnsi="Times New Roman"/>
          <w:sz w:val="24"/>
          <w:szCs w:val="24"/>
        </w:rPr>
      </w:pPr>
      <w:r w:rsidRPr="00E8281B">
        <w:rPr>
          <w:rFonts w:ascii="Times New Roman" w:hAnsi="Times New Roman"/>
          <w:sz w:val="24"/>
          <w:szCs w:val="24"/>
        </w:rPr>
        <w:t>-финансовое оздоровление организаций жилищно-коммунального комплекса;</w:t>
      </w:r>
    </w:p>
    <w:p w:rsidR="00D96021" w:rsidRPr="00E8281B" w:rsidRDefault="00D96021" w:rsidP="00D96021">
      <w:pPr>
        <w:autoSpaceDE w:val="0"/>
        <w:autoSpaceDN w:val="0"/>
        <w:adjustRightInd w:val="0"/>
        <w:spacing w:after="0"/>
        <w:ind w:firstLine="709"/>
        <w:jc w:val="both"/>
        <w:outlineLvl w:val="1"/>
        <w:rPr>
          <w:rFonts w:ascii="Times New Roman" w:hAnsi="Times New Roman"/>
          <w:sz w:val="24"/>
          <w:szCs w:val="24"/>
        </w:rPr>
      </w:pPr>
      <w:r w:rsidRPr="00E8281B">
        <w:rPr>
          <w:rFonts w:ascii="Times New Roman" w:hAnsi="Times New Roman"/>
          <w:sz w:val="24"/>
          <w:szCs w:val="24"/>
        </w:rPr>
        <w:t>-увеличение доли объектов недвижимости, в отношении которых осуществлена государственная регистрация права собственности городского поселения от общего числа объектов, содержащихся в реестре собственности городского поселения, за исключением земельных участков, объектов жилищного фонда, до 90 процентов к 202</w:t>
      </w:r>
      <w:r w:rsidR="00235278" w:rsidRPr="00E8281B">
        <w:rPr>
          <w:rFonts w:ascii="Times New Roman" w:hAnsi="Times New Roman"/>
          <w:sz w:val="24"/>
          <w:szCs w:val="24"/>
        </w:rPr>
        <w:t>4</w:t>
      </w:r>
      <w:r w:rsidRPr="00E8281B">
        <w:rPr>
          <w:rFonts w:ascii="Times New Roman" w:hAnsi="Times New Roman"/>
          <w:sz w:val="24"/>
          <w:szCs w:val="24"/>
        </w:rPr>
        <w:t xml:space="preserve"> году;</w:t>
      </w:r>
    </w:p>
    <w:p w:rsidR="00D96021" w:rsidRPr="00902AC8" w:rsidRDefault="00D96021" w:rsidP="00D96021">
      <w:pPr>
        <w:pStyle w:val="ConsPlusNonformat"/>
        <w:ind w:firstLine="709"/>
        <w:contextualSpacing/>
        <w:jc w:val="both"/>
        <w:rPr>
          <w:rFonts w:ascii="Times New Roman" w:eastAsia="Calibri" w:hAnsi="Times New Roman" w:cs="Times New Roman"/>
          <w:sz w:val="24"/>
          <w:szCs w:val="24"/>
        </w:rPr>
      </w:pPr>
      <w:r w:rsidRPr="00902AC8">
        <w:rPr>
          <w:rFonts w:ascii="Times New Roman" w:eastAsia="Calibri" w:hAnsi="Times New Roman" w:cs="Times New Roman"/>
          <w:sz w:val="24"/>
          <w:szCs w:val="24"/>
        </w:rPr>
        <w:t>- проведение кадастровых работ, получение межевых планов к 202</w:t>
      </w:r>
      <w:r w:rsidR="00235278" w:rsidRPr="00902AC8">
        <w:rPr>
          <w:rFonts w:ascii="Times New Roman" w:eastAsia="Calibri" w:hAnsi="Times New Roman" w:cs="Times New Roman"/>
          <w:sz w:val="24"/>
          <w:szCs w:val="24"/>
        </w:rPr>
        <w:t>4</w:t>
      </w:r>
      <w:r w:rsidRPr="00902AC8">
        <w:rPr>
          <w:rFonts w:ascii="Times New Roman" w:eastAsia="Calibri" w:hAnsi="Times New Roman" w:cs="Times New Roman"/>
          <w:sz w:val="24"/>
          <w:szCs w:val="24"/>
        </w:rPr>
        <w:t xml:space="preserve"> году не менее чем на 80 земельных участков, государственная собственность на которые не разграничена;</w:t>
      </w:r>
    </w:p>
    <w:p w:rsidR="00D96021" w:rsidRPr="00E8281B" w:rsidRDefault="00D96021" w:rsidP="00D96021">
      <w:pPr>
        <w:pStyle w:val="ConsPlusNonformat"/>
        <w:ind w:firstLine="709"/>
        <w:contextualSpacing/>
        <w:jc w:val="both"/>
        <w:rPr>
          <w:rFonts w:ascii="Times New Roman" w:eastAsia="Calibri" w:hAnsi="Times New Roman" w:cs="Times New Roman"/>
          <w:sz w:val="24"/>
          <w:szCs w:val="24"/>
        </w:rPr>
      </w:pPr>
      <w:r w:rsidRPr="00E8281B">
        <w:rPr>
          <w:rFonts w:ascii="Times New Roman" w:eastAsia="Calibri" w:hAnsi="Times New Roman" w:cs="Times New Roman"/>
          <w:sz w:val="24"/>
          <w:szCs w:val="24"/>
        </w:rPr>
        <w:t xml:space="preserve">- осуществление государственной регистрации права муниципальной собственности не менее чем на </w:t>
      </w:r>
      <w:r w:rsidRPr="00E8281B">
        <w:rPr>
          <w:rFonts w:ascii="Times New Roman" w:eastAsia="Calibri" w:hAnsi="Times New Roman" w:cs="Times New Roman"/>
          <w:color w:val="000000"/>
          <w:sz w:val="24"/>
          <w:szCs w:val="24"/>
        </w:rPr>
        <w:t>115 земельных участков</w:t>
      </w:r>
      <w:r w:rsidRPr="00E8281B">
        <w:rPr>
          <w:rFonts w:ascii="Times New Roman" w:eastAsia="Calibri" w:hAnsi="Times New Roman" w:cs="Times New Roman"/>
          <w:sz w:val="24"/>
          <w:szCs w:val="24"/>
        </w:rPr>
        <w:t xml:space="preserve"> к 202</w:t>
      </w:r>
      <w:r w:rsidR="00235278" w:rsidRPr="00E8281B">
        <w:rPr>
          <w:rFonts w:ascii="Times New Roman" w:eastAsia="Calibri" w:hAnsi="Times New Roman" w:cs="Times New Roman"/>
          <w:sz w:val="24"/>
          <w:szCs w:val="24"/>
        </w:rPr>
        <w:t xml:space="preserve">4 </w:t>
      </w:r>
      <w:r w:rsidRPr="00E8281B">
        <w:rPr>
          <w:rFonts w:ascii="Times New Roman" w:eastAsia="Calibri" w:hAnsi="Times New Roman" w:cs="Times New Roman"/>
          <w:sz w:val="24"/>
          <w:szCs w:val="24"/>
        </w:rPr>
        <w:t>году;</w:t>
      </w:r>
    </w:p>
    <w:p w:rsidR="00D96021" w:rsidRPr="00E8281B" w:rsidRDefault="00D96021" w:rsidP="00D96021">
      <w:pPr>
        <w:pStyle w:val="ConsPlusNonformat"/>
        <w:ind w:firstLine="709"/>
        <w:contextualSpacing/>
        <w:jc w:val="both"/>
        <w:rPr>
          <w:rFonts w:ascii="Times New Roman" w:eastAsia="Calibri" w:hAnsi="Times New Roman" w:cs="Times New Roman"/>
          <w:sz w:val="24"/>
          <w:szCs w:val="24"/>
        </w:rPr>
      </w:pPr>
      <w:r w:rsidRPr="00E8281B">
        <w:rPr>
          <w:rFonts w:ascii="Times New Roman" w:eastAsia="Calibri" w:hAnsi="Times New Roman" w:cs="Times New Roman"/>
          <w:sz w:val="24"/>
          <w:szCs w:val="24"/>
        </w:rPr>
        <w:t xml:space="preserve">- проведение оценки рыночной стоимости права собственности (арендной платы) в отношении не менее чем </w:t>
      </w:r>
      <w:r w:rsidRPr="00E8281B">
        <w:rPr>
          <w:rFonts w:ascii="Times New Roman" w:eastAsia="Calibri" w:hAnsi="Times New Roman" w:cs="Times New Roman"/>
          <w:color w:val="000000"/>
          <w:sz w:val="24"/>
          <w:szCs w:val="24"/>
        </w:rPr>
        <w:t>115 земельных участков</w:t>
      </w:r>
      <w:r w:rsidRPr="00E8281B">
        <w:rPr>
          <w:rFonts w:ascii="Times New Roman" w:eastAsia="Calibri" w:hAnsi="Times New Roman" w:cs="Times New Roman"/>
          <w:sz w:val="24"/>
          <w:szCs w:val="24"/>
        </w:rPr>
        <w:t>, государственная собственность на которые не разграничена, земельных участков, находящихся в муниципальной собственности к 202</w:t>
      </w:r>
      <w:r w:rsidR="00986710" w:rsidRPr="00E8281B">
        <w:rPr>
          <w:rFonts w:ascii="Times New Roman" w:eastAsia="Calibri" w:hAnsi="Times New Roman" w:cs="Times New Roman"/>
          <w:sz w:val="24"/>
          <w:szCs w:val="24"/>
        </w:rPr>
        <w:t>4</w:t>
      </w:r>
      <w:r w:rsidR="00B51553" w:rsidRPr="00E8281B">
        <w:rPr>
          <w:rFonts w:ascii="Times New Roman" w:eastAsia="Calibri" w:hAnsi="Times New Roman" w:cs="Times New Roman"/>
          <w:sz w:val="24"/>
          <w:szCs w:val="24"/>
        </w:rPr>
        <w:t xml:space="preserve"> </w:t>
      </w:r>
      <w:r w:rsidRPr="00E8281B">
        <w:rPr>
          <w:rFonts w:ascii="Times New Roman" w:eastAsia="Calibri" w:hAnsi="Times New Roman" w:cs="Times New Roman"/>
          <w:sz w:val="24"/>
          <w:szCs w:val="24"/>
        </w:rPr>
        <w:t>году;</w:t>
      </w:r>
    </w:p>
    <w:p w:rsidR="00D96021" w:rsidRPr="00E8281B" w:rsidRDefault="00D96021" w:rsidP="00D96021">
      <w:pPr>
        <w:pStyle w:val="ConsPlusNonformat"/>
        <w:ind w:firstLine="709"/>
        <w:contextualSpacing/>
        <w:jc w:val="both"/>
        <w:rPr>
          <w:rFonts w:ascii="Times New Roman" w:eastAsia="Calibri" w:hAnsi="Times New Roman" w:cs="Times New Roman"/>
          <w:sz w:val="24"/>
          <w:szCs w:val="24"/>
        </w:rPr>
      </w:pPr>
      <w:r w:rsidRPr="00E8281B">
        <w:rPr>
          <w:rFonts w:ascii="Times New Roman" w:eastAsia="Calibri" w:hAnsi="Times New Roman" w:cs="Times New Roman"/>
          <w:sz w:val="24"/>
          <w:szCs w:val="24"/>
        </w:rPr>
        <w:t>- проведение оценки рыночной стоимости права собственности (арендной платы) в отношении не менее чем 50 объектов собственности городского поселения (за исключением земельных участков) к 202</w:t>
      </w:r>
      <w:r w:rsidR="00986710" w:rsidRPr="00E8281B">
        <w:rPr>
          <w:rFonts w:ascii="Times New Roman" w:eastAsia="Calibri" w:hAnsi="Times New Roman" w:cs="Times New Roman"/>
          <w:sz w:val="24"/>
          <w:szCs w:val="24"/>
        </w:rPr>
        <w:t>4</w:t>
      </w:r>
      <w:r w:rsidRPr="00E8281B">
        <w:rPr>
          <w:rFonts w:ascii="Times New Roman" w:eastAsia="Calibri" w:hAnsi="Times New Roman" w:cs="Times New Roman"/>
          <w:sz w:val="24"/>
          <w:szCs w:val="24"/>
        </w:rPr>
        <w:t xml:space="preserve"> году;</w:t>
      </w:r>
    </w:p>
    <w:p w:rsidR="00D96021" w:rsidRPr="00E8281B" w:rsidRDefault="00D96021" w:rsidP="00D96021">
      <w:pPr>
        <w:autoSpaceDE w:val="0"/>
        <w:autoSpaceDN w:val="0"/>
        <w:adjustRightInd w:val="0"/>
        <w:spacing w:after="0"/>
        <w:ind w:firstLine="709"/>
        <w:jc w:val="both"/>
        <w:outlineLvl w:val="1"/>
        <w:rPr>
          <w:rFonts w:ascii="Times New Roman" w:hAnsi="Times New Roman"/>
          <w:sz w:val="24"/>
          <w:szCs w:val="24"/>
        </w:rPr>
      </w:pPr>
      <w:r w:rsidRPr="00E8281B">
        <w:rPr>
          <w:rFonts w:ascii="Times New Roman" w:hAnsi="Times New Roman"/>
          <w:sz w:val="24"/>
          <w:szCs w:val="24"/>
        </w:rPr>
        <w:t>- проведение инвентаризационно-технических работ, получение технических и кадастровых паспортов не менее чем на 50 объектов недвижимости городского поселения к 202</w:t>
      </w:r>
      <w:r w:rsidR="00986710" w:rsidRPr="00E8281B">
        <w:rPr>
          <w:rFonts w:ascii="Times New Roman" w:hAnsi="Times New Roman"/>
          <w:sz w:val="24"/>
          <w:szCs w:val="24"/>
        </w:rPr>
        <w:t>4</w:t>
      </w:r>
      <w:r w:rsidRPr="00E8281B">
        <w:rPr>
          <w:rFonts w:ascii="Times New Roman" w:hAnsi="Times New Roman"/>
          <w:sz w:val="24"/>
          <w:szCs w:val="24"/>
        </w:rPr>
        <w:t xml:space="preserve"> году.</w:t>
      </w:r>
    </w:p>
    <w:p w:rsidR="00D96021" w:rsidRPr="00E8281B" w:rsidRDefault="00D96021" w:rsidP="00D96021">
      <w:pPr>
        <w:spacing w:after="0" w:line="240" w:lineRule="auto"/>
        <w:ind w:firstLine="709"/>
        <w:jc w:val="both"/>
        <w:rPr>
          <w:rFonts w:ascii="Times New Roman" w:hAnsi="Times New Roman"/>
          <w:sz w:val="24"/>
          <w:szCs w:val="24"/>
        </w:rPr>
      </w:pPr>
      <w:r w:rsidRPr="00E8281B">
        <w:rPr>
          <w:rFonts w:ascii="Times New Roman" w:hAnsi="Times New Roman"/>
          <w:sz w:val="24"/>
          <w:szCs w:val="24"/>
        </w:rPr>
        <w:t>-обеспечить снижение доли водоводов нуждающихся в замене, по сравнению с 20</w:t>
      </w:r>
      <w:r w:rsidR="00932593">
        <w:rPr>
          <w:rFonts w:ascii="Times New Roman" w:hAnsi="Times New Roman"/>
          <w:sz w:val="24"/>
          <w:szCs w:val="24"/>
        </w:rPr>
        <w:t>19</w:t>
      </w:r>
      <w:r w:rsidRPr="00E8281B">
        <w:rPr>
          <w:rFonts w:ascii="Times New Roman" w:hAnsi="Times New Roman"/>
          <w:sz w:val="24"/>
          <w:szCs w:val="24"/>
        </w:rPr>
        <w:t xml:space="preserve"> годом по 202</w:t>
      </w:r>
      <w:r w:rsidR="00421100" w:rsidRPr="00E8281B">
        <w:rPr>
          <w:rFonts w:ascii="Times New Roman" w:hAnsi="Times New Roman"/>
          <w:sz w:val="24"/>
          <w:szCs w:val="24"/>
        </w:rPr>
        <w:t>4</w:t>
      </w:r>
      <w:r w:rsidRPr="00E8281B">
        <w:rPr>
          <w:rFonts w:ascii="Times New Roman" w:hAnsi="Times New Roman"/>
          <w:sz w:val="24"/>
          <w:szCs w:val="24"/>
        </w:rPr>
        <w:t xml:space="preserve"> год на  4%; </w:t>
      </w:r>
    </w:p>
    <w:p w:rsidR="00D96021" w:rsidRPr="00E8281B" w:rsidRDefault="00D96021" w:rsidP="00D96021">
      <w:pPr>
        <w:autoSpaceDE w:val="0"/>
        <w:autoSpaceDN w:val="0"/>
        <w:adjustRightInd w:val="0"/>
        <w:spacing w:after="0" w:line="240" w:lineRule="auto"/>
        <w:ind w:firstLine="709"/>
        <w:jc w:val="both"/>
        <w:rPr>
          <w:rFonts w:ascii="Times New Roman" w:hAnsi="Times New Roman"/>
          <w:sz w:val="24"/>
          <w:szCs w:val="24"/>
        </w:rPr>
      </w:pPr>
      <w:r w:rsidRPr="00E8281B">
        <w:rPr>
          <w:rFonts w:ascii="Times New Roman" w:hAnsi="Times New Roman"/>
          <w:sz w:val="24"/>
          <w:szCs w:val="24"/>
        </w:rPr>
        <w:t>- обеспечить снижение доли уличных водопроводных сетей, нуждающихся в замене, с 20</w:t>
      </w:r>
      <w:r w:rsidR="00932593">
        <w:rPr>
          <w:rFonts w:ascii="Times New Roman" w:hAnsi="Times New Roman"/>
          <w:sz w:val="24"/>
          <w:szCs w:val="24"/>
        </w:rPr>
        <w:t>19</w:t>
      </w:r>
      <w:r w:rsidRPr="00E8281B">
        <w:rPr>
          <w:rFonts w:ascii="Times New Roman" w:hAnsi="Times New Roman"/>
          <w:sz w:val="24"/>
          <w:szCs w:val="24"/>
        </w:rPr>
        <w:t xml:space="preserve"> года по 202</w:t>
      </w:r>
      <w:r w:rsidR="008016C7" w:rsidRPr="00E8281B">
        <w:rPr>
          <w:rFonts w:ascii="Times New Roman" w:hAnsi="Times New Roman"/>
          <w:sz w:val="24"/>
          <w:szCs w:val="24"/>
        </w:rPr>
        <w:t>4</w:t>
      </w:r>
      <w:r w:rsidRPr="00E8281B">
        <w:rPr>
          <w:rFonts w:ascii="Times New Roman" w:hAnsi="Times New Roman"/>
          <w:sz w:val="24"/>
          <w:szCs w:val="24"/>
        </w:rPr>
        <w:t xml:space="preserve"> год на  9%. </w:t>
      </w:r>
    </w:p>
    <w:p w:rsidR="00D96021" w:rsidRPr="00E8281B" w:rsidRDefault="00D96021" w:rsidP="00D96021">
      <w:pPr>
        <w:autoSpaceDE w:val="0"/>
        <w:autoSpaceDN w:val="0"/>
        <w:adjustRightInd w:val="0"/>
        <w:spacing w:after="0" w:line="240" w:lineRule="auto"/>
        <w:ind w:firstLine="709"/>
        <w:jc w:val="both"/>
        <w:rPr>
          <w:rStyle w:val="FontStyle42"/>
          <w:sz w:val="24"/>
          <w:szCs w:val="24"/>
        </w:rPr>
      </w:pPr>
      <w:r w:rsidRPr="00E8281B">
        <w:rPr>
          <w:rStyle w:val="FontStyle42"/>
          <w:sz w:val="24"/>
          <w:szCs w:val="24"/>
        </w:rPr>
        <w:t xml:space="preserve">Реализация Программы позволит: </w:t>
      </w:r>
    </w:p>
    <w:p w:rsidR="00D96021" w:rsidRPr="00E8281B" w:rsidRDefault="00D96021" w:rsidP="00D96021">
      <w:pPr>
        <w:autoSpaceDE w:val="0"/>
        <w:autoSpaceDN w:val="0"/>
        <w:adjustRightInd w:val="0"/>
        <w:spacing w:after="0" w:line="240" w:lineRule="auto"/>
        <w:ind w:firstLine="709"/>
        <w:jc w:val="both"/>
        <w:rPr>
          <w:rStyle w:val="FontStyle42"/>
          <w:sz w:val="24"/>
          <w:szCs w:val="24"/>
        </w:rPr>
      </w:pPr>
      <w:r w:rsidRPr="00E8281B">
        <w:rPr>
          <w:rStyle w:val="FontStyle42"/>
          <w:sz w:val="24"/>
          <w:szCs w:val="24"/>
        </w:rPr>
        <w:t xml:space="preserve">-обеспечить </w:t>
      </w:r>
      <w:r w:rsidR="002E37B8" w:rsidRPr="00E8281B">
        <w:rPr>
          <w:rStyle w:val="FontStyle42"/>
          <w:sz w:val="24"/>
          <w:szCs w:val="24"/>
        </w:rPr>
        <w:t>к</w:t>
      </w:r>
      <w:r w:rsidRPr="00E8281B">
        <w:rPr>
          <w:rStyle w:val="FontStyle42"/>
          <w:sz w:val="24"/>
          <w:szCs w:val="24"/>
        </w:rPr>
        <w:t xml:space="preserve"> 202</w:t>
      </w:r>
      <w:r w:rsidR="001F6B1C" w:rsidRPr="00E8281B">
        <w:rPr>
          <w:rStyle w:val="FontStyle42"/>
          <w:sz w:val="24"/>
          <w:szCs w:val="24"/>
        </w:rPr>
        <w:t xml:space="preserve">4 </w:t>
      </w:r>
      <w:r w:rsidRPr="00E8281B">
        <w:rPr>
          <w:rStyle w:val="FontStyle42"/>
          <w:sz w:val="24"/>
          <w:szCs w:val="24"/>
        </w:rPr>
        <w:t>году годовой объем ввода жилья в эксплуатацию в объеме 2,500 тыс. кв.м.,</w:t>
      </w:r>
    </w:p>
    <w:p w:rsidR="00D96021" w:rsidRDefault="00D96021" w:rsidP="00D96021">
      <w:pPr>
        <w:pStyle w:val="Style19"/>
        <w:widowControl/>
        <w:tabs>
          <w:tab w:val="left" w:pos="139"/>
        </w:tabs>
        <w:spacing w:line="240" w:lineRule="auto"/>
        <w:ind w:firstLine="709"/>
        <w:jc w:val="both"/>
        <w:rPr>
          <w:rStyle w:val="FontStyle42"/>
          <w:sz w:val="24"/>
          <w:szCs w:val="24"/>
        </w:rPr>
      </w:pPr>
      <w:r w:rsidRPr="00E8281B">
        <w:rPr>
          <w:rStyle w:val="FontStyle42"/>
          <w:sz w:val="24"/>
          <w:szCs w:val="24"/>
        </w:rPr>
        <w:t>-обеспечить к 202</w:t>
      </w:r>
      <w:r w:rsidR="00D60AFB">
        <w:rPr>
          <w:rStyle w:val="FontStyle42"/>
          <w:sz w:val="24"/>
          <w:szCs w:val="24"/>
        </w:rPr>
        <w:t>4</w:t>
      </w:r>
      <w:r w:rsidRPr="00E8281B">
        <w:rPr>
          <w:rStyle w:val="FontStyle42"/>
          <w:sz w:val="24"/>
          <w:szCs w:val="24"/>
        </w:rPr>
        <w:t xml:space="preserve"> году годовой объем ввода жилья в эксплуатацию в расчете на одного жителя Полтавского района не менее 0,35 кв</w:t>
      </w:r>
      <w:proofErr w:type="gramStart"/>
      <w:r w:rsidRPr="00E8281B">
        <w:rPr>
          <w:rStyle w:val="FontStyle42"/>
          <w:sz w:val="24"/>
          <w:szCs w:val="24"/>
        </w:rPr>
        <w:t>.м</w:t>
      </w:r>
      <w:proofErr w:type="gramEnd"/>
      <w:r w:rsidRPr="00E8281B">
        <w:rPr>
          <w:rStyle w:val="FontStyle42"/>
          <w:sz w:val="24"/>
          <w:szCs w:val="24"/>
        </w:rPr>
        <w:t>;</w:t>
      </w:r>
    </w:p>
    <w:p w:rsidR="009B047E" w:rsidRPr="00E8281B" w:rsidRDefault="009B047E" w:rsidP="00D96021">
      <w:pPr>
        <w:pStyle w:val="Style19"/>
        <w:widowControl/>
        <w:tabs>
          <w:tab w:val="left" w:pos="139"/>
        </w:tabs>
        <w:spacing w:line="240" w:lineRule="auto"/>
        <w:ind w:firstLine="709"/>
        <w:jc w:val="both"/>
        <w:rPr>
          <w:rStyle w:val="FontStyle42"/>
          <w:sz w:val="24"/>
          <w:szCs w:val="24"/>
        </w:rPr>
      </w:pPr>
    </w:p>
    <w:p w:rsidR="00D96021" w:rsidRPr="00E8281B" w:rsidRDefault="00D96021" w:rsidP="00D96021">
      <w:pPr>
        <w:pStyle w:val="Style19"/>
        <w:widowControl/>
        <w:tabs>
          <w:tab w:val="left" w:pos="139"/>
        </w:tabs>
        <w:spacing w:line="240" w:lineRule="auto"/>
        <w:ind w:firstLine="709"/>
        <w:jc w:val="both"/>
        <w:rPr>
          <w:rStyle w:val="FontStyle42"/>
          <w:sz w:val="24"/>
          <w:szCs w:val="24"/>
        </w:rPr>
      </w:pPr>
    </w:p>
    <w:p w:rsidR="00D96021" w:rsidRPr="00E8281B" w:rsidRDefault="00D96021" w:rsidP="00D96021">
      <w:pPr>
        <w:autoSpaceDE w:val="0"/>
        <w:autoSpaceDN w:val="0"/>
        <w:adjustRightInd w:val="0"/>
        <w:spacing w:after="0" w:line="240" w:lineRule="auto"/>
        <w:ind w:firstLine="709"/>
        <w:jc w:val="center"/>
        <w:rPr>
          <w:rFonts w:ascii="Times New Roman" w:hAnsi="Times New Roman"/>
          <w:b/>
          <w:sz w:val="24"/>
          <w:szCs w:val="24"/>
        </w:rPr>
      </w:pPr>
      <w:r w:rsidRPr="00E8281B">
        <w:rPr>
          <w:rFonts w:ascii="Times New Roman" w:hAnsi="Times New Roman"/>
          <w:b/>
          <w:sz w:val="24"/>
          <w:szCs w:val="24"/>
        </w:rPr>
        <w:t>Реализация муниципальной программы.</w:t>
      </w:r>
    </w:p>
    <w:p w:rsidR="00D96021" w:rsidRPr="00E8281B" w:rsidRDefault="00D96021" w:rsidP="00D96021">
      <w:pPr>
        <w:autoSpaceDE w:val="0"/>
        <w:autoSpaceDN w:val="0"/>
        <w:adjustRightInd w:val="0"/>
        <w:spacing w:after="0" w:line="240" w:lineRule="auto"/>
        <w:ind w:firstLine="709"/>
        <w:jc w:val="center"/>
        <w:rPr>
          <w:rFonts w:ascii="Times New Roman" w:hAnsi="Times New Roman"/>
          <w:b/>
          <w:sz w:val="24"/>
          <w:szCs w:val="24"/>
        </w:rPr>
      </w:pPr>
    </w:p>
    <w:p w:rsidR="00D96021" w:rsidRPr="00E8281B" w:rsidRDefault="00D96021" w:rsidP="00D96021">
      <w:pPr>
        <w:pStyle w:val="Style19"/>
        <w:widowControl/>
        <w:tabs>
          <w:tab w:val="left" w:pos="139"/>
        </w:tabs>
        <w:spacing w:line="240" w:lineRule="auto"/>
        <w:ind w:firstLine="709"/>
        <w:jc w:val="both"/>
        <w:rPr>
          <w:rStyle w:val="FontStyle42"/>
          <w:sz w:val="24"/>
          <w:szCs w:val="24"/>
        </w:rPr>
      </w:pPr>
      <w:r w:rsidRPr="00E8281B">
        <w:rPr>
          <w:rStyle w:val="FontStyle42"/>
          <w:sz w:val="24"/>
          <w:szCs w:val="24"/>
        </w:rPr>
        <w:t>Администрация Полтавского городского поселения осуществляет руководство и управление реализацией Программы, разрабатывает в пределах своей компетенции нормативные акты, необходимые для реализации программы, проводит анализ и формирует предложения по рациональному использованию бюджетных средств. Основные исполнители мероприятий осуществляют организацию и выполнение в полном объеме предусмотренных Программой мероприятий.</w:t>
      </w:r>
    </w:p>
    <w:p w:rsidR="00D96021" w:rsidRPr="00E8281B" w:rsidRDefault="00D96021" w:rsidP="00D96021">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t xml:space="preserve">Для ежегодной оценки результативности комплекса мероприятий целевой программы, а также отдельных ее направлений используются целевые индикаторы. Ожидаемые показатели </w:t>
      </w:r>
      <w:r w:rsidRPr="00E8281B">
        <w:rPr>
          <w:rFonts w:ascii="Times New Roman" w:hAnsi="Times New Roman" w:cs="Times New Roman"/>
          <w:b w:val="0"/>
          <w:sz w:val="24"/>
          <w:szCs w:val="24"/>
        </w:rPr>
        <w:lastRenderedPageBreak/>
        <w:t xml:space="preserve">основных целевых индикаторов и показателей оценки эффективности реализации мероприятий приведены в Приложение № 2 к настоящей целевой программе. </w:t>
      </w:r>
    </w:p>
    <w:p w:rsidR="00D96021" w:rsidRPr="00E8281B" w:rsidRDefault="00D96021" w:rsidP="00D96021">
      <w:pPr>
        <w:pStyle w:val="Style19"/>
        <w:widowControl/>
        <w:tabs>
          <w:tab w:val="left" w:pos="139"/>
        </w:tabs>
        <w:spacing w:line="240" w:lineRule="auto"/>
        <w:ind w:firstLine="709"/>
        <w:jc w:val="both"/>
        <w:rPr>
          <w:rStyle w:val="FontStyle42"/>
          <w:sz w:val="24"/>
          <w:szCs w:val="24"/>
        </w:rPr>
      </w:pPr>
      <w:r w:rsidRPr="00E8281B">
        <w:t xml:space="preserve">Оценка эффективности реализации целевой программы осуществляется путем сопоставления плановых показателей целевых индикаторов с их фактическими значениями на основе отчета о выполнении Программы  </w:t>
      </w:r>
      <w:hyperlink r:id="rId7" w:anchor="Par538" w:history="1">
        <w:r w:rsidRPr="00E8281B">
          <w:rPr>
            <w:rStyle w:val="af1"/>
          </w:rPr>
          <w:t>(Приложение № 3)</w:t>
        </w:r>
      </w:hyperlink>
    </w:p>
    <w:p w:rsidR="00D96021" w:rsidRPr="00E8281B" w:rsidRDefault="00D96021" w:rsidP="00D96021">
      <w:pPr>
        <w:autoSpaceDE w:val="0"/>
        <w:autoSpaceDN w:val="0"/>
        <w:adjustRightInd w:val="0"/>
        <w:spacing w:after="0" w:line="240" w:lineRule="auto"/>
        <w:ind w:firstLine="709"/>
        <w:jc w:val="both"/>
        <w:rPr>
          <w:rFonts w:ascii="Times New Roman" w:hAnsi="Times New Roman"/>
          <w:sz w:val="24"/>
          <w:szCs w:val="24"/>
        </w:rPr>
      </w:pPr>
    </w:p>
    <w:p w:rsidR="00D96021" w:rsidRPr="00E8281B" w:rsidRDefault="00D96021" w:rsidP="00D96021">
      <w:pPr>
        <w:pStyle w:val="Heading"/>
        <w:ind w:firstLine="709"/>
        <w:jc w:val="center"/>
        <w:rPr>
          <w:rFonts w:ascii="Times New Roman" w:hAnsi="Times New Roman" w:cs="Times New Roman"/>
          <w:sz w:val="24"/>
          <w:szCs w:val="24"/>
        </w:rPr>
      </w:pPr>
      <w:r w:rsidRPr="00E8281B">
        <w:rPr>
          <w:rFonts w:ascii="Times New Roman" w:hAnsi="Times New Roman" w:cs="Times New Roman"/>
          <w:sz w:val="24"/>
          <w:szCs w:val="24"/>
        </w:rPr>
        <w:t>Подпрограмма 1. «Содействие занятости населения Полтавского городского поселения»</w:t>
      </w:r>
    </w:p>
    <w:p w:rsidR="00D96021" w:rsidRPr="00E8281B" w:rsidRDefault="00D96021" w:rsidP="00D96021">
      <w:pPr>
        <w:pStyle w:val="Heading"/>
        <w:ind w:firstLine="709"/>
        <w:jc w:val="both"/>
        <w:rPr>
          <w:rFonts w:ascii="Times New Roman" w:hAnsi="Times New Roman" w:cs="Times New Roman"/>
          <w:color w:val="000000"/>
          <w:sz w:val="24"/>
          <w:szCs w:val="24"/>
        </w:rPr>
      </w:pPr>
    </w:p>
    <w:p w:rsidR="00D96021" w:rsidRPr="00E8281B" w:rsidRDefault="00D96021" w:rsidP="00D96021">
      <w:pPr>
        <w:spacing w:after="0" w:line="240" w:lineRule="auto"/>
        <w:ind w:firstLine="709"/>
        <w:jc w:val="center"/>
        <w:rPr>
          <w:rFonts w:ascii="Times New Roman" w:hAnsi="Times New Roman"/>
          <w:b/>
          <w:sz w:val="24"/>
          <w:szCs w:val="24"/>
        </w:rPr>
      </w:pPr>
      <w:r w:rsidRPr="00E8281B">
        <w:rPr>
          <w:rFonts w:ascii="Times New Roman" w:hAnsi="Times New Roman"/>
          <w:b/>
          <w:sz w:val="24"/>
          <w:szCs w:val="24"/>
        </w:rPr>
        <w:t>Паспорт</w:t>
      </w:r>
    </w:p>
    <w:p w:rsidR="00D96021" w:rsidRPr="00E8281B" w:rsidRDefault="00D96021" w:rsidP="00556BD7">
      <w:pPr>
        <w:pStyle w:val="Heading"/>
        <w:ind w:firstLine="709"/>
        <w:jc w:val="center"/>
        <w:rPr>
          <w:rFonts w:ascii="Times New Roman" w:hAnsi="Times New Roman" w:cs="Times New Roman"/>
          <w:b w:val="0"/>
          <w:color w:val="000000"/>
          <w:sz w:val="24"/>
          <w:szCs w:val="24"/>
        </w:rPr>
      </w:pPr>
      <w:r w:rsidRPr="00E8281B">
        <w:rPr>
          <w:rFonts w:ascii="Times New Roman" w:hAnsi="Times New Roman" w:cs="Times New Roman"/>
          <w:b w:val="0"/>
          <w:sz w:val="24"/>
          <w:szCs w:val="24"/>
        </w:rPr>
        <w:t>Подпрограммы «Содействие занятости населения Полтавского городского поселения» муниципальной программы « Социально-экономическое развитие Полтавского городского поселения»</w:t>
      </w:r>
    </w:p>
    <w:p w:rsidR="00D96021" w:rsidRPr="00E8281B" w:rsidRDefault="00D96021" w:rsidP="00D96021">
      <w:pPr>
        <w:spacing w:after="0" w:line="240" w:lineRule="auto"/>
        <w:ind w:firstLine="709"/>
        <w:jc w:val="both"/>
        <w:rPr>
          <w:rFonts w:ascii="Times New Roman" w:hAnsi="Times New Roman"/>
          <w:b/>
          <w:sz w:val="24"/>
          <w:szCs w:val="24"/>
        </w:rPr>
      </w:pPr>
      <w:r w:rsidRPr="00E8281B">
        <w:rPr>
          <w:rFonts w:ascii="Times New Roman" w:hAnsi="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5493"/>
      </w:tblGrid>
      <w:tr w:rsidR="00D96021" w:rsidRPr="00E8281B" w:rsidTr="00A1422E">
        <w:tc>
          <w:tcPr>
            <w:tcW w:w="4644" w:type="dxa"/>
          </w:tcPr>
          <w:p w:rsidR="00D96021" w:rsidRPr="00E8281B" w:rsidRDefault="00ED74CF" w:rsidP="00ED74CF">
            <w:pPr>
              <w:spacing w:after="0" w:line="240" w:lineRule="auto"/>
              <w:rPr>
                <w:rFonts w:ascii="Times New Roman" w:hAnsi="Times New Roman"/>
                <w:sz w:val="24"/>
                <w:szCs w:val="24"/>
              </w:rPr>
            </w:pPr>
            <w:r>
              <w:rPr>
                <w:rFonts w:ascii="Times New Roman" w:hAnsi="Times New Roman"/>
                <w:sz w:val="24"/>
                <w:szCs w:val="24"/>
              </w:rPr>
              <w:t xml:space="preserve">  </w:t>
            </w:r>
            <w:r w:rsidR="00D96021" w:rsidRPr="00E8281B">
              <w:rPr>
                <w:rFonts w:ascii="Times New Roman" w:hAnsi="Times New Roman"/>
                <w:sz w:val="24"/>
                <w:szCs w:val="24"/>
              </w:rPr>
              <w:t>Наименование муниципальной программы Полтавского городского поселения Полтавского муниципального района Омской области</w:t>
            </w:r>
          </w:p>
        </w:tc>
        <w:tc>
          <w:tcPr>
            <w:tcW w:w="5493" w:type="dxa"/>
          </w:tcPr>
          <w:p w:rsidR="00D96021" w:rsidRPr="00E8281B" w:rsidRDefault="00D96021" w:rsidP="009C58A5">
            <w:pPr>
              <w:spacing w:after="0" w:line="240" w:lineRule="auto"/>
              <w:rPr>
                <w:rFonts w:ascii="Times New Roman" w:hAnsi="Times New Roman"/>
                <w:sz w:val="24"/>
                <w:szCs w:val="24"/>
              </w:rPr>
            </w:pPr>
            <w:r w:rsidRPr="00E8281B">
              <w:rPr>
                <w:rFonts w:ascii="Times New Roman" w:hAnsi="Times New Roman"/>
                <w:sz w:val="24"/>
                <w:szCs w:val="24"/>
              </w:rPr>
              <w:t>« Социально-экономическое развитие Полтавского городского поселения годы»</w:t>
            </w:r>
          </w:p>
        </w:tc>
      </w:tr>
      <w:tr w:rsidR="00D96021" w:rsidRPr="00E8281B" w:rsidTr="00A1422E">
        <w:tc>
          <w:tcPr>
            <w:tcW w:w="4644" w:type="dxa"/>
          </w:tcPr>
          <w:p w:rsidR="00D96021" w:rsidRPr="00E8281B" w:rsidRDefault="00ED74CF" w:rsidP="00ED74CF">
            <w:pPr>
              <w:spacing w:after="0" w:line="240" w:lineRule="auto"/>
              <w:rPr>
                <w:rFonts w:ascii="Times New Roman" w:hAnsi="Times New Roman"/>
                <w:sz w:val="24"/>
                <w:szCs w:val="24"/>
              </w:rPr>
            </w:pPr>
            <w:r>
              <w:rPr>
                <w:rFonts w:ascii="Times New Roman" w:hAnsi="Times New Roman"/>
                <w:sz w:val="24"/>
                <w:szCs w:val="24"/>
              </w:rPr>
              <w:t xml:space="preserve">  </w:t>
            </w:r>
            <w:r w:rsidR="00D96021" w:rsidRPr="00E8281B">
              <w:rPr>
                <w:rFonts w:ascii="Times New Roman" w:hAnsi="Times New Roman"/>
                <w:sz w:val="24"/>
                <w:szCs w:val="24"/>
              </w:rPr>
              <w:t xml:space="preserve">Наименование </w:t>
            </w:r>
            <w:proofErr w:type="gramStart"/>
            <w:r w:rsidR="00D96021" w:rsidRPr="00E8281B">
              <w:rPr>
                <w:rFonts w:ascii="Times New Roman" w:hAnsi="Times New Roman"/>
                <w:sz w:val="24"/>
                <w:szCs w:val="24"/>
              </w:rPr>
              <w:t>подпрограммы муниципальной программы Полтавского городского поселения Полтавского муниципального района Омской области</w:t>
            </w:r>
            <w:proofErr w:type="gramEnd"/>
          </w:p>
        </w:tc>
        <w:tc>
          <w:tcPr>
            <w:tcW w:w="5493" w:type="dxa"/>
          </w:tcPr>
          <w:p w:rsidR="00D96021" w:rsidRPr="00E8281B" w:rsidRDefault="00D96021" w:rsidP="009C58A5">
            <w:pPr>
              <w:spacing w:after="0" w:line="240" w:lineRule="auto"/>
              <w:jc w:val="both"/>
              <w:rPr>
                <w:rFonts w:ascii="Times New Roman" w:hAnsi="Times New Roman"/>
                <w:sz w:val="24"/>
                <w:szCs w:val="24"/>
              </w:rPr>
            </w:pPr>
            <w:r w:rsidRPr="00E8281B">
              <w:rPr>
                <w:rFonts w:ascii="Times New Roman" w:hAnsi="Times New Roman"/>
                <w:sz w:val="24"/>
                <w:szCs w:val="24"/>
              </w:rPr>
              <w:t>Подпрограммы «Содействие занятости населения Полтавского городского поселения»</w:t>
            </w:r>
          </w:p>
        </w:tc>
      </w:tr>
      <w:tr w:rsidR="00D96021" w:rsidRPr="00E8281B" w:rsidTr="00A1422E">
        <w:tc>
          <w:tcPr>
            <w:tcW w:w="4644" w:type="dxa"/>
          </w:tcPr>
          <w:p w:rsidR="00D96021" w:rsidRPr="00E8281B" w:rsidRDefault="00ED74CF" w:rsidP="00ED74CF">
            <w:pPr>
              <w:spacing w:after="0" w:line="240" w:lineRule="auto"/>
              <w:rPr>
                <w:rFonts w:ascii="Times New Roman" w:hAnsi="Times New Roman"/>
                <w:sz w:val="24"/>
                <w:szCs w:val="24"/>
              </w:rPr>
            </w:pPr>
            <w:r>
              <w:rPr>
                <w:rFonts w:ascii="Times New Roman" w:hAnsi="Times New Roman"/>
                <w:sz w:val="24"/>
                <w:szCs w:val="24"/>
              </w:rPr>
              <w:t xml:space="preserve">  </w:t>
            </w:r>
            <w:r w:rsidR="00D96021" w:rsidRPr="00E8281B">
              <w:rPr>
                <w:rFonts w:ascii="Times New Roman" w:hAnsi="Times New Roman"/>
                <w:sz w:val="24"/>
                <w:szCs w:val="24"/>
              </w:rPr>
              <w:t>Наименование исполнительн</w:t>
            </w:r>
            <w:proofErr w:type="gramStart"/>
            <w:r w:rsidR="00D96021" w:rsidRPr="00E8281B">
              <w:rPr>
                <w:rFonts w:ascii="Times New Roman" w:hAnsi="Times New Roman"/>
                <w:sz w:val="24"/>
                <w:szCs w:val="24"/>
              </w:rPr>
              <w:t>о-</w:t>
            </w:r>
            <w:proofErr w:type="gramEnd"/>
            <w:r w:rsidR="00D96021" w:rsidRPr="00E8281B">
              <w:rPr>
                <w:rFonts w:ascii="Times New Roman" w:hAnsi="Times New Roman"/>
                <w:sz w:val="24"/>
                <w:szCs w:val="24"/>
              </w:rPr>
              <w:t xml:space="preserve"> распорядительного органа Полтавского городского поселения Полтавского муниципального района Омской области, являющегося соисполнителем муниципальной программы</w:t>
            </w:r>
          </w:p>
        </w:tc>
        <w:tc>
          <w:tcPr>
            <w:tcW w:w="5493" w:type="dxa"/>
          </w:tcPr>
          <w:p w:rsidR="00D96021" w:rsidRPr="00E8281B" w:rsidRDefault="00D96021" w:rsidP="009C58A5">
            <w:pPr>
              <w:spacing w:after="0" w:line="240" w:lineRule="auto"/>
              <w:jc w:val="both"/>
              <w:rPr>
                <w:rFonts w:ascii="Times New Roman" w:hAnsi="Times New Roman"/>
                <w:sz w:val="24"/>
                <w:szCs w:val="24"/>
              </w:rPr>
            </w:pPr>
            <w:r w:rsidRPr="00E8281B">
              <w:rPr>
                <w:rFonts w:ascii="Times New Roman" w:hAnsi="Times New Roman"/>
                <w:sz w:val="24"/>
                <w:szCs w:val="24"/>
              </w:rPr>
              <w:t>Администрация Полтавского городского поселения</w:t>
            </w:r>
          </w:p>
        </w:tc>
      </w:tr>
      <w:tr w:rsidR="00D96021" w:rsidRPr="00E8281B" w:rsidTr="00A1422E">
        <w:tc>
          <w:tcPr>
            <w:tcW w:w="4644" w:type="dxa"/>
          </w:tcPr>
          <w:p w:rsidR="00D96021" w:rsidRPr="00E8281B" w:rsidRDefault="00ED74CF" w:rsidP="00ED74CF">
            <w:pPr>
              <w:spacing w:after="0" w:line="240" w:lineRule="auto"/>
              <w:rPr>
                <w:rFonts w:ascii="Times New Roman" w:hAnsi="Times New Roman"/>
                <w:sz w:val="24"/>
                <w:szCs w:val="24"/>
              </w:rPr>
            </w:pPr>
            <w:r>
              <w:rPr>
                <w:rFonts w:ascii="Times New Roman" w:hAnsi="Times New Roman"/>
                <w:sz w:val="24"/>
                <w:szCs w:val="24"/>
              </w:rPr>
              <w:t xml:space="preserve">  </w:t>
            </w:r>
            <w:r w:rsidR="00D96021" w:rsidRPr="00E8281B">
              <w:rPr>
                <w:rFonts w:ascii="Times New Roman" w:hAnsi="Times New Roman"/>
                <w:sz w:val="24"/>
                <w:szCs w:val="24"/>
              </w:rPr>
              <w:t>Наименование исполнительн</w:t>
            </w:r>
            <w:proofErr w:type="gramStart"/>
            <w:r w:rsidR="00D96021" w:rsidRPr="00E8281B">
              <w:rPr>
                <w:rFonts w:ascii="Times New Roman" w:hAnsi="Times New Roman"/>
                <w:sz w:val="24"/>
                <w:szCs w:val="24"/>
              </w:rPr>
              <w:t>о-</w:t>
            </w:r>
            <w:proofErr w:type="gramEnd"/>
            <w:r w:rsidR="00D96021" w:rsidRPr="00E8281B">
              <w:rPr>
                <w:rFonts w:ascii="Times New Roman" w:hAnsi="Times New Roman"/>
                <w:sz w:val="24"/>
                <w:szCs w:val="24"/>
              </w:rPr>
              <w:t xml:space="preserve"> распорядительного органа Полтавского городского поселения Полтавского муниципального района Омской области, являющегося исполнителем основного мероприятия, исполнителем ведомственной целевой программы</w:t>
            </w:r>
          </w:p>
        </w:tc>
        <w:tc>
          <w:tcPr>
            <w:tcW w:w="5493" w:type="dxa"/>
          </w:tcPr>
          <w:p w:rsidR="00D96021" w:rsidRPr="00E8281B" w:rsidRDefault="00D96021" w:rsidP="009C58A5">
            <w:pPr>
              <w:spacing w:after="0" w:line="240" w:lineRule="auto"/>
              <w:jc w:val="both"/>
              <w:rPr>
                <w:rFonts w:ascii="Times New Roman" w:hAnsi="Times New Roman"/>
                <w:sz w:val="24"/>
                <w:szCs w:val="24"/>
              </w:rPr>
            </w:pPr>
            <w:r w:rsidRPr="00E8281B">
              <w:rPr>
                <w:rFonts w:ascii="Times New Roman" w:hAnsi="Times New Roman"/>
                <w:sz w:val="24"/>
                <w:szCs w:val="24"/>
              </w:rPr>
              <w:t>Администрация Полтавского городского поселения</w:t>
            </w:r>
          </w:p>
        </w:tc>
      </w:tr>
      <w:tr w:rsidR="00D96021" w:rsidRPr="00E8281B" w:rsidTr="00A1422E">
        <w:tc>
          <w:tcPr>
            <w:tcW w:w="4644" w:type="dxa"/>
          </w:tcPr>
          <w:p w:rsidR="00D96021" w:rsidRPr="00E8281B" w:rsidRDefault="00ED74CF" w:rsidP="00ED74CF">
            <w:pPr>
              <w:spacing w:after="0" w:line="240" w:lineRule="auto"/>
              <w:rPr>
                <w:rFonts w:ascii="Times New Roman" w:hAnsi="Times New Roman"/>
                <w:sz w:val="24"/>
                <w:szCs w:val="24"/>
              </w:rPr>
            </w:pPr>
            <w:r>
              <w:rPr>
                <w:rFonts w:ascii="Times New Roman" w:hAnsi="Times New Roman"/>
                <w:sz w:val="24"/>
                <w:szCs w:val="24"/>
              </w:rPr>
              <w:t xml:space="preserve">  </w:t>
            </w:r>
            <w:r w:rsidR="00D96021" w:rsidRPr="00E8281B">
              <w:rPr>
                <w:rFonts w:ascii="Times New Roman" w:hAnsi="Times New Roman"/>
                <w:sz w:val="24"/>
                <w:szCs w:val="24"/>
              </w:rPr>
              <w:t>Наименование исполнительн</w:t>
            </w:r>
            <w:proofErr w:type="gramStart"/>
            <w:r w:rsidR="00D96021" w:rsidRPr="00E8281B">
              <w:rPr>
                <w:rFonts w:ascii="Times New Roman" w:hAnsi="Times New Roman"/>
                <w:sz w:val="24"/>
                <w:szCs w:val="24"/>
              </w:rPr>
              <w:t>о-</w:t>
            </w:r>
            <w:proofErr w:type="gramEnd"/>
            <w:r w:rsidR="00D96021" w:rsidRPr="00E8281B">
              <w:rPr>
                <w:rFonts w:ascii="Times New Roman" w:hAnsi="Times New Roman"/>
                <w:sz w:val="24"/>
                <w:szCs w:val="24"/>
              </w:rPr>
              <w:t xml:space="preserve"> распорядительного органа Полтавского городского поселения Полтавского муниципального района Омской области, являющегося исполнителем  мероприятия</w:t>
            </w:r>
          </w:p>
        </w:tc>
        <w:tc>
          <w:tcPr>
            <w:tcW w:w="5493" w:type="dxa"/>
          </w:tcPr>
          <w:p w:rsidR="00D96021" w:rsidRPr="00E8281B" w:rsidRDefault="00D96021" w:rsidP="009C58A5">
            <w:pPr>
              <w:spacing w:after="0" w:line="240" w:lineRule="auto"/>
              <w:jc w:val="both"/>
              <w:rPr>
                <w:rFonts w:ascii="Times New Roman" w:hAnsi="Times New Roman"/>
                <w:sz w:val="24"/>
                <w:szCs w:val="24"/>
              </w:rPr>
            </w:pPr>
            <w:r w:rsidRPr="00E8281B">
              <w:rPr>
                <w:rFonts w:ascii="Times New Roman" w:hAnsi="Times New Roman"/>
                <w:sz w:val="24"/>
                <w:szCs w:val="24"/>
              </w:rPr>
              <w:t>Администрация Полтавского городского поселения</w:t>
            </w:r>
          </w:p>
        </w:tc>
      </w:tr>
      <w:tr w:rsidR="00D96021" w:rsidRPr="00E8281B" w:rsidTr="00A1422E">
        <w:tc>
          <w:tcPr>
            <w:tcW w:w="4644" w:type="dxa"/>
          </w:tcPr>
          <w:p w:rsidR="00D96021" w:rsidRPr="00E8281B" w:rsidRDefault="00ED74CF" w:rsidP="00ED74CF">
            <w:pPr>
              <w:spacing w:after="0" w:line="240" w:lineRule="auto"/>
              <w:rPr>
                <w:rFonts w:ascii="Times New Roman" w:hAnsi="Times New Roman"/>
                <w:sz w:val="24"/>
                <w:szCs w:val="24"/>
              </w:rPr>
            </w:pPr>
            <w:r>
              <w:rPr>
                <w:rFonts w:ascii="Times New Roman" w:hAnsi="Times New Roman"/>
                <w:sz w:val="24"/>
                <w:szCs w:val="24"/>
              </w:rPr>
              <w:t xml:space="preserve">  </w:t>
            </w:r>
            <w:r w:rsidR="00D96021" w:rsidRPr="00E8281B">
              <w:rPr>
                <w:rFonts w:ascii="Times New Roman" w:hAnsi="Times New Roman"/>
                <w:sz w:val="24"/>
                <w:szCs w:val="24"/>
              </w:rPr>
              <w:t>Сроки реализации подпрограммы</w:t>
            </w:r>
          </w:p>
        </w:tc>
        <w:tc>
          <w:tcPr>
            <w:tcW w:w="5493" w:type="dxa"/>
          </w:tcPr>
          <w:p w:rsidR="00D96021" w:rsidRPr="00E8281B" w:rsidRDefault="00D96021" w:rsidP="00976214">
            <w:pPr>
              <w:spacing w:after="0" w:line="240" w:lineRule="auto"/>
              <w:ind w:firstLine="709"/>
              <w:jc w:val="both"/>
              <w:rPr>
                <w:rFonts w:ascii="Times New Roman" w:hAnsi="Times New Roman"/>
                <w:sz w:val="24"/>
                <w:szCs w:val="24"/>
              </w:rPr>
            </w:pPr>
            <w:r w:rsidRPr="00E8281B">
              <w:rPr>
                <w:rFonts w:ascii="Times New Roman" w:hAnsi="Times New Roman"/>
                <w:sz w:val="24"/>
                <w:szCs w:val="24"/>
              </w:rPr>
              <w:t>201</w:t>
            </w:r>
            <w:r w:rsidR="00976214" w:rsidRPr="00E8281B">
              <w:rPr>
                <w:rFonts w:ascii="Times New Roman" w:hAnsi="Times New Roman"/>
                <w:sz w:val="24"/>
                <w:szCs w:val="24"/>
              </w:rPr>
              <w:t>9</w:t>
            </w:r>
            <w:r w:rsidRPr="00E8281B">
              <w:rPr>
                <w:rFonts w:ascii="Times New Roman" w:hAnsi="Times New Roman"/>
                <w:sz w:val="24"/>
                <w:szCs w:val="24"/>
              </w:rPr>
              <w:t>-202</w:t>
            </w:r>
            <w:r w:rsidR="00976214" w:rsidRPr="00E8281B">
              <w:rPr>
                <w:rFonts w:ascii="Times New Roman" w:hAnsi="Times New Roman"/>
                <w:sz w:val="24"/>
                <w:szCs w:val="24"/>
              </w:rPr>
              <w:t>4</w:t>
            </w:r>
            <w:r w:rsidRPr="00E8281B">
              <w:rPr>
                <w:rFonts w:ascii="Times New Roman" w:hAnsi="Times New Roman"/>
                <w:sz w:val="24"/>
                <w:szCs w:val="24"/>
              </w:rPr>
              <w:t xml:space="preserve"> годы</w:t>
            </w:r>
          </w:p>
        </w:tc>
      </w:tr>
      <w:tr w:rsidR="00D96021" w:rsidRPr="00E8281B" w:rsidTr="00A1422E">
        <w:tc>
          <w:tcPr>
            <w:tcW w:w="4644" w:type="dxa"/>
          </w:tcPr>
          <w:p w:rsidR="00D96021" w:rsidRPr="00E8281B" w:rsidRDefault="00ED74CF" w:rsidP="00ED74CF">
            <w:pPr>
              <w:spacing w:after="0" w:line="240" w:lineRule="auto"/>
              <w:rPr>
                <w:rFonts w:ascii="Times New Roman" w:hAnsi="Times New Roman"/>
                <w:sz w:val="24"/>
                <w:szCs w:val="24"/>
              </w:rPr>
            </w:pPr>
            <w:r>
              <w:rPr>
                <w:rFonts w:ascii="Times New Roman" w:hAnsi="Times New Roman"/>
                <w:sz w:val="24"/>
                <w:szCs w:val="24"/>
              </w:rPr>
              <w:t xml:space="preserve">  </w:t>
            </w:r>
            <w:r w:rsidR="00D96021" w:rsidRPr="00E8281B">
              <w:rPr>
                <w:rFonts w:ascii="Times New Roman" w:hAnsi="Times New Roman"/>
                <w:sz w:val="24"/>
                <w:szCs w:val="24"/>
              </w:rPr>
              <w:t>Цель программы</w:t>
            </w:r>
          </w:p>
        </w:tc>
        <w:tc>
          <w:tcPr>
            <w:tcW w:w="5493" w:type="dxa"/>
          </w:tcPr>
          <w:tbl>
            <w:tblPr>
              <w:tblW w:w="0" w:type="auto"/>
              <w:tblLayout w:type="fixed"/>
              <w:tblLook w:val="01E0"/>
            </w:tblPr>
            <w:tblGrid>
              <w:gridCol w:w="5647"/>
            </w:tblGrid>
            <w:tr w:rsidR="00D96021" w:rsidRPr="00E8281B" w:rsidTr="009C58A5">
              <w:tc>
                <w:tcPr>
                  <w:tcW w:w="5647" w:type="dxa"/>
                </w:tcPr>
                <w:p w:rsidR="00D96021" w:rsidRPr="00E8281B" w:rsidRDefault="00D96021" w:rsidP="009C58A5">
                  <w:pPr>
                    <w:tabs>
                      <w:tab w:val="left" w:pos="284"/>
                    </w:tabs>
                    <w:spacing w:after="0" w:line="240" w:lineRule="auto"/>
                    <w:jc w:val="both"/>
                    <w:rPr>
                      <w:rFonts w:ascii="Times New Roman" w:hAnsi="Times New Roman"/>
                      <w:sz w:val="24"/>
                      <w:szCs w:val="24"/>
                    </w:rPr>
                  </w:pPr>
                  <w:r w:rsidRPr="00E8281B">
                    <w:rPr>
                      <w:rFonts w:ascii="Times New Roman" w:hAnsi="Times New Roman"/>
                      <w:sz w:val="24"/>
                      <w:szCs w:val="24"/>
                    </w:rPr>
                    <w:t>Снижение уровня общей безработицы</w:t>
                  </w:r>
                </w:p>
              </w:tc>
            </w:tr>
          </w:tbl>
          <w:p w:rsidR="00D96021" w:rsidRPr="00E8281B" w:rsidRDefault="00D96021" w:rsidP="00A1422E">
            <w:pPr>
              <w:spacing w:after="0" w:line="240" w:lineRule="auto"/>
              <w:ind w:firstLine="709"/>
              <w:jc w:val="both"/>
              <w:rPr>
                <w:rFonts w:ascii="Times New Roman" w:hAnsi="Times New Roman"/>
                <w:sz w:val="24"/>
                <w:szCs w:val="24"/>
              </w:rPr>
            </w:pPr>
          </w:p>
        </w:tc>
      </w:tr>
      <w:tr w:rsidR="00D96021" w:rsidRPr="00E8281B" w:rsidTr="00ED38F7">
        <w:tc>
          <w:tcPr>
            <w:tcW w:w="4644" w:type="dxa"/>
          </w:tcPr>
          <w:p w:rsidR="00D96021" w:rsidRPr="00E8281B" w:rsidRDefault="00ED74CF" w:rsidP="00ED74CF">
            <w:pPr>
              <w:spacing w:after="0" w:line="240" w:lineRule="auto"/>
              <w:rPr>
                <w:rFonts w:ascii="Times New Roman" w:hAnsi="Times New Roman"/>
                <w:sz w:val="24"/>
                <w:szCs w:val="24"/>
              </w:rPr>
            </w:pPr>
            <w:r>
              <w:rPr>
                <w:rFonts w:ascii="Times New Roman" w:hAnsi="Times New Roman"/>
                <w:sz w:val="24"/>
                <w:szCs w:val="24"/>
              </w:rPr>
              <w:t xml:space="preserve">  </w:t>
            </w:r>
            <w:r w:rsidR="00D96021" w:rsidRPr="00E8281B">
              <w:rPr>
                <w:rFonts w:ascii="Times New Roman" w:hAnsi="Times New Roman"/>
                <w:sz w:val="24"/>
                <w:szCs w:val="24"/>
              </w:rPr>
              <w:t>Задачи подпрограммы</w:t>
            </w:r>
          </w:p>
        </w:tc>
        <w:tc>
          <w:tcPr>
            <w:tcW w:w="5493" w:type="dxa"/>
          </w:tcPr>
          <w:p w:rsidR="00D96021" w:rsidRPr="00E8281B" w:rsidRDefault="00D96021" w:rsidP="009C58A5">
            <w:pPr>
              <w:shd w:val="clear" w:color="auto" w:fill="FFFFFF"/>
              <w:spacing w:after="0" w:line="240" w:lineRule="auto"/>
              <w:rPr>
                <w:rFonts w:ascii="Times New Roman" w:hAnsi="Times New Roman"/>
                <w:sz w:val="24"/>
                <w:szCs w:val="24"/>
              </w:rPr>
            </w:pPr>
            <w:r w:rsidRPr="00E8281B">
              <w:rPr>
                <w:rFonts w:ascii="Times New Roman" w:hAnsi="Times New Roman"/>
                <w:sz w:val="24"/>
                <w:szCs w:val="24"/>
              </w:rPr>
              <w:t>1. Увеличение спроса на рабочую силу.</w:t>
            </w:r>
          </w:p>
          <w:p w:rsidR="00D96021" w:rsidRPr="00E8281B" w:rsidRDefault="00D96021" w:rsidP="009C58A5">
            <w:pPr>
              <w:shd w:val="clear" w:color="auto" w:fill="FFFFFF"/>
              <w:spacing w:after="0" w:line="240" w:lineRule="auto"/>
              <w:rPr>
                <w:rFonts w:ascii="Times New Roman" w:hAnsi="Times New Roman"/>
                <w:sz w:val="24"/>
                <w:szCs w:val="24"/>
              </w:rPr>
            </w:pPr>
            <w:r w:rsidRPr="00E8281B">
              <w:rPr>
                <w:rFonts w:ascii="Times New Roman" w:hAnsi="Times New Roman"/>
                <w:sz w:val="24"/>
                <w:szCs w:val="24"/>
              </w:rPr>
              <w:t>2. Развитие кадрового потенциала.</w:t>
            </w:r>
          </w:p>
          <w:p w:rsidR="00D96021" w:rsidRPr="00E8281B" w:rsidRDefault="00D96021" w:rsidP="009C58A5">
            <w:pPr>
              <w:shd w:val="clear" w:color="auto" w:fill="FFFFFF"/>
              <w:spacing w:after="0" w:line="240" w:lineRule="auto"/>
              <w:rPr>
                <w:rFonts w:ascii="Times New Roman" w:hAnsi="Times New Roman"/>
                <w:sz w:val="24"/>
                <w:szCs w:val="24"/>
              </w:rPr>
            </w:pPr>
            <w:r w:rsidRPr="00E8281B">
              <w:rPr>
                <w:rFonts w:ascii="Times New Roman" w:hAnsi="Times New Roman"/>
                <w:sz w:val="24"/>
                <w:szCs w:val="24"/>
              </w:rPr>
              <w:t>3. Сокращение масштабов безработицы среди молодёжи.</w:t>
            </w:r>
          </w:p>
        </w:tc>
      </w:tr>
      <w:tr w:rsidR="00D96021" w:rsidRPr="00E8281B" w:rsidTr="00A1422E">
        <w:tc>
          <w:tcPr>
            <w:tcW w:w="4644" w:type="dxa"/>
          </w:tcPr>
          <w:p w:rsidR="00D96021" w:rsidRPr="00E8281B" w:rsidRDefault="00D96021" w:rsidP="00ED74CF">
            <w:pPr>
              <w:spacing w:after="0" w:line="240" w:lineRule="auto"/>
              <w:rPr>
                <w:rFonts w:ascii="Times New Roman" w:hAnsi="Times New Roman"/>
                <w:sz w:val="24"/>
                <w:szCs w:val="24"/>
              </w:rPr>
            </w:pPr>
            <w:r w:rsidRPr="00E8281B">
              <w:rPr>
                <w:rFonts w:ascii="Times New Roman" w:hAnsi="Times New Roman"/>
                <w:sz w:val="24"/>
                <w:szCs w:val="24"/>
              </w:rPr>
              <w:t xml:space="preserve">Перечень основных мероприятий </w:t>
            </w:r>
          </w:p>
        </w:tc>
        <w:tc>
          <w:tcPr>
            <w:tcW w:w="5493" w:type="dxa"/>
          </w:tcPr>
          <w:p w:rsidR="009B047E" w:rsidRDefault="009B047E" w:rsidP="009B047E">
            <w:pPr>
              <w:spacing w:after="0" w:line="240" w:lineRule="auto"/>
              <w:jc w:val="both"/>
              <w:rPr>
                <w:rFonts w:ascii="Times New Roman" w:hAnsi="Times New Roman"/>
                <w:sz w:val="24"/>
                <w:szCs w:val="24"/>
              </w:rPr>
            </w:pPr>
            <w:r>
              <w:rPr>
                <w:rFonts w:ascii="Times New Roman" w:hAnsi="Times New Roman"/>
                <w:sz w:val="24"/>
                <w:szCs w:val="24"/>
              </w:rPr>
              <w:t>1.</w:t>
            </w:r>
            <w:r w:rsidR="00D96021" w:rsidRPr="00E8281B">
              <w:rPr>
                <w:rFonts w:ascii="Times New Roman" w:hAnsi="Times New Roman"/>
                <w:sz w:val="24"/>
                <w:szCs w:val="24"/>
              </w:rPr>
              <w:t>Организация общественных работ</w:t>
            </w:r>
            <w:r>
              <w:rPr>
                <w:rFonts w:ascii="Times New Roman" w:hAnsi="Times New Roman"/>
                <w:sz w:val="24"/>
                <w:szCs w:val="24"/>
              </w:rPr>
              <w:t>.</w:t>
            </w:r>
          </w:p>
          <w:p w:rsidR="009B047E" w:rsidRDefault="009B047E" w:rsidP="00C51A46">
            <w:pPr>
              <w:spacing w:after="0" w:line="240" w:lineRule="auto"/>
              <w:jc w:val="both"/>
              <w:rPr>
                <w:rFonts w:ascii="Times New Roman" w:hAnsi="Times New Roman"/>
                <w:sz w:val="24"/>
                <w:szCs w:val="24"/>
              </w:rPr>
            </w:pPr>
            <w:r>
              <w:rPr>
                <w:rFonts w:ascii="Times New Roman" w:hAnsi="Times New Roman"/>
                <w:sz w:val="24"/>
                <w:szCs w:val="24"/>
              </w:rPr>
              <w:t xml:space="preserve">2. </w:t>
            </w:r>
            <w:r w:rsidR="00C51A46">
              <w:rPr>
                <w:rFonts w:ascii="Times New Roman" w:hAnsi="Times New Roman"/>
                <w:sz w:val="24"/>
                <w:szCs w:val="24"/>
              </w:rPr>
              <w:t xml:space="preserve">Организация </w:t>
            </w:r>
            <w:proofErr w:type="gramStart"/>
            <w:r w:rsidR="00C51A46">
              <w:rPr>
                <w:rFonts w:ascii="Times New Roman" w:hAnsi="Times New Roman"/>
                <w:sz w:val="24"/>
                <w:szCs w:val="24"/>
              </w:rPr>
              <w:t>временного</w:t>
            </w:r>
            <w:proofErr w:type="gramEnd"/>
            <w:r w:rsidR="00C51A46">
              <w:rPr>
                <w:rFonts w:ascii="Times New Roman" w:hAnsi="Times New Roman"/>
                <w:sz w:val="24"/>
                <w:szCs w:val="24"/>
              </w:rPr>
              <w:t xml:space="preserve"> т</w:t>
            </w:r>
            <w:r>
              <w:rPr>
                <w:rFonts w:ascii="Times New Roman" w:hAnsi="Times New Roman"/>
                <w:sz w:val="24"/>
                <w:szCs w:val="24"/>
              </w:rPr>
              <w:t>рудоустройство несовершеннолетних граждан в возрасте от 14 до 18 лет.</w:t>
            </w:r>
          </w:p>
          <w:p w:rsidR="00C51A46" w:rsidRPr="00E8281B" w:rsidRDefault="00C51A46" w:rsidP="00C51A46">
            <w:pPr>
              <w:shd w:val="clear" w:color="auto" w:fill="FFFFFF"/>
              <w:spacing w:after="0" w:line="240" w:lineRule="auto"/>
              <w:rPr>
                <w:rFonts w:ascii="Times New Roman" w:hAnsi="Times New Roman"/>
                <w:sz w:val="24"/>
                <w:szCs w:val="24"/>
              </w:rPr>
            </w:pPr>
            <w:r w:rsidRPr="00E8281B">
              <w:rPr>
                <w:rFonts w:ascii="Times New Roman" w:hAnsi="Times New Roman"/>
                <w:sz w:val="24"/>
                <w:szCs w:val="24"/>
              </w:rPr>
              <w:t>3. Оказание содействия самозанятости населению.</w:t>
            </w:r>
          </w:p>
          <w:p w:rsidR="00C51A46" w:rsidRPr="00E8281B" w:rsidRDefault="00C51A46" w:rsidP="00C51A46">
            <w:pPr>
              <w:spacing w:after="0" w:line="240" w:lineRule="auto"/>
              <w:jc w:val="both"/>
              <w:rPr>
                <w:rFonts w:ascii="Times New Roman" w:hAnsi="Times New Roman"/>
                <w:sz w:val="24"/>
                <w:szCs w:val="24"/>
              </w:rPr>
            </w:pPr>
          </w:p>
        </w:tc>
      </w:tr>
      <w:tr w:rsidR="00D96021" w:rsidRPr="00E8281B" w:rsidTr="00762AA6">
        <w:trPr>
          <w:trHeight w:val="2575"/>
        </w:trPr>
        <w:tc>
          <w:tcPr>
            <w:tcW w:w="4644" w:type="dxa"/>
          </w:tcPr>
          <w:p w:rsidR="00ED38F7" w:rsidRDefault="00D96021" w:rsidP="00ED74CF">
            <w:pPr>
              <w:spacing w:after="0" w:line="240" w:lineRule="auto"/>
              <w:rPr>
                <w:rFonts w:ascii="Times New Roman" w:hAnsi="Times New Roman"/>
                <w:sz w:val="24"/>
                <w:szCs w:val="24"/>
              </w:rPr>
            </w:pPr>
            <w:r w:rsidRPr="00E8281B">
              <w:rPr>
                <w:rFonts w:ascii="Times New Roman" w:hAnsi="Times New Roman"/>
                <w:sz w:val="24"/>
                <w:szCs w:val="24"/>
              </w:rPr>
              <w:lastRenderedPageBreak/>
              <w:t>Объем и источники финансирования подпрограммы в целом и по годам реализации</w:t>
            </w:r>
          </w:p>
          <w:p w:rsidR="00ED38F7" w:rsidRPr="00ED38F7" w:rsidRDefault="00ED38F7" w:rsidP="00ED74CF">
            <w:pPr>
              <w:rPr>
                <w:rFonts w:ascii="Times New Roman" w:hAnsi="Times New Roman"/>
                <w:sz w:val="24"/>
                <w:szCs w:val="24"/>
              </w:rPr>
            </w:pPr>
          </w:p>
          <w:p w:rsidR="00ED38F7" w:rsidRDefault="00ED38F7" w:rsidP="00ED74CF">
            <w:pPr>
              <w:rPr>
                <w:rFonts w:ascii="Times New Roman" w:hAnsi="Times New Roman"/>
                <w:sz w:val="24"/>
                <w:szCs w:val="24"/>
              </w:rPr>
            </w:pPr>
          </w:p>
          <w:p w:rsidR="00D96021" w:rsidRPr="00ED38F7" w:rsidRDefault="00D96021" w:rsidP="00ED74CF">
            <w:pPr>
              <w:rPr>
                <w:rFonts w:ascii="Times New Roman" w:hAnsi="Times New Roman"/>
                <w:sz w:val="24"/>
                <w:szCs w:val="24"/>
              </w:rPr>
            </w:pPr>
          </w:p>
        </w:tc>
        <w:tc>
          <w:tcPr>
            <w:tcW w:w="5493" w:type="dxa"/>
          </w:tcPr>
          <w:p w:rsidR="00D96021" w:rsidRPr="00E8281B" w:rsidRDefault="00D96021" w:rsidP="003307CC">
            <w:pPr>
              <w:spacing w:after="0" w:line="240" w:lineRule="auto"/>
              <w:jc w:val="both"/>
              <w:rPr>
                <w:rFonts w:ascii="Times New Roman" w:hAnsi="Times New Roman"/>
                <w:sz w:val="24"/>
                <w:szCs w:val="24"/>
              </w:rPr>
            </w:pPr>
            <w:r w:rsidRPr="00E8281B">
              <w:rPr>
                <w:rFonts w:ascii="Times New Roman" w:hAnsi="Times New Roman"/>
                <w:sz w:val="24"/>
                <w:szCs w:val="24"/>
              </w:rPr>
              <w:t xml:space="preserve">Общий объём финансирования из средств местного бюджета на реализацию подпрограммы составляет </w:t>
            </w:r>
            <w:r w:rsidR="00455CD2" w:rsidRPr="00E8281B">
              <w:rPr>
                <w:rFonts w:ascii="Times New Roman" w:hAnsi="Times New Roman"/>
                <w:sz w:val="24"/>
                <w:szCs w:val="24"/>
              </w:rPr>
              <w:t>1617,4</w:t>
            </w:r>
            <w:r w:rsidRPr="00E8281B">
              <w:rPr>
                <w:rFonts w:ascii="Times New Roman" w:hAnsi="Times New Roman"/>
                <w:sz w:val="24"/>
                <w:szCs w:val="24"/>
              </w:rPr>
              <w:t xml:space="preserve"> тыс</w:t>
            </w:r>
            <w:proofErr w:type="gramStart"/>
            <w:r w:rsidRPr="00E8281B">
              <w:rPr>
                <w:rFonts w:ascii="Times New Roman" w:hAnsi="Times New Roman"/>
                <w:sz w:val="24"/>
                <w:szCs w:val="24"/>
              </w:rPr>
              <w:t>.р</w:t>
            </w:r>
            <w:proofErr w:type="gramEnd"/>
            <w:r w:rsidRPr="00E8281B">
              <w:rPr>
                <w:rFonts w:ascii="Times New Roman" w:hAnsi="Times New Roman"/>
                <w:sz w:val="24"/>
                <w:szCs w:val="24"/>
              </w:rPr>
              <w:t>ублей в том числе:</w:t>
            </w:r>
          </w:p>
          <w:p w:rsidR="00D96021" w:rsidRPr="00E8281B" w:rsidRDefault="00D96021" w:rsidP="00A1422E">
            <w:pPr>
              <w:spacing w:after="0" w:line="240" w:lineRule="auto"/>
              <w:ind w:firstLine="709"/>
              <w:jc w:val="both"/>
              <w:rPr>
                <w:rFonts w:ascii="Times New Roman" w:hAnsi="Times New Roman"/>
                <w:sz w:val="24"/>
                <w:szCs w:val="24"/>
              </w:rPr>
            </w:pPr>
            <w:r w:rsidRPr="00E8281B">
              <w:rPr>
                <w:rFonts w:ascii="Times New Roman" w:hAnsi="Times New Roman"/>
                <w:sz w:val="24"/>
                <w:szCs w:val="24"/>
              </w:rPr>
              <w:t>-</w:t>
            </w:r>
            <w:r w:rsidR="00455CD2" w:rsidRPr="00E8281B">
              <w:rPr>
                <w:rFonts w:ascii="Times New Roman" w:hAnsi="Times New Roman"/>
                <w:sz w:val="24"/>
                <w:szCs w:val="24"/>
              </w:rPr>
              <w:t xml:space="preserve"> 2019 год</w:t>
            </w:r>
            <w:r w:rsidRPr="00E8281B">
              <w:rPr>
                <w:rFonts w:ascii="Times New Roman" w:hAnsi="Times New Roman"/>
                <w:sz w:val="24"/>
                <w:szCs w:val="24"/>
              </w:rPr>
              <w:t xml:space="preserve"> </w:t>
            </w:r>
            <w:r w:rsidR="00455CD2" w:rsidRPr="00E8281B">
              <w:rPr>
                <w:rFonts w:ascii="Times New Roman" w:hAnsi="Times New Roman"/>
                <w:sz w:val="24"/>
                <w:szCs w:val="24"/>
              </w:rPr>
              <w:t>–</w:t>
            </w:r>
            <w:r w:rsidRPr="00E8281B">
              <w:rPr>
                <w:rFonts w:ascii="Times New Roman" w:hAnsi="Times New Roman"/>
                <w:sz w:val="24"/>
                <w:szCs w:val="24"/>
              </w:rPr>
              <w:t xml:space="preserve">  489,9 тыс. </w:t>
            </w:r>
            <w:proofErr w:type="spellStart"/>
            <w:r w:rsidRPr="00E8281B">
              <w:rPr>
                <w:rFonts w:ascii="Times New Roman" w:hAnsi="Times New Roman"/>
                <w:sz w:val="24"/>
                <w:szCs w:val="24"/>
              </w:rPr>
              <w:t>руб</w:t>
            </w:r>
            <w:proofErr w:type="spellEnd"/>
            <w:r w:rsidRPr="00E8281B">
              <w:rPr>
                <w:rFonts w:ascii="Times New Roman" w:hAnsi="Times New Roman"/>
                <w:sz w:val="24"/>
                <w:szCs w:val="24"/>
              </w:rPr>
              <w:t>;</w:t>
            </w:r>
          </w:p>
          <w:p w:rsidR="00D96021" w:rsidRPr="00E8281B" w:rsidRDefault="00D96021" w:rsidP="00A1422E">
            <w:pPr>
              <w:spacing w:after="0" w:line="240" w:lineRule="auto"/>
              <w:ind w:firstLine="709"/>
              <w:jc w:val="both"/>
              <w:rPr>
                <w:rFonts w:ascii="Times New Roman" w:hAnsi="Times New Roman"/>
                <w:sz w:val="24"/>
                <w:szCs w:val="24"/>
              </w:rPr>
            </w:pPr>
            <w:r w:rsidRPr="00E8281B">
              <w:rPr>
                <w:rFonts w:ascii="Times New Roman" w:hAnsi="Times New Roman"/>
                <w:sz w:val="24"/>
                <w:szCs w:val="24"/>
              </w:rPr>
              <w:t xml:space="preserve">- 2020 год – </w:t>
            </w:r>
            <w:r w:rsidR="00455CD2" w:rsidRPr="00E8281B">
              <w:rPr>
                <w:rFonts w:ascii="Times New Roman" w:hAnsi="Times New Roman"/>
                <w:sz w:val="24"/>
                <w:szCs w:val="24"/>
              </w:rPr>
              <w:t xml:space="preserve"> </w:t>
            </w:r>
            <w:r w:rsidRPr="00E8281B">
              <w:rPr>
                <w:rFonts w:ascii="Times New Roman" w:hAnsi="Times New Roman"/>
                <w:sz w:val="24"/>
                <w:szCs w:val="24"/>
              </w:rPr>
              <w:t xml:space="preserve">225,5тыс. </w:t>
            </w:r>
            <w:proofErr w:type="spellStart"/>
            <w:r w:rsidRPr="00E8281B">
              <w:rPr>
                <w:rFonts w:ascii="Times New Roman" w:hAnsi="Times New Roman"/>
                <w:sz w:val="24"/>
                <w:szCs w:val="24"/>
              </w:rPr>
              <w:t>руб</w:t>
            </w:r>
            <w:proofErr w:type="spellEnd"/>
            <w:r w:rsidRPr="00E8281B">
              <w:rPr>
                <w:rFonts w:ascii="Times New Roman" w:hAnsi="Times New Roman"/>
                <w:sz w:val="24"/>
                <w:szCs w:val="24"/>
              </w:rPr>
              <w:t>;</w:t>
            </w:r>
          </w:p>
          <w:p w:rsidR="00D96021" w:rsidRPr="00E8281B" w:rsidRDefault="00455CD2" w:rsidP="00A1422E">
            <w:pPr>
              <w:spacing w:after="0" w:line="240" w:lineRule="auto"/>
              <w:ind w:firstLine="709"/>
              <w:jc w:val="both"/>
              <w:rPr>
                <w:rFonts w:ascii="Times New Roman" w:hAnsi="Times New Roman"/>
                <w:sz w:val="24"/>
                <w:szCs w:val="24"/>
              </w:rPr>
            </w:pPr>
            <w:r w:rsidRPr="00E8281B">
              <w:rPr>
                <w:rFonts w:ascii="Times New Roman" w:hAnsi="Times New Roman"/>
                <w:sz w:val="24"/>
                <w:szCs w:val="24"/>
              </w:rPr>
              <w:t>- 2021 год</w:t>
            </w:r>
            <w:r w:rsidR="00D96021" w:rsidRPr="00E8281B">
              <w:rPr>
                <w:rFonts w:ascii="Times New Roman" w:hAnsi="Times New Roman"/>
                <w:sz w:val="24"/>
                <w:szCs w:val="24"/>
              </w:rPr>
              <w:t xml:space="preserve"> </w:t>
            </w:r>
            <w:r w:rsidRPr="00E8281B">
              <w:rPr>
                <w:rFonts w:ascii="Times New Roman" w:hAnsi="Times New Roman"/>
                <w:sz w:val="24"/>
                <w:szCs w:val="24"/>
              </w:rPr>
              <w:t xml:space="preserve">–  </w:t>
            </w:r>
            <w:r w:rsidR="00D96021" w:rsidRPr="00E8281B">
              <w:rPr>
                <w:rFonts w:ascii="Times New Roman" w:hAnsi="Times New Roman"/>
                <w:sz w:val="24"/>
                <w:szCs w:val="24"/>
              </w:rPr>
              <w:t xml:space="preserve">225,5 тыс. </w:t>
            </w:r>
            <w:proofErr w:type="spellStart"/>
            <w:r w:rsidR="00D96021" w:rsidRPr="00E8281B">
              <w:rPr>
                <w:rFonts w:ascii="Times New Roman" w:hAnsi="Times New Roman"/>
                <w:sz w:val="24"/>
                <w:szCs w:val="24"/>
              </w:rPr>
              <w:t>руб</w:t>
            </w:r>
            <w:proofErr w:type="spellEnd"/>
            <w:r w:rsidR="00D96021" w:rsidRPr="00E8281B">
              <w:rPr>
                <w:rFonts w:ascii="Times New Roman" w:hAnsi="Times New Roman"/>
                <w:sz w:val="24"/>
                <w:szCs w:val="24"/>
              </w:rPr>
              <w:t>;</w:t>
            </w:r>
          </w:p>
          <w:p w:rsidR="00D96021" w:rsidRPr="00E8281B" w:rsidRDefault="00D96021" w:rsidP="00A1422E">
            <w:pPr>
              <w:spacing w:after="0" w:line="240" w:lineRule="auto"/>
              <w:ind w:firstLine="709"/>
              <w:jc w:val="both"/>
              <w:rPr>
                <w:rFonts w:ascii="Times New Roman" w:hAnsi="Times New Roman"/>
                <w:sz w:val="24"/>
                <w:szCs w:val="24"/>
              </w:rPr>
            </w:pPr>
            <w:r w:rsidRPr="00E8281B">
              <w:rPr>
                <w:rFonts w:ascii="Times New Roman" w:hAnsi="Times New Roman"/>
                <w:sz w:val="24"/>
                <w:szCs w:val="24"/>
              </w:rPr>
              <w:t>-</w:t>
            </w:r>
            <w:r w:rsidR="00455CD2" w:rsidRPr="00E8281B">
              <w:rPr>
                <w:rFonts w:ascii="Times New Roman" w:hAnsi="Times New Roman"/>
                <w:sz w:val="24"/>
                <w:szCs w:val="24"/>
              </w:rPr>
              <w:t xml:space="preserve"> </w:t>
            </w:r>
            <w:r w:rsidRPr="00E8281B">
              <w:rPr>
                <w:rFonts w:ascii="Times New Roman" w:hAnsi="Times New Roman"/>
                <w:sz w:val="24"/>
                <w:szCs w:val="24"/>
              </w:rPr>
              <w:t>2022 год –</w:t>
            </w:r>
            <w:r w:rsidR="00455CD2" w:rsidRPr="00E8281B">
              <w:rPr>
                <w:rFonts w:ascii="Times New Roman" w:hAnsi="Times New Roman"/>
                <w:sz w:val="24"/>
                <w:szCs w:val="24"/>
              </w:rPr>
              <w:t xml:space="preserve">  </w:t>
            </w:r>
            <w:r w:rsidRPr="00E8281B">
              <w:rPr>
                <w:rFonts w:ascii="Times New Roman" w:hAnsi="Times New Roman"/>
                <w:sz w:val="24"/>
                <w:szCs w:val="24"/>
              </w:rPr>
              <w:t xml:space="preserve">225,5 тыс. </w:t>
            </w:r>
            <w:proofErr w:type="spellStart"/>
            <w:r w:rsidRPr="00E8281B">
              <w:rPr>
                <w:rFonts w:ascii="Times New Roman" w:hAnsi="Times New Roman"/>
                <w:sz w:val="24"/>
                <w:szCs w:val="24"/>
              </w:rPr>
              <w:t>руб</w:t>
            </w:r>
            <w:proofErr w:type="spellEnd"/>
            <w:r w:rsidRPr="00E8281B">
              <w:rPr>
                <w:rFonts w:ascii="Times New Roman" w:hAnsi="Times New Roman"/>
                <w:sz w:val="24"/>
                <w:szCs w:val="24"/>
              </w:rPr>
              <w:t>;</w:t>
            </w:r>
          </w:p>
          <w:p w:rsidR="00455CD2" w:rsidRPr="00E8281B" w:rsidRDefault="00455CD2" w:rsidP="00455CD2">
            <w:pPr>
              <w:spacing w:after="0" w:line="240" w:lineRule="auto"/>
              <w:ind w:firstLine="709"/>
              <w:jc w:val="both"/>
              <w:rPr>
                <w:rFonts w:ascii="Times New Roman" w:hAnsi="Times New Roman"/>
                <w:sz w:val="24"/>
                <w:szCs w:val="24"/>
              </w:rPr>
            </w:pPr>
            <w:r w:rsidRPr="00E8281B">
              <w:rPr>
                <w:rFonts w:ascii="Times New Roman" w:hAnsi="Times New Roman"/>
                <w:sz w:val="24"/>
                <w:szCs w:val="24"/>
              </w:rPr>
              <w:t>- 2023 год –  225,5 тыс</w:t>
            </w:r>
            <w:proofErr w:type="gramStart"/>
            <w:r w:rsidRPr="00E8281B">
              <w:rPr>
                <w:rFonts w:ascii="Times New Roman" w:hAnsi="Times New Roman"/>
                <w:sz w:val="24"/>
                <w:szCs w:val="24"/>
              </w:rPr>
              <w:t>.р</w:t>
            </w:r>
            <w:proofErr w:type="gramEnd"/>
            <w:r w:rsidRPr="00E8281B">
              <w:rPr>
                <w:rFonts w:ascii="Times New Roman" w:hAnsi="Times New Roman"/>
                <w:sz w:val="24"/>
                <w:szCs w:val="24"/>
              </w:rPr>
              <w:t>уб.;</w:t>
            </w:r>
          </w:p>
          <w:p w:rsidR="00455CD2" w:rsidRPr="00E8281B" w:rsidRDefault="00455CD2" w:rsidP="00455CD2">
            <w:pPr>
              <w:spacing w:after="0" w:line="240" w:lineRule="auto"/>
              <w:ind w:firstLine="709"/>
              <w:jc w:val="both"/>
              <w:rPr>
                <w:rFonts w:ascii="Times New Roman" w:hAnsi="Times New Roman"/>
                <w:sz w:val="24"/>
                <w:szCs w:val="24"/>
              </w:rPr>
            </w:pPr>
            <w:r w:rsidRPr="00E8281B">
              <w:rPr>
                <w:rFonts w:ascii="Times New Roman" w:hAnsi="Times New Roman"/>
                <w:sz w:val="24"/>
                <w:szCs w:val="24"/>
              </w:rPr>
              <w:t xml:space="preserve">- 2024 год –  225,5 </w:t>
            </w:r>
            <w:r w:rsidR="00F02DA6" w:rsidRPr="00E8281B">
              <w:rPr>
                <w:rFonts w:ascii="Times New Roman" w:hAnsi="Times New Roman"/>
                <w:sz w:val="24"/>
                <w:szCs w:val="24"/>
              </w:rPr>
              <w:t>тыс</w:t>
            </w:r>
            <w:proofErr w:type="gramStart"/>
            <w:r w:rsidR="00F02DA6" w:rsidRPr="00E8281B">
              <w:rPr>
                <w:rFonts w:ascii="Times New Roman" w:hAnsi="Times New Roman"/>
                <w:sz w:val="24"/>
                <w:szCs w:val="24"/>
              </w:rPr>
              <w:t>.р</w:t>
            </w:r>
            <w:proofErr w:type="gramEnd"/>
            <w:r w:rsidR="00F02DA6" w:rsidRPr="00E8281B">
              <w:rPr>
                <w:rFonts w:ascii="Times New Roman" w:hAnsi="Times New Roman"/>
                <w:sz w:val="24"/>
                <w:szCs w:val="24"/>
              </w:rPr>
              <w:t>уб.</w:t>
            </w:r>
          </w:p>
          <w:p w:rsidR="00455CD2" w:rsidRPr="00E8281B" w:rsidRDefault="00455CD2" w:rsidP="00A1422E">
            <w:pPr>
              <w:spacing w:after="0" w:line="240" w:lineRule="auto"/>
              <w:ind w:firstLine="709"/>
              <w:jc w:val="both"/>
              <w:rPr>
                <w:rFonts w:ascii="Times New Roman" w:hAnsi="Times New Roman"/>
                <w:sz w:val="24"/>
                <w:szCs w:val="24"/>
              </w:rPr>
            </w:pPr>
          </w:p>
        </w:tc>
      </w:tr>
      <w:tr w:rsidR="00D96021" w:rsidRPr="00E8281B" w:rsidTr="00A1422E">
        <w:tc>
          <w:tcPr>
            <w:tcW w:w="4644" w:type="dxa"/>
          </w:tcPr>
          <w:p w:rsidR="00D96021" w:rsidRPr="00E8281B" w:rsidRDefault="00D96021" w:rsidP="00ED74CF">
            <w:pPr>
              <w:spacing w:after="0" w:line="240" w:lineRule="auto"/>
              <w:rPr>
                <w:rFonts w:ascii="Times New Roman" w:hAnsi="Times New Roman"/>
                <w:color w:val="000000"/>
                <w:sz w:val="24"/>
                <w:szCs w:val="24"/>
              </w:rPr>
            </w:pPr>
            <w:r w:rsidRPr="00E8281B">
              <w:rPr>
                <w:rFonts w:ascii="Times New Roman" w:hAnsi="Times New Roman"/>
                <w:color w:val="000000"/>
                <w:sz w:val="24"/>
                <w:szCs w:val="24"/>
              </w:rPr>
              <w:t>Ожидаемые результаты реализации подпрограмм</w:t>
            </w:r>
            <w:proofErr w:type="gramStart"/>
            <w:r w:rsidRPr="00E8281B">
              <w:rPr>
                <w:rFonts w:ascii="Times New Roman" w:hAnsi="Times New Roman"/>
                <w:color w:val="000000"/>
                <w:sz w:val="24"/>
                <w:szCs w:val="24"/>
              </w:rPr>
              <w:t>ы(</w:t>
            </w:r>
            <w:proofErr w:type="gramEnd"/>
            <w:r w:rsidRPr="00E8281B">
              <w:rPr>
                <w:rFonts w:ascii="Times New Roman" w:hAnsi="Times New Roman"/>
                <w:color w:val="000000"/>
                <w:sz w:val="24"/>
                <w:szCs w:val="24"/>
              </w:rPr>
              <w:t xml:space="preserve"> по годам и по итогам реализации)</w:t>
            </w:r>
          </w:p>
        </w:tc>
        <w:tc>
          <w:tcPr>
            <w:tcW w:w="5493" w:type="dxa"/>
          </w:tcPr>
          <w:p w:rsidR="00ED38F7" w:rsidRPr="00E8281B" w:rsidRDefault="00ED38F7" w:rsidP="00ED38F7">
            <w:pPr>
              <w:spacing w:after="0" w:line="240" w:lineRule="auto"/>
              <w:jc w:val="both"/>
              <w:rPr>
                <w:rFonts w:ascii="Times New Roman" w:hAnsi="Times New Roman"/>
                <w:color w:val="000000"/>
                <w:sz w:val="24"/>
                <w:szCs w:val="24"/>
              </w:rPr>
            </w:pPr>
            <w:r w:rsidRPr="00E8281B">
              <w:rPr>
                <w:rFonts w:ascii="Times New Roman" w:hAnsi="Times New Roman"/>
                <w:color w:val="000000"/>
                <w:sz w:val="24"/>
                <w:szCs w:val="24"/>
              </w:rPr>
              <w:t xml:space="preserve">1. Уровень общей безработицы по </w:t>
            </w:r>
            <w:proofErr w:type="gramStart"/>
            <w:r w:rsidRPr="00E8281B">
              <w:rPr>
                <w:rFonts w:ascii="Times New Roman" w:hAnsi="Times New Roman"/>
                <w:color w:val="000000"/>
                <w:sz w:val="24"/>
                <w:szCs w:val="24"/>
              </w:rPr>
              <w:t>Полтавскому</w:t>
            </w:r>
            <w:proofErr w:type="gramEnd"/>
          </w:p>
          <w:p w:rsidR="00ED38F7" w:rsidRPr="00E8281B" w:rsidRDefault="00ED38F7" w:rsidP="00ED38F7">
            <w:pPr>
              <w:spacing w:after="0" w:line="240" w:lineRule="auto"/>
              <w:jc w:val="both"/>
              <w:rPr>
                <w:rFonts w:ascii="Times New Roman" w:hAnsi="Times New Roman"/>
                <w:color w:val="000000"/>
                <w:sz w:val="24"/>
                <w:szCs w:val="24"/>
              </w:rPr>
            </w:pPr>
            <w:r w:rsidRPr="00E8281B">
              <w:rPr>
                <w:rFonts w:ascii="Times New Roman" w:hAnsi="Times New Roman"/>
                <w:color w:val="000000"/>
                <w:sz w:val="24"/>
                <w:szCs w:val="24"/>
              </w:rPr>
              <w:t xml:space="preserve">городскому поселению не выше 13,5% </w:t>
            </w:r>
            <w:proofErr w:type="gramStart"/>
            <w:r w:rsidRPr="00E8281B">
              <w:rPr>
                <w:rFonts w:ascii="Times New Roman" w:hAnsi="Times New Roman"/>
                <w:color w:val="000000"/>
                <w:sz w:val="24"/>
                <w:szCs w:val="24"/>
              </w:rPr>
              <w:t>от</w:t>
            </w:r>
            <w:proofErr w:type="gramEnd"/>
          </w:p>
          <w:p w:rsidR="00ED38F7" w:rsidRPr="00E8281B" w:rsidRDefault="00ED38F7" w:rsidP="00ED38F7">
            <w:pPr>
              <w:spacing w:after="0" w:line="240" w:lineRule="auto"/>
              <w:jc w:val="both"/>
              <w:rPr>
                <w:rFonts w:ascii="Times New Roman" w:hAnsi="Times New Roman"/>
                <w:color w:val="000000"/>
                <w:sz w:val="24"/>
                <w:szCs w:val="24"/>
              </w:rPr>
            </w:pPr>
            <w:r w:rsidRPr="00E8281B">
              <w:rPr>
                <w:rFonts w:ascii="Times New Roman" w:hAnsi="Times New Roman"/>
                <w:color w:val="000000"/>
                <w:sz w:val="24"/>
                <w:szCs w:val="24"/>
              </w:rPr>
              <w:t>численности экономически активного населения.</w:t>
            </w:r>
          </w:p>
          <w:p w:rsidR="00ED38F7" w:rsidRPr="00E8281B" w:rsidRDefault="00ED38F7" w:rsidP="00ED38F7">
            <w:pPr>
              <w:spacing w:after="0" w:line="240" w:lineRule="auto"/>
              <w:jc w:val="both"/>
              <w:rPr>
                <w:rFonts w:ascii="Times New Roman" w:hAnsi="Times New Roman"/>
                <w:color w:val="000000"/>
                <w:sz w:val="24"/>
                <w:szCs w:val="24"/>
              </w:rPr>
            </w:pPr>
            <w:r w:rsidRPr="00E8281B">
              <w:rPr>
                <w:rFonts w:ascii="Times New Roman" w:hAnsi="Times New Roman"/>
                <w:color w:val="000000"/>
                <w:sz w:val="24"/>
                <w:szCs w:val="24"/>
              </w:rPr>
              <w:t>2. Создание не менее 40 временных рабочих мест</w:t>
            </w:r>
          </w:p>
          <w:p w:rsidR="00D96021" w:rsidRPr="00E8281B" w:rsidRDefault="00ED38F7" w:rsidP="00ED38F7">
            <w:pPr>
              <w:spacing w:after="0" w:line="240" w:lineRule="auto"/>
              <w:jc w:val="both"/>
              <w:rPr>
                <w:rFonts w:ascii="Times New Roman" w:hAnsi="Times New Roman"/>
                <w:color w:val="000000"/>
                <w:sz w:val="24"/>
                <w:szCs w:val="24"/>
              </w:rPr>
            </w:pPr>
            <w:r w:rsidRPr="00E8281B">
              <w:rPr>
                <w:rFonts w:ascii="Times New Roman" w:hAnsi="Times New Roman"/>
                <w:color w:val="000000"/>
                <w:sz w:val="24"/>
                <w:szCs w:val="24"/>
              </w:rPr>
              <w:t xml:space="preserve"> (в среднем за год).</w:t>
            </w:r>
          </w:p>
        </w:tc>
      </w:tr>
    </w:tbl>
    <w:p w:rsidR="00D96021" w:rsidRPr="00E8281B" w:rsidRDefault="00D96021" w:rsidP="009B047E">
      <w:pPr>
        <w:pStyle w:val="Heading"/>
        <w:ind w:firstLine="709"/>
        <w:jc w:val="center"/>
        <w:rPr>
          <w:rFonts w:ascii="Times New Roman" w:hAnsi="Times New Roman"/>
          <w:sz w:val="24"/>
          <w:szCs w:val="24"/>
        </w:rPr>
      </w:pPr>
      <w:r w:rsidRPr="00E8281B">
        <w:rPr>
          <w:rFonts w:ascii="Times New Roman" w:hAnsi="Times New Roman"/>
          <w:sz w:val="24"/>
          <w:szCs w:val="24"/>
        </w:rPr>
        <w:t>Приоритетное значение в рамках данной подпрограммы уделяется:</w:t>
      </w:r>
    </w:p>
    <w:p w:rsidR="00D96021" w:rsidRPr="00E8281B" w:rsidRDefault="00D96021" w:rsidP="00381735">
      <w:pPr>
        <w:adjustRightInd w:val="0"/>
        <w:spacing w:after="0" w:line="240" w:lineRule="auto"/>
        <w:ind w:firstLine="709"/>
        <w:jc w:val="both"/>
        <w:rPr>
          <w:rFonts w:ascii="Times New Roman" w:hAnsi="Times New Roman"/>
          <w:sz w:val="24"/>
          <w:szCs w:val="24"/>
        </w:rPr>
      </w:pPr>
      <w:r w:rsidRPr="00E8281B">
        <w:rPr>
          <w:rFonts w:ascii="Times New Roman" w:hAnsi="Times New Roman"/>
          <w:sz w:val="24"/>
          <w:szCs w:val="24"/>
        </w:rPr>
        <w:t>- трудоустройству ищущих работу граждан на постоянные рабочие места;</w:t>
      </w:r>
    </w:p>
    <w:p w:rsidR="00D96021" w:rsidRPr="00E8281B" w:rsidRDefault="00D96021" w:rsidP="00381735">
      <w:pPr>
        <w:adjustRightInd w:val="0"/>
        <w:spacing w:after="0" w:line="240" w:lineRule="auto"/>
        <w:ind w:firstLine="709"/>
        <w:jc w:val="both"/>
        <w:rPr>
          <w:rFonts w:ascii="Times New Roman" w:hAnsi="Times New Roman"/>
          <w:sz w:val="24"/>
          <w:szCs w:val="24"/>
        </w:rPr>
      </w:pPr>
      <w:r w:rsidRPr="00E8281B">
        <w:rPr>
          <w:rFonts w:ascii="Times New Roman" w:hAnsi="Times New Roman"/>
          <w:sz w:val="24"/>
          <w:szCs w:val="24"/>
        </w:rPr>
        <w:t>- повышению уровня занятости  населения;</w:t>
      </w:r>
    </w:p>
    <w:p w:rsidR="00D96021" w:rsidRPr="00E8281B" w:rsidRDefault="00D96021" w:rsidP="00381735">
      <w:pPr>
        <w:spacing w:after="0" w:line="240" w:lineRule="auto"/>
        <w:ind w:firstLine="709"/>
        <w:jc w:val="both"/>
        <w:rPr>
          <w:rFonts w:ascii="Times New Roman" w:hAnsi="Times New Roman"/>
          <w:sz w:val="24"/>
          <w:szCs w:val="24"/>
        </w:rPr>
      </w:pPr>
      <w:r w:rsidRPr="00E8281B">
        <w:rPr>
          <w:rFonts w:ascii="Times New Roman" w:hAnsi="Times New Roman"/>
          <w:sz w:val="24"/>
          <w:szCs w:val="24"/>
        </w:rPr>
        <w:t>- решению проблем безработицы среди молодежи.</w:t>
      </w:r>
    </w:p>
    <w:p w:rsidR="00D96021" w:rsidRDefault="00D96021" w:rsidP="00381735">
      <w:pPr>
        <w:spacing w:after="0" w:line="240" w:lineRule="auto"/>
        <w:ind w:firstLine="709"/>
        <w:jc w:val="both"/>
        <w:rPr>
          <w:rFonts w:ascii="Times New Roman" w:hAnsi="Times New Roman"/>
          <w:sz w:val="24"/>
          <w:szCs w:val="24"/>
        </w:rPr>
      </w:pPr>
      <w:r w:rsidRPr="00E8281B">
        <w:rPr>
          <w:rFonts w:ascii="Times New Roman" w:hAnsi="Times New Roman"/>
          <w:sz w:val="24"/>
          <w:szCs w:val="24"/>
        </w:rPr>
        <w:t>подпрограмма представляет собой комплекс социально-экономических, организационных и других мероприятий, взаимосвязанных по ресурсам, исполнителям, срокам реализации и направленных на поддержание занятости населения и снижение социальной напряженности на рынке труда Полтавского городского поселения.</w:t>
      </w:r>
    </w:p>
    <w:p w:rsidR="00556BD7" w:rsidRPr="00556BD7" w:rsidRDefault="00556BD7" w:rsidP="00381735">
      <w:pPr>
        <w:spacing w:after="0" w:line="240" w:lineRule="auto"/>
        <w:ind w:firstLine="709"/>
        <w:jc w:val="both"/>
        <w:rPr>
          <w:rFonts w:ascii="Times New Roman" w:hAnsi="Times New Roman"/>
          <w:sz w:val="24"/>
          <w:szCs w:val="24"/>
        </w:rPr>
      </w:pPr>
    </w:p>
    <w:p w:rsidR="00D96021" w:rsidRPr="00E8281B" w:rsidRDefault="00D96021" w:rsidP="00381735">
      <w:pPr>
        <w:tabs>
          <w:tab w:val="left" w:pos="284"/>
        </w:tabs>
        <w:spacing w:after="0" w:line="240" w:lineRule="auto"/>
        <w:ind w:firstLine="709"/>
        <w:jc w:val="center"/>
        <w:rPr>
          <w:rFonts w:ascii="Times New Roman" w:hAnsi="Times New Roman"/>
          <w:b/>
          <w:sz w:val="24"/>
          <w:szCs w:val="24"/>
        </w:rPr>
      </w:pPr>
      <w:r w:rsidRPr="00E8281B">
        <w:rPr>
          <w:rFonts w:ascii="Times New Roman" w:hAnsi="Times New Roman"/>
          <w:b/>
          <w:sz w:val="24"/>
          <w:szCs w:val="24"/>
        </w:rPr>
        <w:t xml:space="preserve">Цели и задачи </w:t>
      </w:r>
    </w:p>
    <w:p w:rsidR="00D96021" w:rsidRPr="00E8281B" w:rsidRDefault="00D96021" w:rsidP="00381735">
      <w:pPr>
        <w:tabs>
          <w:tab w:val="left" w:pos="284"/>
        </w:tabs>
        <w:spacing w:after="0" w:line="240" w:lineRule="auto"/>
        <w:ind w:firstLine="709"/>
        <w:jc w:val="both"/>
        <w:rPr>
          <w:rFonts w:ascii="Times New Roman" w:hAnsi="Times New Roman"/>
          <w:sz w:val="24"/>
          <w:szCs w:val="24"/>
        </w:rPr>
      </w:pPr>
      <w:r w:rsidRPr="00E8281B">
        <w:rPr>
          <w:rFonts w:ascii="Times New Roman" w:hAnsi="Times New Roman"/>
          <w:sz w:val="24"/>
          <w:szCs w:val="24"/>
        </w:rPr>
        <w:t xml:space="preserve"> Учитывая ключевые проблемы на рынке труда, определены цели подпрограммы:</w:t>
      </w:r>
    </w:p>
    <w:p w:rsidR="00D96021" w:rsidRPr="00E8281B" w:rsidRDefault="00D96021" w:rsidP="00381735">
      <w:pPr>
        <w:tabs>
          <w:tab w:val="left" w:pos="284"/>
        </w:tabs>
        <w:spacing w:after="0" w:line="240" w:lineRule="auto"/>
        <w:jc w:val="both"/>
        <w:rPr>
          <w:rFonts w:ascii="Times New Roman" w:hAnsi="Times New Roman"/>
          <w:sz w:val="24"/>
          <w:szCs w:val="24"/>
        </w:rPr>
      </w:pPr>
      <w:r w:rsidRPr="00E8281B">
        <w:rPr>
          <w:rFonts w:ascii="Times New Roman" w:hAnsi="Times New Roman"/>
          <w:sz w:val="24"/>
          <w:szCs w:val="24"/>
        </w:rPr>
        <w:t>- Повышение эффективности занятости населения;</w:t>
      </w:r>
    </w:p>
    <w:p w:rsidR="00D96021" w:rsidRPr="00E8281B" w:rsidRDefault="00D96021" w:rsidP="00381735">
      <w:pPr>
        <w:tabs>
          <w:tab w:val="left" w:pos="284"/>
        </w:tabs>
        <w:spacing w:after="0" w:line="240" w:lineRule="auto"/>
        <w:jc w:val="both"/>
        <w:rPr>
          <w:rFonts w:ascii="Times New Roman" w:hAnsi="Times New Roman"/>
          <w:sz w:val="24"/>
          <w:szCs w:val="24"/>
        </w:rPr>
      </w:pPr>
      <w:r w:rsidRPr="00E8281B">
        <w:rPr>
          <w:rFonts w:ascii="Times New Roman" w:hAnsi="Times New Roman"/>
          <w:sz w:val="24"/>
          <w:szCs w:val="24"/>
        </w:rPr>
        <w:t>- Снижение уровня общей безработицы;</w:t>
      </w:r>
    </w:p>
    <w:p w:rsidR="00D96021" w:rsidRPr="00E8281B" w:rsidRDefault="00D96021" w:rsidP="00381735">
      <w:pPr>
        <w:tabs>
          <w:tab w:val="left" w:pos="284"/>
        </w:tabs>
        <w:spacing w:after="0" w:line="240" w:lineRule="auto"/>
        <w:jc w:val="both"/>
        <w:rPr>
          <w:rFonts w:ascii="Times New Roman" w:hAnsi="Times New Roman"/>
          <w:sz w:val="24"/>
          <w:szCs w:val="24"/>
        </w:rPr>
      </w:pPr>
      <w:r w:rsidRPr="00E8281B">
        <w:rPr>
          <w:rFonts w:ascii="Times New Roman" w:hAnsi="Times New Roman"/>
          <w:sz w:val="24"/>
          <w:szCs w:val="24"/>
        </w:rPr>
        <w:t>- Сокращение дисбаланса спроса и предложения;</w:t>
      </w:r>
    </w:p>
    <w:p w:rsidR="00D96021" w:rsidRPr="00E8281B" w:rsidRDefault="00D96021" w:rsidP="00381735">
      <w:pPr>
        <w:tabs>
          <w:tab w:val="left" w:pos="284"/>
        </w:tabs>
        <w:spacing w:after="0" w:line="240" w:lineRule="auto"/>
        <w:jc w:val="both"/>
        <w:rPr>
          <w:rFonts w:ascii="Times New Roman" w:hAnsi="Times New Roman"/>
          <w:sz w:val="24"/>
          <w:szCs w:val="24"/>
        </w:rPr>
      </w:pPr>
      <w:r w:rsidRPr="00E8281B">
        <w:rPr>
          <w:rFonts w:ascii="Times New Roman" w:hAnsi="Times New Roman"/>
          <w:sz w:val="24"/>
          <w:szCs w:val="24"/>
        </w:rPr>
        <w:t>- Улучшение функционирования  рынка труда Полтавского городского поселения.</w:t>
      </w:r>
    </w:p>
    <w:p w:rsidR="00D96021" w:rsidRPr="00E8281B" w:rsidRDefault="00D96021" w:rsidP="00381735">
      <w:pPr>
        <w:tabs>
          <w:tab w:val="left" w:pos="284"/>
        </w:tabs>
        <w:spacing w:after="0" w:line="240" w:lineRule="auto"/>
        <w:ind w:firstLine="709"/>
        <w:jc w:val="both"/>
        <w:rPr>
          <w:rFonts w:ascii="Times New Roman" w:hAnsi="Times New Roman"/>
          <w:sz w:val="24"/>
          <w:szCs w:val="24"/>
        </w:rPr>
      </w:pPr>
      <w:r w:rsidRPr="00E8281B">
        <w:rPr>
          <w:rFonts w:ascii="Times New Roman" w:hAnsi="Times New Roman"/>
          <w:sz w:val="24"/>
          <w:szCs w:val="24"/>
        </w:rPr>
        <w:t xml:space="preserve"> Для достижения этих целей  и обеспечения максимально возможной занятости населения действие Программы будет направлено на решение следующих технических задач:</w:t>
      </w:r>
    </w:p>
    <w:p w:rsidR="00D96021" w:rsidRPr="00E8281B" w:rsidRDefault="00D96021" w:rsidP="00381735">
      <w:pPr>
        <w:tabs>
          <w:tab w:val="left" w:pos="284"/>
        </w:tabs>
        <w:spacing w:after="0" w:line="240" w:lineRule="auto"/>
        <w:jc w:val="both"/>
        <w:rPr>
          <w:rFonts w:ascii="Times New Roman" w:hAnsi="Times New Roman"/>
          <w:sz w:val="24"/>
          <w:szCs w:val="24"/>
        </w:rPr>
      </w:pPr>
      <w:r w:rsidRPr="00E8281B">
        <w:rPr>
          <w:rFonts w:ascii="Times New Roman" w:hAnsi="Times New Roman"/>
          <w:sz w:val="24"/>
          <w:szCs w:val="24"/>
        </w:rPr>
        <w:t>- Создание  экономических условий для снижения уровня общей  безработицы, в том числе:</w:t>
      </w:r>
    </w:p>
    <w:p w:rsidR="00D96021" w:rsidRPr="00E8281B" w:rsidRDefault="00D96021" w:rsidP="00381735">
      <w:pPr>
        <w:tabs>
          <w:tab w:val="left" w:pos="284"/>
        </w:tabs>
        <w:spacing w:after="0" w:line="240" w:lineRule="auto"/>
        <w:jc w:val="both"/>
        <w:rPr>
          <w:rFonts w:ascii="Times New Roman" w:hAnsi="Times New Roman"/>
          <w:sz w:val="24"/>
          <w:szCs w:val="24"/>
        </w:rPr>
      </w:pPr>
      <w:r w:rsidRPr="00E8281B">
        <w:rPr>
          <w:rFonts w:ascii="Times New Roman" w:hAnsi="Times New Roman"/>
          <w:sz w:val="24"/>
          <w:szCs w:val="24"/>
        </w:rPr>
        <w:t>- создание новых и сохранение рабочих мест в рамках реализации на территории поселения национальных проектов, федеральных и областных программ, стратегии социально-экономического развития Омской области;</w:t>
      </w:r>
    </w:p>
    <w:p w:rsidR="00D96021" w:rsidRPr="00E8281B" w:rsidRDefault="00D96021" w:rsidP="00381735">
      <w:pPr>
        <w:tabs>
          <w:tab w:val="left" w:pos="284"/>
        </w:tabs>
        <w:spacing w:after="0" w:line="240" w:lineRule="auto"/>
        <w:jc w:val="both"/>
        <w:rPr>
          <w:rFonts w:ascii="Times New Roman" w:hAnsi="Times New Roman"/>
          <w:sz w:val="24"/>
          <w:szCs w:val="24"/>
        </w:rPr>
      </w:pPr>
      <w:r w:rsidRPr="00E8281B">
        <w:rPr>
          <w:rFonts w:ascii="Times New Roman" w:hAnsi="Times New Roman"/>
          <w:sz w:val="24"/>
          <w:szCs w:val="24"/>
        </w:rPr>
        <w:t>- повышение качества  рабочих мест;</w:t>
      </w:r>
    </w:p>
    <w:p w:rsidR="00D96021" w:rsidRPr="00E8281B" w:rsidRDefault="00D96021" w:rsidP="00381735">
      <w:pPr>
        <w:tabs>
          <w:tab w:val="left" w:pos="284"/>
        </w:tabs>
        <w:spacing w:after="0" w:line="240" w:lineRule="auto"/>
        <w:jc w:val="both"/>
        <w:rPr>
          <w:rFonts w:ascii="Times New Roman" w:hAnsi="Times New Roman"/>
          <w:sz w:val="24"/>
          <w:szCs w:val="24"/>
        </w:rPr>
      </w:pPr>
      <w:r w:rsidRPr="00E8281B">
        <w:rPr>
          <w:rFonts w:ascii="Times New Roman" w:hAnsi="Times New Roman"/>
          <w:sz w:val="24"/>
          <w:szCs w:val="24"/>
        </w:rPr>
        <w:t>- поддержка малого предпринимательства.</w:t>
      </w:r>
    </w:p>
    <w:p w:rsidR="00D96021" w:rsidRPr="00E8281B" w:rsidRDefault="00D96021" w:rsidP="00381735">
      <w:pPr>
        <w:tabs>
          <w:tab w:val="left" w:pos="284"/>
        </w:tabs>
        <w:spacing w:after="0" w:line="240" w:lineRule="auto"/>
        <w:jc w:val="both"/>
        <w:rPr>
          <w:rFonts w:ascii="Times New Roman" w:hAnsi="Times New Roman"/>
          <w:sz w:val="24"/>
          <w:szCs w:val="24"/>
        </w:rPr>
      </w:pPr>
      <w:r w:rsidRPr="00E8281B">
        <w:rPr>
          <w:rFonts w:ascii="Times New Roman" w:hAnsi="Times New Roman"/>
          <w:sz w:val="24"/>
          <w:szCs w:val="24"/>
        </w:rPr>
        <w:t>- развитие качества рабочей силы и развития системы профессионального обучения, включая;</w:t>
      </w:r>
    </w:p>
    <w:p w:rsidR="00D96021" w:rsidRPr="00E8281B" w:rsidRDefault="00D96021" w:rsidP="00381735">
      <w:pPr>
        <w:tabs>
          <w:tab w:val="left" w:pos="284"/>
        </w:tabs>
        <w:spacing w:after="0" w:line="240" w:lineRule="auto"/>
        <w:jc w:val="both"/>
        <w:rPr>
          <w:rFonts w:ascii="Times New Roman" w:hAnsi="Times New Roman"/>
          <w:sz w:val="24"/>
          <w:szCs w:val="24"/>
        </w:rPr>
      </w:pPr>
      <w:r w:rsidRPr="00E8281B">
        <w:rPr>
          <w:rFonts w:ascii="Times New Roman" w:hAnsi="Times New Roman"/>
          <w:sz w:val="24"/>
          <w:szCs w:val="24"/>
        </w:rPr>
        <w:t xml:space="preserve">- создание рабочих мест постоянного характера в населённых пунктах поселения, </w:t>
      </w:r>
    </w:p>
    <w:p w:rsidR="00D96021" w:rsidRPr="00E8281B" w:rsidRDefault="00D96021" w:rsidP="00381735">
      <w:pPr>
        <w:tabs>
          <w:tab w:val="left" w:pos="284"/>
        </w:tabs>
        <w:spacing w:after="0" w:line="240" w:lineRule="auto"/>
        <w:jc w:val="both"/>
        <w:rPr>
          <w:rFonts w:ascii="Times New Roman" w:hAnsi="Times New Roman"/>
          <w:sz w:val="24"/>
          <w:szCs w:val="24"/>
        </w:rPr>
      </w:pPr>
      <w:r w:rsidRPr="00E8281B">
        <w:rPr>
          <w:rFonts w:ascii="Times New Roman" w:hAnsi="Times New Roman"/>
          <w:sz w:val="24"/>
          <w:szCs w:val="24"/>
        </w:rPr>
        <w:t>- содействие самозанятости  и развитию предпринимательской инициативы незанятого населения, в том числе на базе личных подсобных хозяйств;</w:t>
      </w:r>
    </w:p>
    <w:p w:rsidR="00D96021" w:rsidRPr="00E8281B" w:rsidRDefault="00D96021" w:rsidP="00381735">
      <w:pPr>
        <w:tabs>
          <w:tab w:val="left" w:pos="284"/>
        </w:tabs>
        <w:spacing w:after="0" w:line="240" w:lineRule="auto"/>
        <w:jc w:val="both"/>
        <w:rPr>
          <w:rFonts w:ascii="Times New Roman" w:hAnsi="Times New Roman"/>
          <w:sz w:val="24"/>
          <w:szCs w:val="24"/>
        </w:rPr>
      </w:pPr>
      <w:r w:rsidRPr="00E8281B">
        <w:rPr>
          <w:rFonts w:ascii="Times New Roman" w:hAnsi="Times New Roman"/>
          <w:sz w:val="24"/>
          <w:szCs w:val="24"/>
        </w:rPr>
        <w:t>- проведение  ярмарок рабочих мест,  в том числе для трудоустройства за пределами  поселения;</w:t>
      </w:r>
    </w:p>
    <w:p w:rsidR="00D96021" w:rsidRPr="00E8281B" w:rsidRDefault="00D96021" w:rsidP="00381735">
      <w:pPr>
        <w:tabs>
          <w:tab w:val="left" w:pos="284"/>
        </w:tabs>
        <w:spacing w:after="0" w:line="240" w:lineRule="auto"/>
        <w:jc w:val="both"/>
        <w:rPr>
          <w:rFonts w:ascii="Times New Roman" w:hAnsi="Times New Roman"/>
          <w:sz w:val="24"/>
          <w:szCs w:val="24"/>
        </w:rPr>
      </w:pPr>
      <w:r w:rsidRPr="00E8281B">
        <w:rPr>
          <w:rFonts w:ascii="Times New Roman" w:hAnsi="Times New Roman"/>
          <w:sz w:val="24"/>
          <w:szCs w:val="24"/>
        </w:rPr>
        <w:t>-  информирование населения и работодателей о положении на рынке труда;</w:t>
      </w:r>
    </w:p>
    <w:p w:rsidR="00D96021" w:rsidRPr="00E8281B" w:rsidRDefault="00D96021" w:rsidP="00381735">
      <w:pPr>
        <w:tabs>
          <w:tab w:val="left" w:pos="284"/>
        </w:tabs>
        <w:spacing w:after="0" w:line="240" w:lineRule="auto"/>
        <w:jc w:val="both"/>
        <w:rPr>
          <w:rFonts w:ascii="Times New Roman" w:hAnsi="Times New Roman"/>
          <w:sz w:val="24"/>
          <w:szCs w:val="24"/>
        </w:rPr>
      </w:pPr>
      <w:r w:rsidRPr="00E8281B">
        <w:rPr>
          <w:rFonts w:ascii="Times New Roman" w:hAnsi="Times New Roman"/>
          <w:sz w:val="24"/>
          <w:szCs w:val="24"/>
        </w:rPr>
        <w:t>- организация общественных  работ в целях обеспечения  потребности  территорий и организаций в выполнении работ, носящих временных характер;</w:t>
      </w:r>
    </w:p>
    <w:p w:rsidR="00D96021" w:rsidRPr="00E8281B" w:rsidRDefault="00D96021" w:rsidP="00381735">
      <w:pPr>
        <w:tabs>
          <w:tab w:val="left" w:pos="284"/>
        </w:tabs>
        <w:spacing w:after="0" w:line="240" w:lineRule="auto"/>
        <w:jc w:val="both"/>
        <w:rPr>
          <w:rFonts w:ascii="Times New Roman" w:hAnsi="Times New Roman"/>
          <w:sz w:val="24"/>
          <w:szCs w:val="24"/>
        </w:rPr>
      </w:pPr>
      <w:r w:rsidRPr="00E8281B">
        <w:rPr>
          <w:rFonts w:ascii="Times New Roman" w:hAnsi="Times New Roman"/>
          <w:sz w:val="24"/>
          <w:szCs w:val="24"/>
        </w:rPr>
        <w:t>- организация временного  трудоустройства  безработных  граждан, испытывающих трудности в поиске  работы;</w:t>
      </w:r>
    </w:p>
    <w:p w:rsidR="00D96021" w:rsidRPr="00E8281B" w:rsidRDefault="00D96021" w:rsidP="00381735">
      <w:pPr>
        <w:tabs>
          <w:tab w:val="left" w:pos="284"/>
        </w:tabs>
        <w:spacing w:after="0" w:line="240" w:lineRule="auto"/>
        <w:jc w:val="both"/>
        <w:rPr>
          <w:rFonts w:ascii="Times New Roman" w:hAnsi="Times New Roman"/>
          <w:sz w:val="24"/>
          <w:szCs w:val="24"/>
        </w:rPr>
      </w:pPr>
      <w:r w:rsidRPr="00E8281B">
        <w:rPr>
          <w:rFonts w:ascii="Times New Roman" w:hAnsi="Times New Roman"/>
          <w:sz w:val="24"/>
          <w:szCs w:val="24"/>
        </w:rPr>
        <w:t>- организация временного трудоустройства несовершеннолетних граждан в возрасте от 14 до 18 лет в свободное от учёбы время;</w:t>
      </w:r>
    </w:p>
    <w:p w:rsidR="00D96021" w:rsidRPr="00E8281B" w:rsidRDefault="00D96021" w:rsidP="00381735">
      <w:pPr>
        <w:tabs>
          <w:tab w:val="left" w:pos="284"/>
        </w:tabs>
        <w:spacing w:after="0" w:line="240" w:lineRule="auto"/>
        <w:jc w:val="both"/>
        <w:rPr>
          <w:rFonts w:ascii="Times New Roman" w:hAnsi="Times New Roman"/>
          <w:sz w:val="24"/>
          <w:szCs w:val="24"/>
        </w:rPr>
      </w:pPr>
      <w:r w:rsidRPr="00E8281B">
        <w:rPr>
          <w:rFonts w:ascii="Times New Roman" w:hAnsi="Times New Roman"/>
          <w:sz w:val="24"/>
          <w:szCs w:val="24"/>
        </w:rPr>
        <w:t>- организация временного трудоустройства безработных  граждан в возрасте от 18 до 20 лет из числа выпускников образовательных  учреждений с целью приобретения опыта работы.</w:t>
      </w:r>
    </w:p>
    <w:p w:rsidR="00D96021" w:rsidRPr="00E8281B" w:rsidRDefault="00D96021" w:rsidP="00381735">
      <w:pPr>
        <w:tabs>
          <w:tab w:val="left" w:pos="284"/>
        </w:tabs>
        <w:spacing w:after="0" w:line="240" w:lineRule="auto"/>
        <w:jc w:val="both"/>
        <w:rPr>
          <w:rFonts w:ascii="Times New Roman" w:hAnsi="Times New Roman"/>
          <w:sz w:val="24"/>
          <w:szCs w:val="24"/>
        </w:rPr>
      </w:pPr>
    </w:p>
    <w:p w:rsidR="00CB6DB0" w:rsidRDefault="00CB6DB0" w:rsidP="00381735">
      <w:pPr>
        <w:tabs>
          <w:tab w:val="left" w:pos="284"/>
        </w:tabs>
        <w:spacing w:after="0" w:line="240" w:lineRule="auto"/>
        <w:jc w:val="center"/>
        <w:rPr>
          <w:rFonts w:ascii="Times New Roman" w:hAnsi="Times New Roman"/>
          <w:b/>
          <w:sz w:val="24"/>
          <w:szCs w:val="24"/>
        </w:rPr>
      </w:pPr>
    </w:p>
    <w:p w:rsidR="00D96021" w:rsidRPr="00E8281B" w:rsidRDefault="00D96021" w:rsidP="00381735">
      <w:pPr>
        <w:tabs>
          <w:tab w:val="left" w:pos="284"/>
        </w:tabs>
        <w:spacing w:after="0" w:line="240" w:lineRule="auto"/>
        <w:jc w:val="center"/>
        <w:rPr>
          <w:rFonts w:ascii="Times New Roman" w:hAnsi="Times New Roman"/>
          <w:b/>
          <w:sz w:val="24"/>
          <w:szCs w:val="24"/>
        </w:rPr>
      </w:pPr>
      <w:r w:rsidRPr="00E8281B">
        <w:rPr>
          <w:rFonts w:ascii="Times New Roman" w:hAnsi="Times New Roman"/>
          <w:b/>
          <w:sz w:val="24"/>
          <w:szCs w:val="24"/>
        </w:rPr>
        <w:t>Сроки реализации долгосрочной  целевой программы</w:t>
      </w:r>
    </w:p>
    <w:p w:rsidR="00D96021" w:rsidRPr="00E8281B" w:rsidRDefault="00D96021" w:rsidP="00381735">
      <w:pPr>
        <w:tabs>
          <w:tab w:val="left" w:pos="284"/>
        </w:tabs>
        <w:spacing w:after="0" w:line="240" w:lineRule="auto"/>
        <w:jc w:val="center"/>
        <w:rPr>
          <w:rFonts w:ascii="Times New Roman" w:hAnsi="Times New Roman"/>
          <w:b/>
          <w:sz w:val="24"/>
          <w:szCs w:val="24"/>
        </w:rPr>
      </w:pPr>
    </w:p>
    <w:p w:rsidR="00D96021" w:rsidRPr="00E8281B" w:rsidRDefault="00D96021" w:rsidP="00381735">
      <w:pPr>
        <w:tabs>
          <w:tab w:val="left" w:pos="284"/>
        </w:tabs>
        <w:spacing w:after="0" w:line="240" w:lineRule="auto"/>
        <w:jc w:val="both"/>
        <w:rPr>
          <w:rFonts w:ascii="Times New Roman" w:hAnsi="Times New Roman"/>
          <w:sz w:val="24"/>
          <w:szCs w:val="24"/>
        </w:rPr>
      </w:pPr>
      <w:r w:rsidRPr="00E8281B">
        <w:rPr>
          <w:rFonts w:ascii="Times New Roman" w:hAnsi="Times New Roman"/>
          <w:sz w:val="24"/>
          <w:szCs w:val="24"/>
        </w:rPr>
        <w:t>Реализация Программы осуществляется в  201</w:t>
      </w:r>
      <w:r w:rsidR="00005382" w:rsidRPr="00E8281B">
        <w:rPr>
          <w:rFonts w:ascii="Times New Roman" w:hAnsi="Times New Roman"/>
          <w:sz w:val="24"/>
          <w:szCs w:val="24"/>
        </w:rPr>
        <w:t xml:space="preserve">9 </w:t>
      </w:r>
      <w:r w:rsidRPr="00E8281B">
        <w:rPr>
          <w:rFonts w:ascii="Times New Roman" w:hAnsi="Times New Roman"/>
          <w:sz w:val="24"/>
          <w:szCs w:val="24"/>
        </w:rPr>
        <w:t>-</w:t>
      </w:r>
      <w:r w:rsidR="00005382" w:rsidRPr="00E8281B">
        <w:rPr>
          <w:rFonts w:ascii="Times New Roman" w:hAnsi="Times New Roman"/>
          <w:sz w:val="24"/>
          <w:szCs w:val="24"/>
        </w:rPr>
        <w:t xml:space="preserve"> </w:t>
      </w:r>
      <w:r w:rsidRPr="00E8281B">
        <w:rPr>
          <w:rFonts w:ascii="Times New Roman" w:hAnsi="Times New Roman"/>
          <w:sz w:val="24"/>
          <w:szCs w:val="24"/>
        </w:rPr>
        <w:t>202</w:t>
      </w:r>
      <w:r w:rsidR="00005382" w:rsidRPr="00E8281B">
        <w:rPr>
          <w:rFonts w:ascii="Times New Roman" w:hAnsi="Times New Roman"/>
          <w:sz w:val="24"/>
          <w:szCs w:val="24"/>
        </w:rPr>
        <w:t>4</w:t>
      </w:r>
      <w:r w:rsidRPr="00E8281B">
        <w:rPr>
          <w:rFonts w:ascii="Times New Roman" w:hAnsi="Times New Roman"/>
          <w:sz w:val="24"/>
          <w:szCs w:val="24"/>
        </w:rPr>
        <w:t xml:space="preserve"> годы.</w:t>
      </w:r>
    </w:p>
    <w:p w:rsidR="00D96021" w:rsidRPr="00E8281B" w:rsidRDefault="00D96021" w:rsidP="00381735">
      <w:pPr>
        <w:tabs>
          <w:tab w:val="left" w:pos="284"/>
        </w:tabs>
        <w:spacing w:after="0" w:line="240" w:lineRule="auto"/>
        <w:jc w:val="center"/>
        <w:rPr>
          <w:rFonts w:ascii="Times New Roman" w:hAnsi="Times New Roman"/>
          <w:b/>
          <w:sz w:val="24"/>
          <w:szCs w:val="24"/>
        </w:rPr>
      </w:pPr>
      <w:r w:rsidRPr="00E8281B">
        <w:rPr>
          <w:rFonts w:ascii="Times New Roman" w:hAnsi="Times New Roman"/>
          <w:b/>
          <w:sz w:val="24"/>
          <w:szCs w:val="24"/>
        </w:rPr>
        <w:t>Ресурсное обеспечение подпрограммы</w:t>
      </w:r>
    </w:p>
    <w:p w:rsidR="00D96021" w:rsidRPr="00E8281B" w:rsidRDefault="00D96021" w:rsidP="00381735">
      <w:pPr>
        <w:pStyle w:val="a8"/>
        <w:spacing w:after="0"/>
        <w:ind w:left="0" w:firstLine="709"/>
        <w:jc w:val="both"/>
        <w:rPr>
          <w:sz w:val="24"/>
          <w:szCs w:val="24"/>
          <w:lang w:val="ru-RU"/>
        </w:rPr>
      </w:pPr>
      <w:r w:rsidRPr="00E8281B">
        <w:rPr>
          <w:sz w:val="24"/>
          <w:szCs w:val="24"/>
          <w:lang w:val="ru-RU"/>
        </w:rPr>
        <w:t>Источниками финансирования Программы являются:</w:t>
      </w:r>
    </w:p>
    <w:p w:rsidR="00D96021" w:rsidRPr="00E8281B" w:rsidRDefault="00D96021" w:rsidP="00381735">
      <w:pPr>
        <w:pStyle w:val="a8"/>
        <w:widowControl/>
        <w:numPr>
          <w:ilvl w:val="0"/>
          <w:numId w:val="8"/>
        </w:numPr>
        <w:autoSpaceDE/>
        <w:autoSpaceDN/>
        <w:spacing w:after="0"/>
        <w:ind w:left="0" w:firstLine="709"/>
        <w:jc w:val="both"/>
        <w:rPr>
          <w:sz w:val="24"/>
          <w:szCs w:val="24"/>
          <w:lang w:val="ru-RU"/>
        </w:rPr>
      </w:pPr>
      <w:r w:rsidRPr="00E8281B">
        <w:rPr>
          <w:sz w:val="24"/>
          <w:szCs w:val="24"/>
          <w:lang w:val="ru-RU"/>
        </w:rPr>
        <w:t>районный бюджет;</w:t>
      </w:r>
    </w:p>
    <w:p w:rsidR="00D96021" w:rsidRPr="00E8281B" w:rsidRDefault="00D96021" w:rsidP="00381735">
      <w:pPr>
        <w:pStyle w:val="a8"/>
        <w:widowControl/>
        <w:numPr>
          <w:ilvl w:val="0"/>
          <w:numId w:val="8"/>
        </w:numPr>
        <w:autoSpaceDE/>
        <w:autoSpaceDN/>
        <w:spacing w:after="0"/>
        <w:ind w:left="0" w:firstLine="709"/>
        <w:jc w:val="both"/>
        <w:rPr>
          <w:sz w:val="24"/>
          <w:szCs w:val="24"/>
          <w:lang w:val="ru-RU"/>
        </w:rPr>
      </w:pPr>
      <w:r w:rsidRPr="00E8281B">
        <w:rPr>
          <w:sz w:val="24"/>
          <w:szCs w:val="24"/>
          <w:lang w:val="ru-RU"/>
        </w:rPr>
        <w:t>бюджеты поселения;</w:t>
      </w:r>
    </w:p>
    <w:p w:rsidR="00D96021" w:rsidRPr="00E8281B" w:rsidRDefault="00D96021" w:rsidP="00381735">
      <w:pPr>
        <w:pStyle w:val="a8"/>
        <w:widowControl/>
        <w:numPr>
          <w:ilvl w:val="0"/>
          <w:numId w:val="8"/>
        </w:numPr>
        <w:autoSpaceDE/>
        <w:autoSpaceDN/>
        <w:spacing w:after="0"/>
        <w:ind w:left="0" w:firstLine="709"/>
        <w:jc w:val="both"/>
        <w:rPr>
          <w:sz w:val="24"/>
          <w:szCs w:val="24"/>
          <w:lang w:val="ru-RU"/>
        </w:rPr>
      </w:pPr>
      <w:r w:rsidRPr="00E8281B">
        <w:rPr>
          <w:sz w:val="24"/>
          <w:szCs w:val="24"/>
          <w:lang w:val="ru-RU"/>
        </w:rPr>
        <w:t xml:space="preserve"> областной бюджет.</w:t>
      </w:r>
    </w:p>
    <w:p w:rsidR="00D96021" w:rsidRPr="00E8281B" w:rsidRDefault="00D96021" w:rsidP="00381735">
      <w:pPr>
        <w:pStyle w:val="a8"/>
        <w:spacing w:after="0"/>
        <w:ind w:left="0" w:firstLine="709"/>
        <w:jc w:val="both"/>
        <w:rPr>
          <w:sz w:val="24"/>
          <w:szCs w:val="24"/>
          <w:lang w:val="ru-RU"/>
        </w:rPr>
      </w:pPr>
      <w:r w:rsidRPr="00E8281B">
        <w:rPr>
          <w:sz w:val="24"/>
          <w:szCs w:val="24"/>
          <w:lang w:val="ru-RU"/>
        </w:rPr>
        <w:t xml:space="preserve">Объёмы финансирования из средств областного бюджета, будут ежегодно уточняться после принятия закона Омской области об областном бюджете на соответствующий финансовый год и распределения соответствующих лимитов бюджетных обязательств между муниципальными районами, поселениями. </w:t>
      </w:r>
    </w:p>
    <w:p w:rsidR="00D96021" w:rsidRPr="00E8281B" w:rsidRDefault="00D96021" w:rsidP="00381735">
      <w:pPr>
        <w:widowControl w:val="0"/>
        <w:tabs>
          <w:tab w:val="left" w:pos="284"/>
        </w:tabs>
        <w:autoSpaceDE w:val="0"/>
        <w:autoSpaceDN w:val="0"/>
        <w:spacing w:after="0" w:line="240" w:lineRule="auto"/>
        <w:ind w:left="709"/>
        <w:jc w:val="center"/>
        <w:rPr>
          <w:rFonts w:ascii="Times New Roman" w:hAnsi="Times New Roman"/>
          <w:b/>
          <w:sz w:val="24"/>
          <w:szCs w:val="24"/>
        </w:rPr>
      </w:pPr>
    </w:p>
    <w:p w:rsidR="00D96021" w:rsidRPr="00E8281B" w:rsidRDefault="00D96021" w:rsidP="00381735">
      <w:pPr>
        <w:widowControl w:val="0"/>
        <w:tabs>
          <w:tab w:val="left" w:pos="284"/>
        </w:tabs>
        <w:autoSpaceDE w:val="0"/>
        <w:autoSpaceDN w:val="0"/>
        <w:spacing w:after="0" w:line="240" w:lineRule="auto"/>
        <w:ind w:left="709"/>
        <w:jc w:val="center"/>
        <w:rPr>
          <w:rFonts w:ascii="Times New Roman" w:hAnsi="Times New Roman"/>
          <w:b/>
          <w:sz w:val="24"/>
          <w:szCs w:val="24"/>
        </w:rPr>
      </w:pPr>
      <w:r w:rsidRPr="00E8281B">
        <w:rPr>
          <w:rFonts w:ascii="Times New Roman" w:hAnsi="Times New Roman"/>
          <w:b/>
          <w:sz w:val="24"/>
          <w:szCs w:val="24"/>
        </w:rPr>
        <w:t>Прогноз ожидаемых результатов реализации  подпрограммы</w:t>
      </w:r>
    </w:p>
    <w:p w:rsidR="00D96021" w:rsidRPr="00E8281B" w:rsidRDefault="00D96021" w:rsidP="00381735">
      <w:pPr>
        <w:tabs>
          <w:tab w:val="left" w:pos="284"/>
        </w:tabs>
        <w:spacing w:after="0" w:line="240" w:lineRule="auto"/>
        <w:jc w:val="both"/>
        <w:rPr>
          <w:rFonts w:ascii="Times New Roman" w:hAnsi="Times New Roman"/>
          <w:sz w:val="24"/>
          <w:szCs w:val="24"/>
        </w:rPr>
      </w:pPr>
    </w:p>
    <w:p w:rsidR="00D96021" w:rsidRPr="00E8281B" w:rsidRDefault="00D96021" w:rsidP="00381735">
      <w:pPr>
        <w:tabs>
          <w:tab w:val="left" w:pos="284"/>
        </w:tabs>
        <w:spacing w:after="0" w:line="240" w:lineRule="auto"/>
        <w:ind w:firstLine="709"/>
        <w:jc w:val="both"/>
        <w:rPr>
          <w:rFonts w:ascii="Times New Roman" w:hAnsi="Times New Roman"/>
          <w:sz w:val="24"/>
          <w:szCs w:val="24"/>
        </w:rPr>
      </w:pPr>
      <w:r w:rsidRPr="00E8281B">
        <w:rPr>
          <w:rFonts w:ascii="Times New Roman" w:hAnsi="Times New Roman"/>
          <w:sz w:val="24"/>
          <w:szCs w:val="24"/>
        </w:rPr>
        <w:t>Для решения проблем занятости населения во взаимодействии со всеми заинтересованными структурами, работодателями планируется расширение мероприятий</w:t>
      </w:r>
      <w:proofErr w:type="gramStart"/>
      <w:r w:rsidRPr="00E8281B">
        <w:rPr>
          <w:rFonts w:ascii="Times New Roman" w:hAnsi="Times New Roman"/>
          <w:sz w:val="24"/>
          <w:szCs w:val="24"/>
        </w:rPr>
        <w:t xml:space="preserve"> ,</w:t>
      </w:r>
      <w:proofErr w:type="gramEnd"/>
      <w:r w:rsidRPr="00E8281B">
        <w:rPr>
          <w:rFonts w:ascii="Times New Roman" w:hAnsi="Times New Roman"/>
          <w:sz w:val="24"/>
          <w:szCs w:val="24"/>
        </w:rPr>
        <w:t xml:space="preserve"> повышающих у безработных мотивацию к труду, улучшающих качество условий труда. </w:t>
      </w:r>
    </w:p>
    <w:p w:rsidR="00D96021" w:rsidRPr="003E59C6" w:rsidRDefault="00D96021" w:rsidP="00381735">
      <w:pPr>
        <w:tabs>
          <w:tab w:val="left" w:pos="284"/>
        </w:tabs>
        <w:spacing w:after="0" w:line="240" w:lineRule="auto"/>
        <w:ind w:firstLine="709"/>
        <w:jc w:val="both"/>
        <w:rPr>
          <w:rFonts w:ascii="Times New Roman" w:hAnsi="Times New Roman"/>
          <w:sz w:val="24"/>
          <w:szCs w:val="24"/>
        </w:rPr>
      </w:pPr>
      <w:r w:rsidRPr="003E59C6">
        <w:rPr>
          <w:rFonts w:ascii="Times New Roman" w:hAnsi="Times New Roman"/>
          <w:sz w:val="24"/>
          <w:szCs w:val="24"/>
        </w:rPr>
        <w:t>Планируется расширение услуг по предоставлению кредитов населению, КФХ, индивидуальным предпринимателям, юридическим лицам на организацию личного  подсобного хозяйства и других мероприятий, повышающих у безработных  мотивацию к труду, улучшающих качество условий труда.</w:t>
      </w:r>
    </w:p>
    <w:p w:rsidR="00D96021" w:rsidRPr="003E59C6" w:rsidRDefault="00D96021" w:rsidP="00381735">
      <w:pPr>
        <w:tabs>
          <w:tab w:val="left" w:pos="284"/>
        </w:tabs>
        <w:spacing w:after="0" w:line="240" w:lineRule="auto"/>
        <w:ind w:firstLine="709"/>
        <w:jc w:val="both"/>
        <w:rPr>
          <w:rFonts w:ascii="Times New Roman" w:hAnsi="Times New Roman"/>
          <w:sz w:val="24"/>
          <w:szCs w:val="24"/>
        </w:rPr>
      </w:pPr>
      <w:r w:rsidRPr="003E59C6">
        <w:rPr>
          <w:rFonts w:ascii="Times New Roman" w:hAnsi="Times New Roman"/>
          <w:sz w:val="24"/>
          <w:szCs w:val="24"/>
        </w:rPr>
        <w:t xml:space="preserve"> Увеличение объёма  производства  сельскохозяйственной продукции.</w:t>
      </w:r>
    </w:p>
    <w:p w:rsidR="00D96021" w:rsidRPr="003E59C6" w:rsidRDefault="00D96021" w:rsidP="00381735">
      <w:pPr>
        <w:tabs>
          <w:tab w:val="left" w:pos="284"/>
        </w:tabs>
        <w:spacing w:after="0" w:line="240" w:lineRule="auto"/>
        <w:jc w:val="both"/>
        <w:rPr>
          <w:rFonts w:ascii="Times New Roman" w:hAnsi="Times New Roman"/>
          <w:sz w:val="24"/>
          <w:szCs w:val="24"/>
        </w:rPr>
      </w:pPr>
      <w:r w:rsidRPr="003E59C6">
        <w:rPr>
          <w:rFonts w:ascii="Times New Roman" w:hAnsi="Times New Roman"/>
          <w:sz w:val="24"/>
          <w:szCs w:val="24"/>
        </w:rPr>
        <w:t>Содействие развитию  малых форм хозяйствования, продолжение работы по привлечению незанятого населения для ведения личных подсобных хозяйств.</w:t>
      </w:r>
    </w:p>
    <w:p w:rsidR="00D96021" w:rsidRPr="00E8281B" w:rsidRDefault="00D96021" w:rsidP="00381735">
      <w:pPr>
        <w:tabs>
          <w:tab w:val="left" w:pos="284"/>
        </w:tabs>
        <w:spacing w:after="0" w:line="240" w:lineRule="auto"/>
        <w:ind w:firstLine="709"/>
        <w:jc w:val="both"/>
        <w:rPr>
          <w:rFonts w:ascii="Times New Roman" w:hAnsi="Times New Roman"/>
          <w:sz w:val="24"/>
          <w:szCs w:val="24"/>
        </w:rPr>
      </w:pPr>
      <w:r w:rsidRPr="00E8281B">
        <w:rPr>
          <w:rFonts w:ascii="Times New Roman" w:hAnsi="Times New Roman"/>
          <w:sz w:val="24"/>
          <w:szCs w:val="24"/>
        </w:rPr>
        <w:t>Прогнозируемые изменения в экономике и демографической ситуации поселения приведут к количественным и качественным изменениям трудового потенциала.</w:t>
      </w:r>
    </w:p>
    <w:p w:rsidR="00D96021" w:rsidRPr="00E8281B" w:rsidRDefault="00D96021" w:rsidP="00381735">
      <w:pPr>
        <w:tabs>
          <w:tab w:val="left" w:pos="284"/>
        </w:tabs>
        <w:spacing w:after="0" w:line="240" w:lineRule="auto"/>
        <w:jc w:val="center"/>
        <w:rPr>
          <w:rFonts w:ascii="Times New Roman" w:hAnsi="Times New Roman"/>
          <w:b/>
          <w:sz w:val="24"/>
          <w:szCs w:val="24"/>
        </w:rPr>
      </w:pPr>
      <w:r w:rsidRPr="00E8281B">
        <w:rPr>
          <w:rFonts w:ascii="Times New Roman" w:hAnsi="Times New Roman"/>
          <w:b/>
          <w:sz w:val="24"/>
          <w:szCs w:val="24"/>
        </w:rPr>
        <w:t>Перечень мероприятий подпрограммы</w:t>
      </w:r>
    </w:p>
    <w:p w:rsidR="00D96021" w:rsidRPr="00E8281B" w:rsidRDefault="00D96021" w:rsidP="00C51A46">
      <w:pPr>
        <w:shd w:val="clear" w:color="auto" w:fill="FFFFFF"/>
        <w:spacing w:after="0" w:line="240" w:lineRule="auto"/>
        <w:ind w:firstLine="709"/>
        <w:rPr>
          <w:rFonts w:ascii="Times New Roman" w:hAnsi="Times New Roman"/>
          <w:sz w:val="24"/>
          <w:szCs w:val="24"/>
        </w:rPr>
      </w:pPr>
      <w:r w:rsidRPr="00E8281B">
        <w:rPr>
          <w:rFonts w:ascii="Times New Roman" w:hAnsi="Times New Roman"/>
          <w:sz w:val="24"/>
          <w:szCs w:val="24"/>
        </w:rPr>
        <w:t>1.Организация общественных работ</w:t>
      </w:r>
      <w:r w:rsidR="003D2B36">
        <w:rPr>
          <w:rFonts w:ascii="Times New Roman" w:hAnsi="Times New Roman"/>
          <w:sz w:val="24"/>
          <w:szCs w:val="24"/>
        </w:rPr>
        <w:t>.</w:t>
      </w:r>
    </w:p>
    <w:p w:rsidR="00D96021" w:rsidRPr="00E8281B" w:rsidRDefault="00F629CE" w:rsidP="00381735">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D96021" w:rsidRPr="00E8281B">
        <w:rPr>
          <w:rFonts w:ascii="Times New Roman" w:hAnsi="Times New Roman"/>
          <w:sz w:val="24"/>
          <w:szCs w:val="24"/>
        </w:rPr>
        <w:t>Инструментом, способным смягчить остроту проблем на рынке труда в условиях недостаточного спроса на рабочую силу выступают оплачиваемые общественные работы.</w:t>
      </w:r>
    </w:p>
    <w:p w:rsidR="00D96021" w:rsidRPr="00E8281B" w:rsidRDefault="00D96021" w:rsidP="00381735">
      <w:pPr>
        <w:shd w:val="clear" w:color="auto" w:fill="FFFFFF"/>
        <w:spacing w:after="0" w:line="240" w:lineRule="auto"/>
        <w:ind w:firstLine="709"/>
        <w:jc w:val="both"/>
        <w:rPr>
          <w:rFonts w:ascii="Times New Roman" w:hAnsi="Times New Roman"/>
          <w:sz w:val="24"/>
          <w:szCs w:val="24"/>
        </w:rPr>
      </w:pPr>
      <w:r w:rsidRPr="00E8281B">
        <w:rPr>
          <w:rFonts w:ascii="Times New Roman" w:hAnsi="Times New Roman"/>
          <w:sz w:val="24"/>
          <w:szCs w:val="24"/>
        </w:rPr>
        <w:t>Трудоустройство граждан, испытывающих трудности в поиске работы ведется в приоритетном порядке в рамках реализации всех программ активной политики занятости, включая специальные формы поддержки, такие как:</w:t>
      </w:r>
    </w:p>
    <w:p w:rsidR="00D96021" w:rsidRPr="00E8281B" w:rsidRDefault="00D96021" w:rsidP="00381735">
      <w:pPr>
        <w:shd w:val="clear" w:color="auto" w:fill="FFFFFF"/>
        <w:spacing w:after="0" w:line="240" w:lineRule="auto"/>
        <w:jc w:val="both"/>
        <w:rPr>
          <w:rFonts w:ascii="Times New Roman" w:hAnsi="Times New Roman"/>
          <w:sz w:val="24"/>
          <w:szCs w:val="24"/>
        </w:rPr>
      </w:pPr>
      <w:r w:rsidRPr="00E8281B">
        <w:rPr>
          <w:rFonts w:ascii="Times New Roman" w:hAnsi="Times New Roman"/>
          <w:sz w:val="24"/>
          <w:szCs w:val="24"/>
        </w:rPr>
        <w:t>- трудоустройство на квотированные рабочие места для инвалидов;</w:t>
      </w:r>
    </w:p>
    <w:p w:rsidR="00D96021" w:rsidRPr="00E8281B" w:rsidRDefault="00D96021" w:rsidP="00381735">
      <w:pPr>
        <w:shd w:val="clear" w:color="auto" w:fill="FFFFFF"/>
        <w:spacing w:after="0" w:line="240" w:lineRule="auto"/>
        <w:jc w:val="both"/>
        <w:rPr>
          <w:rFonts w:ascii="Times New Roman" w:hAnsi="Times New Roman"/>
          <w:sz w:val="24"/>
          <w:szCs w:val="24"/>
        </w:rPr>
      </w:pPr>
      <w:r w:rsidRPr="00E8281B">
        <w:rPr>
          <w:rFonts w:ascii="Times New Roman" w:hAnsi="Times New Roman"/>
          <w:sz w:val="24"/>
          <w:szCs w:val="24"/>
        </w:rPr>
        <w:t>- организация временных рабочих мест для несовершеннолетних, желающих трудиться в свободное от учебы время;</w:t>
      </w:r>
    </w:p>
    <w:p w:rsidR="00D96021" w:rsidRPr="00E8281B" w:rsidRDefault="00D96021" w:rsidP="00381735">
      <w:pPr>
        <w:shd w:val="clear" w:color="auto" w:fill="FFFFFF"/>
        <w:spacing w:after="0" w:line="240" w:lineRule="auto"/>
        <w:jc w:val="both"/>
        <w:rPr>
          <w:rFonts w:ascii="Times New Roman" w:hAnsi="Times New Roman"/>
          <w:sz w:val="24"/>
          <w:szCs w:val="24"/>
        </w:rPr>
      </w:pPr>
      <w:r w:rsidRPr="00E8281B">
        <w:rPr>
          <w:rFonts w:ascii="Times New Roman" w:hAnsi="Times New Roman"/>
          <w:sz w:val="24"/>
          <w:szCs w:val="24"/>
        </w:rPr>
        <w:t>- заключение договоров с работодателями на трудоустройство лиц, испытывающих трудности в поисках работы, с выплатой материальной поддержки безработным в период участия в программе;</w:t>
      </w:r>
    </w:p>
    <w:p w:rsidR="00D96021" w:rsidRPr="00E8281B" w:rsidRDefault="00D96021" w:rsidP="00381735">
      <w:pPr>
        <w:shd w:val="clear" w:color="auto" w:fill="FFFFFF"/>
        <w:spacing w:after="0" w:line="240" w:lineRule="auto"/>
        <w:jc w:val="both"/>
        <w:rPr>
          <w:rFonts w:ascii="Times New Roman" w:hAnsi="Times New Roman"/>
          <w:sz w:val="24"/>
          <w:szCs w:val="24"/>
        </w:rPr>
      </w:pPr>
      <w:r w:rsidRPr="00E8281B">
        <w:rPr>
          <w:rFonts w:ascii="Times New Roman" w:hAnsi="Times New Roman"/>
          <w:sz w:val="24"/>
          <w:szCs w:val="24"/>
        </w:rPr>
        <w:t>- повышение квалификации безработных граждан, переподготовка уволенных с военной службы по гражданским специальностям и профессиональное обучение лиц, неконкурентоспособных на рынке труда.</w:t>
      </w:r>
    </w:p>
    <w:p w:rsidR="00D96021" w:rsidRPr="00E8281B" w:rsidRDefault="00D96021" w:rsidP="00C51A46">
      <w:pPr>
        <w:shd w:val="clear" w:color="auto" w:fill="FFFFFF"/>
        <w:spacing w:after="0" w:line="240" w:lineRule="auto"/>
        <w:ind w:firstLine="709"/>
        <w:jc w:val="both"/>
        <w:rPr>
          <w:rFonts w:ascii="Times New Roman" w:hAnsi="Times New Roman"/>
          <w:sz w:val="24"/>
          <w:szCs w:val="24"/>
        </w:rPr>
      </w:pPr>
      <w:r w:rsidRPr="00E8281B">
        <w:rPr>
          <w:rFonts w:ascii="Times New Roman" w:hAnsi="Times New Roman"/>
          <w:sz w:val="24"/>
          <w:szCs w:val="24"/>
        </w:rPr>
        <w:t>2.Организация временного трудоустройства несовершеннолетних граждан в возрасте от 14 до 18 лет.</w:t>
      </w:r>
      <w:r w:rsidR="00DE03D9">
        <w:rPr>
          <w:rFonts w:ascii="Times New Roman" w:hAnsi="Times New Roman"/>
          <w:sz w:val="24"/>
          <w:szCs w:val="24"/>
        </w:rPr>
        <w:t xml:space="preserve"> </w:t>
      </w:r>
    </w:p>
    <w:p w:rsidR="00D96021" w:rsidRPr="00E8281B" w:rsidRDefault="00D96021" w:rsidP="00381735">
      <w:pPr>
        <w:shd w:val="clear" w:color="auto" w:fill="FFFFFF"/>
        <w:spacing w:after="0" w:line="240" w:lineRule="auto"/>
        <w:ind w:firstLine="709"/>
        <w:jc w:val="both"/>
        <w:rPr>
          <w:rFonts w:ascii="Times New Roman" w:hAnsi="Times New Roman"/>
          <w:sz w:val="24"/>
          <w:szCs w:val="24"/>
        </w:rPr>
      </w:pPr>
      <w:r w:rsidRPr="00E8281B">
        <w:rPr>
          <w:rFonts w:ascii="Times New Roman" w:hAnsi="Times New Roman"/>
          <w:sz w:val="24"/>
          <w:szCs w:val="24"/>
        </w:rPr>
        <w:t>Организация временного трудоустройства несовершеннолетних граждан в возрасте от 14 до 18 лет в свободное от учебы время является составной частью программы по профилактике преступности в молодежной среде на территории поселения</w:t>
      </w:r>
    </w:p>
    <w:p w:rsidR="00D96021" w:rsidRPr="00E8281B" w:rsidRDefault="00D96021" w:rsidP="007D746E">
      <w:pPr>
        <w:shd w:val="clear" w:color="auto" w:fill="FFFFFF"/>
        <w:spacing w:after="0" w:line="240" w:lineRule="auto"/>
        <w:ind w:firstLine="709"/>
        <w:rPr>
          <w:rFonts w:ascii="Times New Roman" w:hAnsi="Times New Roman"/>
          <w:sz w:val="24"/>
          <w:szCs w:val="24"/>
        </w:rPr>
      </w:pPr>
      <w:r w:rsidRPr="00E8281B">
        <w:rPr>
          <w:rFonts w:ascii="Times New Roman" w:hAnsi="Times New Roman"/>
          <w:sz w:val="24"/>
          <w:szCs w:val="24"/>
        </w:rPr>
        <w:t>3. Оказание содействия самозанятости населению.</w:t>
      </w:r>
    </w:p>
    <w:p w:rsidR="00D96021" w:rsidRPr="00E8281B" w:rsidRDefault="00D96021" w:rsidP="00381735">
      <w:pPr>
        <w:shd w:val="clear" w:color="auto" w:fill="FFFFFF"/>
        <w:spacing w:after="0" w:line="240" w:lineRule="auto"/>
        <w:ind w:firstLine="709"/>
        <w:jc w:val="both"/>
        <w:rPr>
          <w:rFonts w:ascii="Times New Roman" w:hAnsi="Times New Roman"/>
          <w:sz w:val="24"/>
          <w:szCs w:val="24"/>
        </w:rPr>
      </w:pPr>
      <w:r w:rsidRPr="00E8281B">
        <w:rPr>
          <w:rFonts w:ascii="Times New Roman" w:hAnsi="Times New Roman"/>
          <w:sz w:val="24"/>
          <w:szCs w:val="24"/>
        </w:rPr>
        <w:t>Основными направлениями деятельности в развитии самозанятости и предпринимательской инициативы безработных граждан являются:</w:t>
      </w:r>
    </w:p>
    <w:p w:rsidR="00D96021" w:rsidRPr="00E8281B" w:rsidRDefault="00D96021" w:rsidP="00381735">
      <w:pPr>
        <w:shd w:val="clear" w:color="auto" w:fill="FFFFFF"/>
        <w:spacing w:after="0" w:line="240" w:lineRule="auto"/>
        <w:jc w:val="both"/>
        <w:rPr>
          <w:rFonts w:ascii="Times New Roman" w:hAnsi="Times New Roman"/>
          <w:sz w:val="24"/>
          <w:szCs w:val="24"/>
        </w:rPr>
      </w:pPr>
      <w:r w:rsidRPr="00E8281B">
        <w:rPr>
          <w:rFonts w:ascii="Times New Roman" w:hAnsi="Times New Roman"/>
          <w:sz w:val="24"/>
          <w:szCs w:val="24"/>
        </w:rPr>
        <w:t>- профессиональное консультирование незанятых граждан в целях определения их возможностей в эффективной деятельности в качестве предпринимателей, ориентирование их на самозанятость;</w:t>
      </w:r>
    </w:p>
    <w:p w:rsidR="00D96021" w:rsidRPr="00E8281B" w:rsidRDefault="00D96021" w:rsidP="00381735">
      <w:pPr>
        <w:shd w:val="clear" w:color="auto" w:fill="FFFFFF"/>
        <w:spacing w:after="0" w:line="240" w:lineRule="auto"/>
        <w:jc w:val="both"/>
        <w:rPr>
          <w:rFonts w:ascii="Times New Roman" w:hAnsi="Times New Roman"/>
          <w:sz w:val="24"/>
          <w:szCs w:val="24"/>
        </w:rPr>
      </w:pPr>
      <w:r w:rsidRPr="00E8281B">
        <w:rPr>
          <w:rFonts w:ascii="Times New Roman" w:hAnsi="Times New Roman"/>
          <w:sz w:val="24"/>
          <w:szCs w:val="24"/>
        </w:rPr>
        <w:t>- обучение безработных граждан профессиям, способствующим самозанятости и основам предпринимательства;</w:t>
      </w:r>
    </w:p>
    <w:p w:rsidR="00D96021" w:rsidRPr="00E8281B" w:rsidRDefault="00D96021" w:rsidP="00381735">
      <w:pPr>
        <w:shd w:val="clear" w:color="auto" w:fill="FFFFFF"/>
        <w:spacing w:after="0" w:line="240" w:lineRule="auto"/>
        <w:jc w:val="both"/>
        <w:rPr>
          <w:rFonts w:ascii="Times New Roman" w:hAnsi="Times New Roman"/>
          <w:sz w:val="24"/>
          <w:szCs w:val="24"/>
        </w:rPr>
      </w:pPr>
      <w:r w:rsidRPr="00E8281B">
        <w:rPr>
          <w:rFonts w:ascii="Times New Roman" w:hAnsi="Times New Roman"/>
          <w:sz w:val="24"/>
          <w:szCs w:val="24"/>
        </w:rPr>
        <w:lastRenderedPageBreak/>
        <w:t xml:space="preserve">- оказание безработным гражданам правовой, финансовой и организационной помощи для создания собственного дела; </w:t>
      </w:r>
    </w:p>
    <w:p w:rsidR="00D96021" w:rsidRPr="00E8281B" w:rsidRDefault="00D96021" w:rsidP="00381735">
      <w:pPr>
        <w:shd w:val="clear" w:color="auto" w:fill="FFFFFF"/>
        <w:spacing w:after="0" w:line="240" w:lineRule="auto"/>
        <w:jc w:val="both"/>
        <w:rPr>
          <w:rFonts w:ascii="Times New Roman" w:hAnsi="Times New Roman"/>
          <w:sz w:val="24"/>
          <w:szCs w:val="24"/>
        </w:rPr>
      </w:pPr>
      <w:r w:rsidRPr="00E8281B">
        <w:rPr>
          <w:rFonts w:ascii="Times New Roman" w:hAnsi="Times New Roman"/>
          <w:sz w:val="24"/>
          <w:szCs w:val="24"/>
        </w:rPr>
        <w:t>- сотрудничество с организациями, содействующими развитию предпринимательства и самозанятости безработных граждан.</w:t>
      </w:r>
    </w:p>
    <w:p w:rsidR="00B87A4F" w:rsidRDefault="00B87A4F" w:rsidP="00381735">
      <w:pPr>
        <w:pStyle w:val="ConsPlusTitle"/>
        <w:widowControl/>
        <w:tabs>
          <w:tab w:val="left" w:pos="720"/>
        </w:tabs>
        <w:ind w:firstLine="709"/>
        <w:jc w:val="center"/>
        <w:rPr>
          <w:rFonts w:ascii="Times New Roman" w:hAnsi="Times New Roman" w:cs="Times New Roman"/>
          <w:b w:val="0"/>
          <w:sz w:val="24"/>
          <w:szCs w:val="24"/>
        </w:rPr>
      </w:pPr>
    </w:p>
    <w:p w:rsidR="00D96021" w:rsidRPr="00E8281B" w:rsidRDefault="00D96021" w:rsidP="00381735">
      <w:pPr>
        <w:pStyle w:val="ConsPlusTitle"/>
        <w:widowControl/>
        <w:tabs>
          <w:tab w:val="left" w:pos="720"/>
        </w:tabs>
        <w:ind w:firstLine="709"/>
        <w:jc w:val="center"/>
        <w:rPr>
          <w:rFonts w:ascii="Times New Roman" w:hAnsi="Times New Roman" w:cs="Times New Roman"/>
          <w:b w:val="0"/>
          <w:sz w:val="24"/>
          <w:szCs w:val="24"/>
        </w:rPr>
      </w:pPr>
      <w:r w:rsidRPr="00E8281B">
        <w:rPr>
          <w:rFonts w:ascii="Times New Roman" w:hAnsi="Times New Roman" w:cs="Times New Roman"/>
          <w:b w:val="0"/>
          <w:sz w:val="24"/>
          <w:szCs w:val="24"/>
        </w:rPr>
        <w:t>Оценка эффективности и целевые индикаторы подпрограммы.</w:t>
      </w:r>
    </w:p>
    <w:p w:rsidR="00D96021" w:rsidRPr="00E8281B" w:rsidRDefault="00D96021" w:rsidP="00381735">
      <w:pPr>
        <w:pStyle w:val="ConsPlusTitle"/>
        <w:widowControl/>
        <w:tabs>
          <w:tab w:val="left" w:pos="720"/>
        </w:tabs>
        <w:ind w:firstLine="709"/>
        <w:jc w:val="both"/>
        <w:rPr>
          <w:rFonts w:ascii="Times New Roman" w:hAnsi="Times New Roman" w:cs="Times New Roman"/>
          <w:b w:val="0"/>
          <w:sz w:val="24"/>
          <w:szCs w:val="24"/>
        </w:rPr>
      </w:pPr>
    </w:p>
    <w:p w:rsidR="00D96021" w:rsidRPr="00E8281B" w:rsidRDefault="00D96021" w:rsidP="00381735">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t>Оценка эффективности реализации подпрограммы проводится на основе целевых показателей подпрограммы.</w:t>
      </w:r>
    </w:p>
    <w:p w:rsidR="00D96021" w:rsidRPr="00E8281B" w:rsidRDefault="00D96021" w:rsidP="00381735">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t>Целевыми индикаторами данного мероприятия являются:</w:t>
      </w:r>
    </w:p>
    <w:p w:rsidR="00D96021" w:rsidRPr="00E8281B" w:rsidRDefault="00D96021" w:rsidP="00381735">
      <w:pPr>
        <w:pStyle w:val="ConsPlusTitle"/>
        <w:widowControl/>
        <w:tabs>
          <w:tab w:val="left" w:pos="720"/>
        </w:tabs>
        <w:ind w:firstLine="709"/>
        <w:jc w:val="both"/>
        <w:rPr>
          <w:rFonts w:ascii="Times New Roman" w:hAnsi="Times New Roman" w:cs="Times New Roman"/>
          <w:sz w:val="24"/>
          <w:szCs w:val="24"/>
        </w:rPr>
      </w:pPr>
      <w:r w:rsidRPr="00E8281B">
        <w:rPr>
          <w:rFonts w:ascii="Times New Roman" w:hAnsi="Times New Roman" w:cs="Times New Roman"/>
          <w:b w:val="0"/>
          <w:sz w:val="24"/>
          <w:szCs w:val="24"/>
        </w:rPr>
        <w:t>-уровень общей безработицы от экономически активного населения;</w:t>
      </w:r>
    </w:p>
    <w:p w:rsidR="00D96021" w:rsidRPr="00E8281B" w:rsidRDefault="00D96021" w:rsidP="00381735">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t>-доля молодежи в общей численности безработных.</w:t>
      </w:r>
    </w:p>
    <w:p w:rsidR="00FA7D2A" w:rsidRPr="00E8281B" w:rsidRDefault="00FA7D2A" w:rsidP="00D96021">
      <w:pPr>
        <w:spacing w:after="0" w:line="240" w:lineRule="auto"/>
        <w:jc w:val="both"/>
        <w:rPr>
          <w:rFonts w:ascii="Times New Roman" w:hAnsi="Times New Roman"/>
          <w:b/>
          <w:sz w:val="24"/>
          <w:szCs w:val="24"/>
        </w:rPr>
      </w:pPr>
    </w:p>
    <w:p w:rsidR="00FA7D2A" w:rsidRPr="00E8281B" w:rsidRDefault="00FA7D2A" w:rsidP="00D96021">
      <w:pPr>
        <w:spacing w:after="0" w:line="240" w:lineRule="auto"/>
        <w:jc w:val="both"/>
        <w:rPr>
          <w:rFonts w:ascii="Times New Roman" w:hAnsi="Times New Roman"/>
          <w:b/>
          <w:sz w:val="24"/>
          <w:szCs w:val="24"/>
        </w:rPr>
      </w:pPr>
    </w:p>
    <w:p w:rsidR="00D96021" w:rsidRPr="00E8281B" w:rsidRDefault="00D96021" w:rsidP="00CB6DB0">
      <w:pPr>
        <w:spacing w:after="0" w:line="240" w:lineRule="auto"/>
        <w:jc w:val="center"/>
        <w:rPr>
          <w:rFonts w:ascii="Times New Roman" w:hAnsi="Times New Roman"/>
          <w:b/>
          <w:color w:val="000000"/>
          <w:sz w:val="24"/>
          <w:szCs w:val="24"/>
        </w:rPr>
      </w:pPr>
      <w:r w:rsidRPr="00E8281B">
        <w:rPr>
          <w:rFonts w:ascii="Times New Roman" w:hAnsi="Times New Roman"/>
          <w:b/>
          <w:sz w:val="24"/>
          <w:szCs w:val="24"/>
        </w:rPr>
        <w:t xml:space="preserve">Подпрограмма 2. </w:t>
      </w:r>
      <w:r w:rsidRPr="00E8281B">
        <w:rPr>
          <w:rFonts w:ascii="Times New Roman" w:hAnsi="Times New Roman"/>
          <w:b/>
          <w:color w:val="000000"/>
          <w:sz w:val="24"/>
          <w:szCs w:val="24"/>
        </w:rPr>
        <w:t xml:space="preserve">«Управление муниципальными учреждениями и </w:t>
      </w:r>
      <w:proofErr w:type="gramStart"/>
      <w:r w:rsidRPr="00E8281B">
        <w:rPr>
          <w:rFonts w:ascii="Times New Roman" w:hAnsi="Times New Roman"/>
          <w:b/>
          <w:color w:val="000000"/>
          <w:sz w:val="24"/>
          <w:szCs w:val="24"/>
        </w:rPr>
        <w:t>формирование</w:t>
      </w:r>
      <w:proofErr w:type="gramEnd"/>
      <w:r w:rsidRPr="00E8281B">
        <w:rPr>
          <w:rFonts w:ascii="Times New Roman" w:hAnsi="Times New Roman"/>
          <w:b/>
          <w:color w:val="000000"/>
          <w:sz w:val="24"/>
          <w:szCs w:val="24"/>
        </w:rPr>
        <w:t xml:space="preserve"> и развитие муниципальной собственности Полтавского городского поселения Полтавского муниципального района Омской области»</w:t>
      </w:r>
    </w:p>
    <w:p w:rsidR="00D96021" w:rsidRPr="00E8281B" w:rsidRDefault="00D96021" w:rsidP="00CB6DB0">
      <w:pPr>
        <w:pStyle w:val="Heading"/>
        <w:jc w:val="center"/>
        <w:rPr>
          <w:rFonts w:ascii="Times New Roman" w:hAnsi="Times New Roman" w:cs="Times New Roman"/>
          <w:color w:val="000000"/>
          <w:sz w:val="24"/>
          <w:szCs w:val="24"/>
        </w:rPr>
      </w:pPr>
    </w:p>
    <w:p w:rsidR="00D96021" w:rsidRPr="00E8281B" w:rsidRDefault="00D96021" w:rsidP="00CB6DB0">
      <w:pPr>
        <w:jc w:val="center"/>
        <w:rPr>
          <w:rFonts w:ascii="Times New Roman" w:hAnsi="Times New Roman"/>
          <w:b/>
          <w:sz w:val="24"/>
          <w:szCs w:val="24"/>
        </w:rPr>
      </w:pPr>
      <w:r w:rsidRPr="00E8281B">
        <w:rPr>
          <w:rFonts w:ascii="Times New Roman" w:hAnsi="Times New Roman"/>
          <w:b/>
          <w:sz w:val="24"/>
          <w:szCs w:val="24"/>
        </w:rPr>
        <w:t>Паспорт</w:t>
      </w:r>
    </w:p>
    <w:p w:rsidR="00D96021" w:rsidRPr="00E8281B" w:rsidRDefault="00D96021" w:rsidP="00D96021">
      <w:pPr>
        <w:spacing w:after="0" w:line="240" w:lineRule="auto"/>
        <w:jc w:val="center"/>
        <w:rPr>
          <w:rFonts w:ascii="Times New Roman" w:hAnsi="Times New Roman"/>
          <w:color w:val="000000"/>
          <w:sz w:val="24"/>
          <w:szCs w:val="24"/>
        </w:rPr>
      </w:pPr>
      <w:r w:rsidRPr="00E8281B">
        <w:rPr>
          <w:rFonts w:ascii="Times New Roman" w:hAnsi="Times New Roman"/>
          <w:sz w:val="24"/>
          <w:szCs w:val="24"/>
        </w:rPr>
        <w:t>Подпрограммы</w:t>
      </w:r>
      <w:r w:rsidRPr="00E8281B">
        <w:rPr>
          <w:rFonts w:ascii="Times New Roman" w:hAnsi="Times New Roman"/>
          <w:b/>
          <w:sz w:val="24"/>
          <w:szCs w:val="24"/>
        </w:rPr>
        <w:t xml:space="preserve"> </w:t>
      </w:r>
      <w:r w:rsidRPr="00E8281B">
        <w:rPr>
          <w:rFonts w:ascii="Times New Roman" w:hAnsi="Times New Roman"/>
          <w:color w:val="000000"/>
          <w:sz w:val="24"/>
          <w:szCs w:val="24"/>
        </w:rPr>
        <w:t xml:space="preserve">«Управление муниципальными учреждениями и </w:t>
      </w:r>
      <w:proofErr w:type="gramStart"/>
      <w:r w:rsidRPr="00E8281B">
        <w:rPr>
          <w:rFonts w:ascii="Times New Roman" w:hAnsi="Times New Roman"/>
          <w:color w:val="000000"/>
          <w:sz w:val="24"/>
          <w:szCs w:val="24"/>
        </w:rPr>
        <w:t>формирование</w:t>
      </w:r>
      <w:proofErr w:type="gramEnd"/>
      <w:r w:rsidRPr="00E8281B">
        <w:rPr>
          <w:rFonts w:ascii="Times New Roman" w:hAnsi="Times New Roman"/>
          <w:color w:val="000000"/>
          <w:sz w:val="24"/>
          <w:szCs w:val="24"/>
        </w:rPr>
        <w:t xml:space="preserve"> и развитие муниципальной собственности Полтавского городского поселения Полтавского муниципального района Омской области »</w:t>
      </w:r>
    </w:p>
    <w:p w:rsidR="00D96021" w:rsidRPr="00B82CDE" w:rsidRDefault="00D96021" w:rsidP="00B82CDE">
      <w:pPr>
        <w:pStyle w:val="Heading"/>
        <w:jc w:val="center"/>
        <w:rPr>
          <w:rFonts w:ascii="Times New Roman" w:hAnsi="Times New Roman" w:cs="Times New Roman"/>
          <w:b w:val="0"/>
          <w:color w:val="000000"/>
          <w:sz w:val="24"/>
          <w:szCs w:val="24"/>
        </w:rPr>
      </w:pPr>
      <w:r w:rsidRPr="00E8281B">
        <w:rPr>
          <w:rFonts w:ascii="Times New Roman" w:hAnsi="Times New Roman" w:cs="Times New Roman"/>
          <w:b w:val="0"/>
          <w:sz w:val="24"/>
          <w:szCs w:val="24"/>
        </w:rPr>
        <w:t>муниципальной программы « Социально-экономическое развитие Полтавского городского поселения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68"/>
        <w:gridCol w:w="5069"/>
      </w:tblGrid>
      <w:tr w:rsidR="00D96021" w:rsidRPr="00E8281B" w:rsidTr="00A1422E">
        <w:tc>
          <w:tcPr>
            <w:tcW w:w="5068" w:type="dxa"/>
          </w:tcPr>
          <w:p w:rsidR="00D96021" w:rsidRPr="00E8281B" w:rsidRDefault="007B3605" w:rsidP="007B3605">
            <w:pPr>
              <w:rPr>
                <w:rFonts w:ascii="Times New Roman" w:hAnsi="Times New Roman"/>
                <w:sz w:val="24"/>
                <w:szCs w:val="24"/>
              </w:rPr>
            </w:pPr>
            <w:r>
              <w:rPr>
                <w:rFonts w:ascii="Times New Roman" w:hAnsi="Times New Roman"/>
                <w:sz w:val="24"/>
                <w:szCs w:val="24"/>
              </w:rPr>
              <w:t xml:space="preserve">  </w:t>
            </w:r>
            <w:r w:rsidR="00D96021" w:rsidRPr="00E8281B">
              <w:rPr>
                <w:rFonts w:ascii="Times New Roman" w:hAnsi="Times New Roman"/>
                <w:sz w:val="24"/>
                <w:szCs w:val="24"/>
              </w:rPr>
              <w:t>Наименование муниципальной программы Полтавского городского поселения Полтавского муниципального района Омской области</w:t>
            </w:r>
          </w:p>
        </w:tc>
        <w:tc>
          <w:tcPr>
            <w:tcW w:w="5069" w:type="dxa"/>
          </w:tcPr>
          <w:p w:rsidR="00D96021" w:rsidRPr="00E8281B" w:rsidRDefault="00D96021" w:rsidP="0044678E">
            <w:pPr>
              <w:rPr>
                <w:rFonts w:ascii="Times New Roman" w:hAnsi="Times New Roman"/>
                <w:sz w:val="24"/>
                <w:szCs w:val="24"/>
              </w:rPr>
            </w:pPr>
            <w:r w:rsidRPr="00E8281B">
              <w:rPr>
                <w:rFonts w:ascii="Times New Roman" w:hAnsi="Times New Roman"/>
                <w:sz w:val="24"/>
                <w:szCs w:val="24"/>
              </w:rPr>
              <w:t>« Социально-экономическое развитие Полтавского городского поселения»</w:t>
            </w:r>
          </w:p>
        </w:tc>
      </w:tr>
      <w:tr w:rsidR="00D96021" w:rsidRPr="00E8281B" w:rsidTr="00A1422E">
        <w:tc>
          <w:tcPr>
            <w:tcW w:w="5068" w:type="dxa"/>
          </w:tcPr>
          <w:p w:rsidR="00D96021" w:rsidRPr="00E8281B" w:rsidRDefault="007B3605" w:rsidP="007B3605">
            <w:pPr>
              <w:rPr>
                <w:rFonts w:ascii="Times New Roman" w:hAnsi="Times New Roman"/>
                <w:sz w:val="24"/>
                <w:szCs w:val="24"/>
              </w:rPr>
            </w:pPr>
            <w:r>
              <w:rPr>
                <w:rFonts w:ascii="Times New Roman" w:hAnsi="Times New Roman"/>
                <w:sz w:val="24"/>
                <w:szCs w:val="24"/>
              </w:rPr>
              <w:t xml:space="preserve">   </w:t>
            </w:r>
            <w:r w:rsidR="00D96021" w:rsidRPr="00E8281B">
              <w:rPr>
                <w:rFonts w:ascii="Times New Roman" w:hAnsi="Times New Roman"/>
                <w:sz w:val="24"/>
                <w:szCs w:val="24"/>
              </w:rPr>
              <w:t xml:space="preserve">Наименование </w:t>
            </w:r>
            <w:proofErr w:type="gramStart"/>
            <w:r w:rsidR="00D96021" w:rsidRPr="00E8281B">
              <w:rPr>
                <w:rFonts w:ascii="Times New Roman" w:hAnsi="Times New Roman"/>
                <w:sz w:val="24"/>
                <w:szCs w:val="24"/>
              </w:rPr>
              <w:t>подпрограммы муниципальной программы Полтавского городского поселения Полтавского муниципального района Омской области</w:t>
            </w:r>
            <w:proofErr w:type="gramEnd"/>
          </w:p>
        </w:tc>
        <w:tc>
          <w:tcPr>
            <w:tcW w:w="5069" w:type="dxa"/>
          </w:tcPr>
          <w:p w:rsidR="00D96021" w:rsidRPr="00E8281B" w:rsidRDefault="00D96021" w:rsidP="0044678E">
            <w:pPr>
              <w:rPr>
                <w:rFonts w:ascii="Times New Roman" w:hAnsi="Times New Roman"/>
                <w:b/>
                <w:sz w:val="24"/>
                <w:szCs w:val="24"/>
              </w:rPr>
            </w:pPr>
            <w:r w:rsidRPr="00E8281B">
              <w:rPr>
                <w:rFonts w:ascii="Times New Roman" w:hAnsi="Times New Roman"/>
                <w:color w:val="000000"/>
                <w:sz w:val="24"/>
                <w:szCs w:val="24"/>
              </w:rPr>
              <w:t xml:space="preserve">«Управление муниципальными учреждениями  и </w:t>
            </w:r>
            <w:proofErr w:type="gramStart"/>
            <w:r w:rsidRPr="00E8281B">
              <w:rPr>
                <w:rFonts w:ascii="Times New Roman" w:hAnsi="Times New Roman"/>
                <w:color w:val="000000"/>
                <w:sz w:val="24"/>
                <w:szCs w:val="24"/>
              </w:rPr>
              <w:t>формирование</w:t>
            </w:r>
            <w:proofErr w:type="gramEnd"/>
            <w:r w:rsidRPr="00E8281B">
              <w:rPr>
                <w:rFonts w:ascii="Times New Roman" w:hAnsi="Times New Roman"/>
                <w:color w:val="000000"/>
                <w:sz w:val="24"/>
                <w:szCs w:val="24"/>
              </w:rPr>
              <w:t xml:space="preserve"> и развитие муниципальной собственности Полтавского городского поселения Полтавского муниципального района Омской области»</w:t>
            </w:r>
          </w:p>
        </w:tc>
      </w:tr>
      <w:tr w:rsidR="00D96021" w:rsidRPr="00E8281B" w:rsidTr="00A1422E">
        <w:tc>
          <w:tcPr>
            <w:tcW w:w="5068" w:type="dxa"/>
          </w:tcPr>
          <w:p w:rsidR="00D96021" w:rsidRPr="00E8281B" w:rsidRDefault="007B3605" w:rsidP="007B3605">
            <w:pPr>
              <w:rPr>
                <w:rFonts w:ascii="Times New Roman" w:hAnsi="Times New Roman"/>
                <w:sz w:val="24"/>
                <w:szCs w:val="24"/>
              </w:rPr>
            </w:pPr>
            <w:r>
              <w:rPr>
                <w:rFonts w:ascii="Times New Roman" w:hAnsi="Times New Roman"/>
                <w:sz w:val="24"/>
                <w:szCs w:val="24"/>
              </w:rPr>
              <w:t xml:space="preserve">  </w:t>
            </w:r>
            <w:r w:rsidR="00D96021" w:rsidRPr="00E8281B">
              <w:rPr>
                <w:rFonts w:ascii="Times New Roman" w:hAnsi="Times New Roman"/>
                <w:sz w:val="24"/>
                <w:szCs w:val="24"/>
              </w:rPr>
              <w:t>Наименование исполнительн</w:t>
            </w:r>
            <w:proofErr w:type="gramStart"/>
            <w:r w:rsidR="00D96021" w:rsidRPr="00E8281B">
              <w:rPr>
                <w:rFonts w:ascii="Times New Roman" w:hAnsi="Times New Roman"/>
                <w:sz w:val="24"/>
                <w:szCs w:val="24"/>
              </w:rPr>
              <w:t>о-</w:t>
            </w:r>
            <w:proofErr w:type="gramEnd"/>
            <w:r w:rsidR="00D96021" w:rsidRPr="00E8281B">
              <w:rPr>
                <w:rFonts w:ascii="Times New Roman" w:hAnsi="Times New Roman"/>
                <w:sz w:val="24"/>
                <w:szCs w:val="24"/>
              </w:rPr>
              <w:t xml:space="preserve"> распорядительного органа Полтавского городского поселения Полтавского муниципального района Омской области, являющегося соисполнителем муниципальной программы</w:t>
            </w:r>
          </w:p>
        </w:tc>
        <w:tc>
          <w:tcPr>
            <w:tcW w:w="5069" w:type="dxa"/>
          </w:tcPr>
          <w:p w:rsidR="00D96021" w:rsidRPr="00E8281B" w:rsidRDefault="00D96021" w:rsidP="00A1422E">
            <w:pPr>
              <w:jc w:val="both"/>
              <w:rPr>
                <w:rFonts w:ascii="Times New Roman" w:hAnsi="Times New Roman"/>
                <w:sz w:val="24"/>
                <w:szCs w:val="24"/>
              </w:rPr>
            </w:pPr>
            <w:r w:rsidRPr="00E8281B">
              <w:rPr>
                <w:rFonts w:ascii="Times New Roman" w:hAnsi="Times New Roman"/>
                <w:sz w:val="24"/>
                <w:szCs w:val="24"/>
              </w:rPr>
              <w:t>Администрация Полтавского городского поселения</w:t>
            </w:r>
          </w:p>
        </w:tc>
      </w:tr>
      <w:tr w:rsidR="00D96021" w:rsidRPr="00E8281B" w:rsidTr="00A1422E">
        <w:tc>
          <w:tcPr>
            <w:tcW w:w="5068" w:type="dxa"/>
          </w:tcPr>
          <w:p w:rsidR="00D96021" w:rsidRPr="00E8281B" w:rsidRDefault="007B3605" w:rsidP="007B3605">
            <w:pPr>
              <w:rPr>
                <w:rFonts w:ascii="Times New Roman" w:hAnsi="Times New Roman"/>
                <w:sz w:val="24"/>
                <w:szCs w:val="24"/>
              </w:rPr>
            </w:pPr>
            <w:r>
              <w:rPr>
                <w:rFonts w:ascii="Times New Roman" w:hAnsi="Times New Roman"/>
                <w:sz w:val="24"/>
                <w:szCs w:val="24"/>
              </w:rPr>
              <w:t xml:space="preserve">  </w:t>
            </w:r>
            <w:r w:rsidR="00D96021" w:rsidRPr="00E8281B">
              <w:rPr>
                <w:rFonts w:ascii="Times New Roman" w:hAnsi="Times New Roman"/>
                <w:sz w:val="24"/>
                <w:szCs w:val="24"/>
              </w:rPr>
              <w:t>Наименование исполнительн</w:t>
            </w:r>
            <w:proofErr w:type="gramStart"/>
            <w:r w:rsidR="00D96021" w:rsidRPr="00E8281B">
              <w:rPr>
                <w:rFonts w:ascii="Times New Roman" w:hAnsi="Times New Roman"/>
                <w:sz w:val="24"/>
                <w:szCs w:val="24"/>
              </w:rPr>
              <w:t>о-</w:t>
            </w:r>
            <w:proofErr w:type="gramEnd"/>
            <w:r w:rsidR="00D96021" w:rsidRPr="00E8281B">
              <w:rPr>
                <w:rFonts w:ascii="Times New Roman" w:hAnsi="Times New Roman"/>
                <w:sz w:val="24"/>
                <w:szCs w:val="24"/>
              </w:rPr>
              <w:t xml:space="preserve"> распорядительного органа Полтавского городского поселения Полтавского муниципального района Омской области, являющегося исполнителем основного мероприятия, исполнителем ведомственной целевой программы</w:t>
            </w:r>
          </w:p>
        </w:tc>
        <w:tc>
          <w:tcPr>
            <w:tcW w:w="5069" w:type="dxa"/>
          </w:tcPr>
          <w:p w:rsidR="00D96021" w:rsidRPr="00E8281B" w:rsidRDefault="00D96021" w:rsidP="00A1422E">
            <w:pPr>
              <w:jc w:val="both"/>
              <w:rPr>
                <w:rFonts w:ascii="Times New Roman" w:hAnsi="Times New Roman"/>
                <w:sz w:val="24"/>
                <w:szCs w:val="24"/>
              </w:rPr>
            </w:pPr>
            <w:r w:rsidRPr="00E8281B">
              <w:rPr>
                <w:rFonts w:ascii="Times New Roman" w:hAnsi="Times New Roman"/>
                <w:sz w:val="24"/>
                <w:szCs w:val="24"/>
              </w:rPr>
              <w:t>Администрация Полтавского городского поселения</w:t>
            </w:r>
          </w:p>
        </w:tc>
      </w:tr>
      <w:tr w:rsidR="00D96021" w:rsidRPr="00E8281B" w:rsidTr="00A1422E">
        <w:tc>
          <w:tcPr>
            <w:tcW w:w="5068" w:type="dxa"/>
          </w:tcPr>
          <w:p w:rsidR="00D96021" w:rsidRPr="00E8281B" w:rsidRDefault="007B3605" w:rsidP="007B3605">
            <w:pPr>
              <w:rPr>
                <w:rFonts w:ascii="Times New Roman" w:hAnsi="Times New Roman"/>
                <w:sz w:val="24"/>
                <w:szCs w:val="24"/>
              </w:rPr>
            </w:pPr>
            <w:r>
              <w:rPr>
                <w:rFonts w:ascii="Times New Roman" w:hAnsi="Times New Roman"/>
                <w:sz w:val="24"/>
                <w:szCs w:val="24"/>
              </w:rPr>
              <w:t xml:space="preserve">  </w:t>
            </w:r>
            <w:r w:rsidR="00D96021" w:rsidRPr="00E8281B">
              <w:rPr>
                <w:rFonts w:ascii="Times New Roman" w:hAnsi="Times New Roman"/>
                <w:sz w:val="24"/>
                <w:szCs w:val="24"/>
              </w:rPr>
              <w:t>Наименование исполнительн</w:t>
            </w:r>
            <w:proofErr w:type="gramStart"/>
            <w:r w:rsidR="00D96021" w:rsidRPr="00E8281B">
              <w:rPr>
                <w:rFonts w:ascii="Times New Roman" w:hAnsi="Times New Roman"/>
                <w:sz w:val="24"/>
                <w:szCs w:val="24"/>
              </w:rPr>
              <w:t>о-</w:t>
            </w:r>
            <w:proofErr w:type="gramEnd"/>
            <w:r w:rsidR="00D96021" w:rsidRPr="00E8281B">
              <w:rPr>
                <w:rFonts w:ascii="Times New Roman" w:hAnsi="Times New Roman"/>
                <w:sz w:val="24"/>
                <w:szCs w:val="24"/>
              </w:rPr>
              <w:t xml:space="preserve"> распорядительного органа Полтавского </w:t>
            </w:r>
            <w:r w:rsidR="00D96021" w:rsidRPr="00E8281B">
              <w:rPr>
                <w:rFonts w:ascii="Times New Roman" w:hAnsi="Times New Roman"/>
                <w:sz w:val="24"/>
                <w:szCs w:val="24"/>
              </w:rPr>
              <w:lastRenderedPageBreak/>
              <w:t>городского поселения Полтавского муниципального района Омской области, являющегося исполнителем  мероприятия</w:t>
            </w:r>
          </w:p>
        </w:tc>
        <w:tc>
          <w:tcPr>
            <w:tcW w:w="5069" w:type="dxa"/>
          </w:tcPr>
          <w:p w:rsidR="00D96021" w:rsidRPr="00E8281B" w:rsidRDefault="00D96021" w:rsidP="00A1422E">
            <w:pPr>
              <w:jc w:val="both"/>
              <w:rPr>
                <w:rFonts w:ascii="Times New Roman" w:hAnsi="Times New Roman"/>
                <w:sz w:val="24"/>
                <w:szCs w:val="24"/>
              </w:rPr>
            </w:pPr>
            <w:r w:rsidRPr="00E8281B">
              <w:rPr>
                <w:rFonts w:ascii="Times New Roman" w:hAnsi="Times New Roman"/>
                <w:sz w:val="24"/>
                <w:szCs w:val="24"/>
              </w:rPr>
              <w:lastRenderedPageBreak/>
              <w:t xml:space="preserve">Администрация Полтавского городского </w:t>
            </w:r>
            <w:r w:rsidRPr="00E8281B">
              <w:rPr>
                <w:rFonts w:ascii="Times New Roman" w:hAnsi="Times New Roman"/>
                <w:sz w:val="24"/>
                <w:szCs w:val="24"/>
              </w:rPr>
              <w:lastRenderedPageBreak/>
              <w:t>поселения</w:t>
            </w:r>
          </w:p>
        </w:tc>
      </w:tr>
      <w:tr w:rsidR="00D96021" w:rsidRPr="00E8281B" w:rsidTr="00A1422E">
        <w:tc>
          <w:tcPr>
            <w:tcW w:w="5068" w:type="dxa"/>
          </w:tcPr>
          <w:p w:rsidR="00D96021" w:rsidRPr="00E8281B" w:rsidRDefault="007B3605" w:rsidP="007B3605">
            <w:pPr>
              <w:rPr>
                <w:rFonts w:ascii="Times New Roman" w:hAnsi="Times New Roman"/>
                <w:sz w:val="24"/>
                <w:szCs w:val="24"/>
              </w:rPr>
            </w:pPr>
            <w:r>
              <w:rPr>
                <w:rFonts w:ascii="Times New Roman" w:hAnsi="Times New Roman"/>
                <w:sz w:val="24"/>
                <w:szCs w:val="24"/>
              </w:rPr>
              <w:lastRenderedPageBreak/>
              <w:t xml:space="preserve">  </w:t>
            </w:r>
            <w:r w:rsidR="00D96021" w:rsidRPr="00E8281B">
              <w:rPr>
                <w:rFonts w:ascii="Times New Roman" w:hAnsi="Times New Roman"/>
                <w:sz w:val="24"/>
                <w:szCs w:val="24"/>
              </w:rPr>
              <w:t>Сроки реализации подпрограммы</w:t>
            </w:r>
          </w:p>
        </w:tc>
        <w:tc>
          <w:tcPr>
            <w:tcW w:w="5069" w:type="dxa"/>
          </w:tcPr>
          <w:p w:rsidR="00D96021" w:rsidRPr="00E8281B" w:rsidRDefault="00D96021" w:rsidP="00A7240C">
            <w:pPr>
              <w:jc w:val="center"/>
              <w:rPr>
                <w:rFonts w:ascii="Times New Roman" w:hAnsi="Times New Roman"/>
                <w:sz w:val="24"/>
                <w:szCs w:val="24"/>
              </w:rPr>
            </w:pPr>
            <w:r w:rsidRPr="00E8281B">
              <w:rPr>
                <w:rFonts w:ascii="Times New Roman" w:hAnsi="Times New Roman"/>
                <w:sz w:val="24"/>
                <w:szCs w:val="24"/>
              </w:rPr>
              <w:t>201</w:t>
            </w:r>
            <w:r w:rsidR="00A7240C">
              <w:rPr>
                <w:rFonts w:ascii="Times New Roman" w:hAnsi="Times New Roman"/>
                <w:sz w:val="24"/>
                <w:szCs w:val="24"/>
              </w:rPr>
              <w:t xml:space="preserve">9 </w:t>
            </w:r>
            <w:r w:rsidRPr="00E8281B">
              <w:rPr>
                <w:rFonts w:ascii="Times New Roman" w:hAnsi="Times New Roman"/>
                <w:sz w:val="24"/>
                <w:szCs w:val="24"/>
              </w:rPr>
              <w:t>-</w:t>
            </w:r>
            <w:r w:rsidR="00A7240C">
              <w:rPr>
                <w:rFonts w:ascii="Times New Roman" w:hAnsi="Times New Roman"/>
                <w:sz w:val="24"/>
                <w:szCs w:val="24"/>
              </w:rPr>
              <w:t xml:space="preserve"> </w:t>
            </w:r>
            <w:r w:rsidRPr="00E8281B">
              <w:rPr>
                <w:rFonts w:ascii="Times New Roman" w:hAnsi="Times New Roman"/>
                <w:sz w:val="24"/>
                <w:szCs w:val="24"/>
              </w:rPr>
              <w:t>202</w:t>
            </w:r>
            <w:r w:rsidR="00A7240C">
              <w:rPr>
                <w:rFonts w:ascii="Times New Roman" w:hAnsi="Times New Roman"/>
                <w:sz w:val="24"/>
                <w:szCs w:val="24"/>
              </w:rPr>
              <w:t>4</w:t>
            </w:r>
            <w:r w:rsidRPr="00E8281B">
              <w:rPr>
                <w:rFonts w:ascii="Times New Roman" w:hAnsi="Times New Roman"/>
                <w:sz w:val="24"/>
                <w:szCs w:val="24"/>
              </w:rPr>
              <w:t xml:space="preserve"> годы</w:t>
            </w:r>
          </w:p>
        </w:tc>
      </w:tr>
      <w:tr w:rsidR="00D96021" w:rsidRPr="00E8281B" w:rsidTr="00A1422E">
        <w:tc>
          <w:tcPr>
            <w:tcW w:w="5068" w:type="dxa"/>
          </w:tcPr>
          <w:p w:rsidR="00D96021" w:rsidRPr="00E8281B" w:rsidRDefault="007B3605" w:rsidP="007B3605">
            <w:pPr>
              <w:rPr>
                <w:rFonts w:ascii="Times New Roman" w:hAnsi="Times New Roman"/>
                <w:sz w:val="24"/>
                <w:szCs w:val="24"/>
              </w:rPr>
            </w:pPr>
            <w:r>
              <w:rPr>
                <w:rFonts w:ascii="Times New Roman" w:hAnsi="Times New Roman"/>
                <w:sz w:val="24"/>
                <w:szCs w:val="24"/>
              </w:rPr>
              <w:t xml:space="preserve">  </w:t>
            </w:r>
            <w:r w:rsidR="00D96021" w:rsidRPr="00E8281B">
              <w:rPr>
                <w:rFonts w:ascii="Times New Roman" w:hAnsi="Times New Roman"/>
                <w:sz w:val="24"/>
                <w:szCs w:val="24"/>
              </w:rPr>
              <w:t xml:space="preserve">Цель </w:t>
            </w:r>
            <w:r w:rsidR="007D746E">
              <w:rPr>
                <w:rFonts w:ascii="Times New Roman" w:hAnsi="Times New Roman"/>
                <w:sz w:val="24"/>
                <w:szCs w:val="24"/>
              </w:rPr>
              <w:t>под</w:t>
            </w:r>
            <w:r w:rsidR="00D96021" w:rsidRPr="00E8281B">
              <w:rPr>
                <w:rFonts w:ascii="Times New Roman" w:hAnsi="Times New Roman"/>
                <w:sz w:val="24"/>
                <w:szCs w:val="24"/>
              </w:rPr>
              <w:t>программы</w:t>
            </w:r>
          </w:p>
        </w:tc>
        <w:tc>
          <w:tcPr>
            <w:tcW w:w="5069" w:type="dxa"/>
          </w:tcPr>
          <w:p w:rsidR="00D96021" w:rsidRPr="00E8281B" w:rsidRDefault="00D96021" w:rsidP="00A1422E">
            <w:pPr>
              <w:autoSpaceDE w:val="0"/>
              <w:autoSpaceDN w:val="0"/>
              <w:adjustRightInd w:val="0"/>
              <w:rPr>
                <w:rFonts w:ascii="Times New Roman" w:hAnsi="Times New Roman"/>
                <w:sz w:val="24"/>
                <w:szCs w:val="24"/>
              </w:rPr>
            </w:pPr>
            <w:r w:rsidRPr="00E8281B">
              <w:rPr>
                <w:rFonts w:ascii="Times New Roman" w:hAnsi="Times New Roman"/>
                <w:sz w:val="24"/>
                <w:szCs w:val="24"/>
              </w:rPr>
              <w:t>Создание необходимых условий для эффективного осуществления своих полномочий Администрации Полтавского городского поселения.</w:t>
            </w:r>
          </w:p>
        </w:tc>
      </w:tr>
      <w:tr w:rsidR="00D96021" w:rsidRPr="00E8281B" w:rsidTr="00A1422E">
        <w:tc>
          <w:tcPr>
            <w:tcW w:w="5068" w:type="dxa"/>
          </w:tcPr>
          <w:p w:rsidR="00D96021" w:rsidRPr="00E8281B" w:rsidRDefault="007B3605" w:rsidP="007B3605">
            <w:pPr>
              <w:rPr>
                <w:rFonts w:ascii="Times New Roman" w:hAnsi="Times New Roman"/>
                <w:sz w:val="24"/>
                <w:szCs w:val="24"/>
              </w:rPr>
            </w:pPr>
            <w:r>
              <w:rPr>
                <w:rFonts w:ascii="Times New Roman" w:hAnsi="Times New Roman"/>
                <w:sz w:val="24"/>
                <w:szCs w:val="24"/>
              </w:rPr>
              <w:t xml:space="preserve">  </w:t>
            </w:r>
            <w:r w:rsidR="00D96021" w:rsidRPr="00E8281B">
              <w:rPr>
                <w:rFonts w:ascii="Times New Roman" w:hAnsi="Times New Roman"/>
                <w:sz w:val="24"/>
                <w:szCs w:val="24"/>
              </w:rPr>
              <w:t>Задачи подпрограммы</w:t>
            </w:r>
          </w:p>
        </w:tc>
        <w:tc>
          <w:tcPr>
            <w:tcW w:w="5069" w:type="dxa"/>
          </w:tcPr>
          <w:p w:rsidR="007B3605" w:rsidRDefault="00D96021" w:rsidP="007B3605">
            <w:pPr>
              <w:autoSpaceDE w:val="0"/>
              <w:autoSpaceDN w:val="0"/>
              <w:adjustRightInd w:val="0"/>
              <w:rPr>
                <w:rFonts w:ascii="Times New Roman" w:hAnsi="Times New Roman"/>
                <w:sz w:val="24"/>
                <w:szCs w:val="24"/>
              </w:rPr>
            </w:pPr>
            <w:r w:rsidRPr="00E8281B">
              <w:rPr>
                <w:rFonts w:ascii="Times New Roman" w:hAnsi="Times New Roman"/>
                <w:sz w:val="24"/>
                <w:szCs w:val="24"/>
              </w:rPr>
              <w:t>1.Финансовое, материально-техническое обеспечение Администрации Полтавского городского поселения.</w:t>
            </w:r>
          </w:p>
          <w:p w:rsidR="00D96021" w:rsidRPr="00E8281B" w:rsidRDefault="00D96021" w:rsidP="007B3605">
            <w:pPr>
              <w:autoSpaceDE w:val="0"/>
              <w:autoSpaceDN w:val="0"/>
              <w:adjustRightInd w:val="0"/>
              <w:rPr>
                <w:rFonts w:ascii="Times New Roman" w:hAnsi="Times New Roman"/>
                <w:sz w:val="24"/>
                <w:szCs w:val="24"/>
              </w:rPr>
            </w:pPr>
            <w:r w:rsidRPr="00E8281B">
              <w:rPr>
                <w:rFonts w:ascii="Times New Roman" w:hAnsi="Times New Roman"/>
                <w:sz w:val="24"/>
                <w:szCs w:val="24"/>
              </w:rPr>
              <w:t>2. Разграничение государственной собственности на землю и оформление в собственность Полтавского городского поселения</w:t>
            </w:r>
            <w:r w:rsidR="007B3605">
              <w:rPr>
                <w:rFonts w:ascii="Times New Roman" w:hAnsi="Times New Roman"/>
                <w:sz w:val="24"/>
                <w:szCs w:val="24"/>
              </w:rPr>
              <w:t>.</w:t>
            </w:r>
          </w:p>
          <w:p w:rsidR="00D96021" w:rsidRPr="00E8281B" w:rsidRDefault="00D96021" w:rsidP="007B3605">
            <w:pPr>
              <w:autoSpaceDE w:val="0"/>
              <w:autoSpaceDN w:val="0"/>
              <w:adjustRightInd w:val="0"/>
              <w:rPr>
                <w:rFonts w:ascii="Times New Roman" w:hAnsi="Times New Roman"/>
                <w:sz w:val="24"/>
                <w:szCs w:val="24"/>
              </w:rPr>
            </w:pPr>
            <w:r w:rsidRPr="00E8281B">
              <w:rPr>
                <w:rFonts w:ascii="Times New Roman" w:hAnsi="Times New Roman"/>
                <w:sz w:val="24"/>
                <w:szCs w:val="24"/>
              </w:rPr>
              <w:t xml:space="preserve">3. Совершенствование </w:t>
            </w:r>
            <w:proofErr w:type="gramStart"/>
            <w:r w:rsidRPr="00E8281B">
              <w:rPr>
                <w:rFonts w:ascii="Times New Roman" w:hAnsi="Times New Roman"/>
                <w:sz w:val="24"/>
                <w:szCs w:val="24"/>
              </w:rPr>
              <w:t>системы учета объектов собственности городского поселения</w:t>
            </w:r>
            <w:proofErr w:type="gramEnd"/>
            <w:r w:rsidRPr="00E8281B">
              <w:rPr>
                <w:rFonts w:ascii="Times New Roman" w:hAnsi="Times New Roman"/>
                <w:sz w:val="24"/>
                <w:szCs w:val="24"/>
              </w:rPr>
              <w:t>.</w:t>
            </w:r>
          </w:p>
        </w:tc>
      </w:tr>
      <w:tr w:rsidR="00D96021" w:rsidRPr="00E8281B" w:rsidTr="00A1422E">
        <w:tc>
          <w:tcPr>
            <w:tcW w:w="5068" w:type="dxa"/>
          </w:tcPr>
          <w:p w:rsidR="00D96021" w:rsidRPr="00E8281B" w:rsidRDefault="00D96021" w:rsidP="007B3605">
            <w:pPr>
              <w:rPr>
                <w:rFonts w:ascii="Times New Roman" w:hAnsi="Times New Roman"/>
                <w:sz w:val="24"/>
                <w:szCs w:val="24"/>
              </w:rPr>
            </w:pPr>
            <w:r w:rsidRPr="00E8281B">
              <w:rPr>
                <w:rFonts w:ascii="Times New Roman" w:hAnsi="Times New Roman"/>
                <w:sz w:val="24"/>
                <w:szCs w:val="24"/>
              </w:rPr>
              <w:t xml:space="preserve">Перечень основных мероприятий </w:t>
            </w:r>
          </w:p>
        </w:tc>
        <w:tc>
          <w:tcPr>
            <w:tcW w:w="5069" w:type="dxa"/>
          </w:tcPr>
          <w:p w:rsidR="00D96021" w:rsidRPr="00BF1D2A" w:rsidRDefault="00D96021" w:rsidP="00A1422E">
            <w:pPr>
              <w:pStyle w:val="ConsPlusTitle"/>
              <w:widowControl/>
              <w:jc w:val="both"/>
              <w:rPr>
                <w:rFonts w:ascii="Times New Roman" w:hAnsi="Times New Roman" w:cs="Times New Roman"/>
                <w:b w:val="0"/>
                <w:sz w:val="24"/>
                <w:szCs w:val="24"/>
              </w:rPr>
            </w:pPr>
            <w:r w:rsidRPr="00E8281B">
              <w:rPr>
                <w:rFonts w:ascii="Times New Roman" w:hAnsi="Times New Roman" w:cs="Times New Roman"/>
                <w:b w:val="0"/>
                <w:sz w:val="24"/>
                <w:szCs w:val="24"/>
              </w:rPr>
              <w:t>1</w:t>
            </w:r>
            <w:r w:rsidR="00BF1D2A">
              <w:rPr>
                <w:rFonts w:ascii="Times New Roman" w:hAnsi="Times New Roman" w:cs="Times New Roman"/>
                <w:b w:val="0"/>
                <w:sz w:val="24"/>
                <w:szCs w:val="24"/>
              </w:rPr>
              <w:t xml:space="preserve"> </w:t>
            </w:r>
            <w:r w:rsidRPr="00E8281B">
              <w:rPr>
                <w:rFonts w:ascii="Times New Roman" w:hAnsi="Times New Roman" w:cs="Times New Roman"/>
                <w:b w:val="0"/>
                <w:sz w:val="24"/>
                <w:szCs w:val="24"/>
              </w:rPr>
              <w:t>Повышение эффективности деятельности Администрации П</w:t>
            </w:r>
            <w:r w:rsidR="00BF1D2A">
              <w:rPr>
                <w:rFonts w:ascii="Times New Roman" w:hAnsi="Times New Roman" w:cs="Times New Roman"/>
                <w:b w:val="0"/>
                <w:sz w:val="24"/>
                <w:szCs w:val="24"/>
              </w:rPr>
              <w:t>олтавского городского поселения.</w:t>
            </w:r>
          </w:p>
          <w:p w:rsidR="00D96021" w:rsidRPr="00E8281B" w:rsidRDefault="00D96021" w:rsidP="00A1422E">
            <w:pPr>
              <w:spacing w:after="0" w:line="240" w:lineRule="auto"/>
              <w:jc w:val="both"/>
              <w:rPr>
                <w:rFonts w:ascii="Times New Roman" w:hAnsi="Times New Roman"/>
                <w:sz w:val="24"/>
                <w:szCs w:val="24"/>
              </w:rPr>
            </w:pPr>
            <w:r w:rsidRPr="00E8281B">
              <w:rPr>
                <w:rFonts w:ascii="Times New Roman" w:hAnsi="Times New Roman"/>
                <w:sz w:val="24"/>
                <w:szCs w:val="24"/>
              </w:rPr>
              <w:t xml:space="preserve"> 2 Мероприятия по землеустройству и землепользованию городского поселения</w:t>
            </w:r>
          </w:p>
          <w:p w:rsidR="00D96021" w:rsidRPr="00E8281B" w:rsidRDefault="00D96021" w:rsidP="00A1422E">
            <w:pPr>
              <w:spacing w:after="0" w:line="240" w:lineRule="auto"/>
              <w:jc w:val="both"/>
              <w:rPr>
                <w:rFonts w:ascii="Times New Roman" w:hAnsi="Times New Roman"/>
                <w:sz w:val="24"/>
                <w:szCs w:val="24"/>
              </w:rPr>
            </w:pPr>
            <w:r w:rsidRPr="00E8281B">
              <w:rPr>
                <w:rFonts w:ascii="Times New Roman" w:hAnsi="Times New Roman"/>
                <w:sz w:val="24"/>
                <w:szCs w:val="24"/>
              </w:rPr>
              <w:t>3 Оформление документации на объекты недвижимости Полтавского городского поселения.</w:t>
            </w:r>
          </w:p>
          <w:p w:rsidR="00D96021" w:rsidRPr="00E8281B" w:rsidRDefault="00D96021" w:rsidP="00A1422E">
            <w:pPr>
              <w:spacing w:after="0" w:line="240" w:lineRule="auto"/>
              <w:jc w:val="both"/>
              <w:rPr>
                <w:rFonts w:ascii="Times New Roman" w:hAnsi="Times New Roman"/>
                <w:sz w:val="24"/>
                <w:szCs w:val="24"/>
              </w:rPr>
            </w:pPr>
            <w:r w:rsidRPr="00E8281B">
              <w:rPr>
                <w:rFonts w:ascii="Times New Roman" w:hAnsi="Times New Roman"/>
                <w:sz w:val="24"/>
                <w:szCs w:val="24"/>
              </w:rPr>
              <w:t>4. Подготовка проектов внесения изменений в генеральный план, правила землепользования и застройки Полтавского городского поселения,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w:t>
            </w:r>
          </w:p>
          <w:p w:rsidR="00D96021" w:rsidRPr="00E8281B" w:rsidRDefault="00D96021" w:rsidP="00A1422E">
            <w:pPr>
              <w:spacing w:after="0" w:line="240" w:lineRule="auto"/>
              <w:jc w:val="both"/>
              <w:rPr>
                <w:rFonts w:ascii="Times New Roman" w:hAnsi="Times New Roman"/>
                <w:sz w:val="24"/>
                <w:szCs w:val="24"/>
              </w:rPr>
            </w:pPr>
          </w:p>
        </w:tc>
      </w:tr>
      <w:tr w:rsidR="00D96021" w:rsidRPr="00E8281B" w:rsidTr="00A1422E">
        <w:tc>
          <w:tcPr>
            <w:tcW w:w="5068" w:type="dxa"/>
          </w:tcPr>
          <w:p w:rsidR="00D96021" w:rsidRPr="00E8281B" w:rsidRDefault="007B3605" w:rsidP="007D746E">
            <w:pPr>
              <w:rPr>
                <w:rFonts w:ascii="Times New Roman" w:hAnsi="Times New Roman"/>
                <w:sz w:val="24"/>
                <w:szCs w:val="24"/>
              </w:rPr>
            </w:pPr>
            <w:r>
              <w:rPr>
                <w:rFonts w:ascii="Times New Roman" w:hAnsi="Times New Roman"/>
                <w:sz w:val="24"/>
                <w:szCs w:val="24"/>
              </w:rPr>
              <w:t xml:space="preserve"> </w:t>
            </w:r>
            <w:proofErr w:type="spellStart"/>
            <w:r w:rsidR="00D96021" w:rsidRPr="00E8281B">
              <w:rPr>
                <w:rFonts w:ascii="Times New Roman" w:hAnsi="Times New Roman"/>
                <w:sz w:val="24"/>
                <w:szCs w:val="24"/>
              </w:rPr>
              <w:t>бъем</w:t>
            </w:r>
            <w:proofErr w:type="spellEnd"/>
            <w:r w:rsidR="00D96021" w:rsidRPr="00E8281B">
              <w:rPr>
                <w:rFonts w:ascii="Times New Roman" w:hAnsi="Times New Roman"/>
                <w:sz w:val="24"/>
                <w:szCs w:val="24"/>
              </w:rPr>
              <w:t xml:space="preserve"> и источники финансирования подпрограммы в целом и по годам реализации</w:t>
            </w:r>
          </w:p>
        </w:tc>
        <w:tc>
          <w:tcPr>
            <w:tcW w:w="5069" w:type="dxa"/>
          </w:tcPr>
          <w:p w:rsidR="00D96021" w:rsidRPr="00E8281B" w:rsidRDefault="00D96021" w:rsidP="00A1422E">
            <w:pPr>
              <w:pStyle w:val="ConsPlusNormal"/>
              <w:widowControl/>
              <w:ind w:firstLine="708"/>
              <w:jc w:val="both"/>
              <w:rPr>
                <w:rFonts w:ascii="Times New Roman" w:hAnsi="Times New Roman" w:cs="Times New Roman"/>
                <w:color w:val="000000"/>
                <w:sz w:val="24"/>
                <w:szCs w:val="24"/>
              </w:rPr>
            </w:pPr>
            <w:r w:rsidRPr="00E8281B">
              <w:rPr>
                <w:rFonts w:ascii="Times New Roman" w:hAnsi="Times New Roman" w:cs="Times New Roman"/>
                <w:sz w:val="24"/>
                <w:szCs w:val="24"/>
              </w:rPr>
              <w:t>Объем финансирования мероприятий целевой программы в 201</w:t>
            </w:r>
            <w:r w:rsidR="00BF1D2A">
              <w:rPr>
                <w:rFonts w:ascii="Times New Roman" w:hAnsi="Times New Roman" w:cs="Times New Roman"/>
                <w:sz w:val="24"/>
                <w:szCs w:val="24"/>
              </w:rPr>
              <w:t>9</w:t>
            </w:r>
            <w:r w:rsidRPr="00E8281B">
              <w:rPr>
                <w:rFonts w:ascii="Times New Roman" w:hAnsi="Times New Roman" w:cs="Times New Roman"/>
                <w:sz w:val="24"/>
                <w:szCs w:val="24"/>
              </w:rPr>
              <w:t>-202</w:t>
            </w:r>
            <w:r w:rsidR="00BF1D2A">
              <w:rPr>
                <w:rFonts w:ascii="Times New Roman" w:hAnsi="Times New Roman" w:cs="Times New Roman"/>
                <w:sz w:val="24"/>
                <w:szCs w:val="24"/>
              </w:rPr>
              <w:t>4</w:t>
            </w:r>
            <w:r w:rsidRPr="00E8281B">
              <w:rPr>
                <w:rFonts w:ascii="Times New Roman" w:hAnsi="Times New Roman" w:cs="Times New Roman"/>
                <w:sz w:val="24"/>
                <w:szCs w:val="24"/>
              </w:rPr>
              <w:t xml:space="preserve"> годах за счет средств городского поселения составит </w:t>
            </w:r>
            <w:r w:rsidR="00BF1D2A">
              <w:rPr>
                <w:rFonts w:ascii="Times New Roman" w:hAnsi="Times New Roman" w:cs="Times New Roman"/>
                <w:sz w:val="24"/>
                <w:szCs w:val="24"/>
              </w:rPr>
              <w:t>80517,1</w:t>
            </w:r>
            <w:r w:rsidRPr="00E8281B">
              <w:rPr>
                <w:rFonts w:ascii="Times New Roman" w:hAnsi="Times New Roman" w:cs="Times New Roman"/>
                <w:sz w:val="24"/>
                <w:szCs w:val="24"/>
              </w:rPr>
              <w:t xml:space="preserve"> </w:t>
            </w:r>
            <w:r w:rsidRPr="00E8281B">
              <w:rPr>
                <w:rFonts w:ascii="Times New Roman" w:hAnsi="Times New Roman" w:cs="Times New Roman"/>
                <w:color w:val="000000"/>
                <w:sz w:val="24"/>
                <w:szCs w:val="24"/>
              </w:rPr>
              <w:t xml:space="preserve">тыс. рублей, в том числе: </w:t>
            </w:r>
          </w:p>
          <w:p w:rsidR="00D96021" w:rsidRPr="00E8281B" w:rsidRDefault="00D96021" w:rsidP="00A1422E">
            <w:pPr>
              <w:spacing w:after="0" w:line="240" w:lineRule="auto"/>
              <w:jc w:val="both"/>
              <w:rPr>
                <w:rFonts w:ascii="Times New Roman" w:hAnsi="Times New Roman"/>
                <w:color w:val="000000"/>
                <w:sz w:val="24"/>
                <w:szCs w:val="24"/>
              </w:rPr>
            </w:pPr>
            <w:r w:rsidRPr="00E8281B">
              <w:rPr>
                <w:rFonts w:ascii="Times New Roman" w:hAnsi="Times New Roman"/>
                <w:color w:val="000000"/>
                <w:sz w:val="24"/>
                <w:szCs w:val="24"/>
              </w:rPr>
              <w:t xml:space="preserve">    </w:t>
            </w:r>
            <w:r w:rsidR="00BF1D2A">
              <w:rPr>
                <w:rFonts w:ascii="Times New Roman" w:hAnsi="Times New Roman"/>
                <w:color w:val="000000"/>
                <w:sz w:val="24"/>
                <w:szCs w:val="24"/>
              </w:rPr>
              <w:t>-</w:t>
            </w:r>
            <w:r w:rsidRPr="00E8281B">
              <w:rPr>
                <w:rFonts w:ascii="Times New Roman" w:hAnsi="Times New Roman"/>
                <w:color w:val="000000"/>
                <w:sz w:val="24"/>
                <w:szCs w:val="24"/>
              </w:rPr>
              <w:t xml:space="preserve"> 2019 год  – 12 952,0</w:t>
            </w:r>
            <w:r w:rsidR="00BF1D2A">
              <w:rPr>
                <w:rFonts w:ascii="Times New Roman" w:hAnsi="Times New Roman"/>
                <w:color w:val="000000"/>
                <w:sz w:val="24"/>
                <w:szCs w:val="24"/>
              </w:rPr>
              <w:t xml:space="preserve"> </w:t>
            </w:r>
            <w:proofErr w:type="spellStart"/>
            <w:r w:rsidR="00BF1D2A">
              <w:rPr>
                <w:rFonts w:ascii="Times New Roman" w:hAnsi="Times New Roman"/>
                <w:color w:val="000000"/>
                <w:sz w:val="24"/>
                <w:szCs w:val="24"/>
              </w:rPr>
              <w:t>тыс</w:t>
            </w:r>
            <w:proofErr w:type="gramStart"/>
            <w:r w:rsidR="00BF1D2A">
              <w:rPr>
                <w:rFonts w:ascii="Times New Roman" w:hAnsi="Times New Roman"/>
                <w:color w:val="000000"/>
                <w:sz w:val="24"/>
                <w:szCs w:val="24"/>
              </w:rPr>
              <w:t>.р</w:t>
            </w:r>
            <w:proofErr w:type="gramEnd"/>
            <w:r w:rsidR="00BF1D2A">
              <w:rPr>
                <w:rFonts w:ascii="Times New Roman" w:hAnsi="Times New Roman"/>
                <w:color w:val="000000"/>
                <w:sz w:val="24"/>
                <w:szCs w:val="24"/>
              </w:rPr>
              <w:t>уб</w:t>
            </w:r>
            <w:proofErr w:type="spellEnd"/>
            <w:r w:rsidR="00BF1D2A">
              <w:rPr>
                <w:rFonts w:ascii="Times New Roman" w:hAnsi="Times New Roman"/>
                <w:color w:val="000000"/>
                <w:sz w:val="24"/>
                <w:szCs w:val="24"/>
              </w:rPr>
              <w:t>;</w:t>
            </w:r>
          </w:p>
          <w:p w:rsidR="00D96021" w:rsidRPr="00E8281B" w:rsidRDefault="00D96021" w:rsidP="00A1422E">
            <w:pPr>
              <w:spacing w:after="0" w:line="240" w:lineRule="auto"/>
              <w:jc w:val="both"/>
              <w:rPr>
                <w:rFonts w:ascii="Times New Roman" w:hAnsi="Times New Roman"/>
                <w:color w:val="000000"/>
                <w:sz w:val="24"/>
                <w:szCs w:val="24"/>
              </w:rPr>
            </w:pPr>
            <w:r w:rsidRPr="00E8281B">
              <w:rPr>
                <w:rFonts w:ascii="Times New Roman" w:hAnsi="Times New Roman"/>
                <w:color w:val="000000"/>
                <w:sz w:val="24"/>
                <w:szCs w:val="24"/>
              </w:rPr>
              <w:t xml:space="preserve">    </w:t>
            </w:r>
            <w:r w:rsidR="00BF1D2A">
              <w:rPr>
                <w:rFonts w:ascii="Times New Roman" w:hAnsi="Times New Roman"/>
                <w:color w:val="000000"/>
                <w:sz w:val="24"/>
                <w:szCs w:val="24"/>
              </w:rPr>
              <w:t>-</w:t>
            </w:r>
            <w:r w:rsidRPr="00E8281B">
              <w:rPr>
                <w:rFonts w:ascii="Times New Roman" w:hAnsi="Times New Roman"/>
                <w:color w:val="000000"/>
                <w:sz w:val="24"/>
                <w:szCs w:val="24"/>
              </w:rPr>
              <w:t xml:space="preserve"> 2020 год</w:t>
            </w:r>
            <w:r w:rsidR="00BF1D2A">
              <w:rPr>
                <w:rFonts w:ascii="Times New Roman" w:hAnsi="Times New Roman"/>
                <w:color w:val="000000"/>
                <w:sz w:val="24"/>
                <w:szCs w:val="24"/>
              </w:rPr>
              <w:t xml:space="preserve"> </w:t>
            </w:r>
            <w:r w:rsidRPr="00E8281B">
              <w:rPr>
                <w:rFonts w:ascii="Times New Roman" w:hAnsi="Times New Roman"/>
                <w:color w:val="000000"/>
                <w:sz w:val="24"/>
                <w:szCs w:val="24"/>
              </w:rPr>
              <w:t xml:space="preserve">– </w:t>
            </w:r>
            <w:r w:rsidR="00A91E18">
              <w:rPr>
                <w:rFonts w:ascii="Times New Roman" w:hAnsi="Times New Roman"/>
                <w:color w:val="000000"/>
                <w:sz w:val="24"/>
                <w:szCs w:val="24"/>
              </w:rPr>
              <w:t xml:space="preserve"> </w:t>
            </w:r>
            <w:r w:rsidRPr="00E8281B">
              <w:rPr>
                <w:rFonts w:ascii="Times New Roman" w:hAnsi="Times New Roman"/>
                <w:color w:val="000000"/>
                <w:sz w:val="24"/>
                <w:szCs w:val="24"/>
              </w:rPr>
              <w:t>13</w:t>
            </w:r>
            <w:r w:rsidR="00BF1D2A">
              <w:rPr>
                <w:rFonts w:ascii="Times New Roman" w:hAnsi="Times New Roman"/>
                <w:color w:val="000000"/>
                <w:sz w:val="24"/>
                <w:szCs w:val="24"/>
              </w:rPr>
              <w:t xml:space="preserve"> 163,5 </w:t>
            </w:r>
            <w:proofErr w:type="spellStart"/>
            <w:r w:rsidR="00BF1D2A">
              <w:rPr>
                <w:rFonts w:ascii="Times New Roman" w:hAnsi="Times New Roman"/>
                <w:color w:val="000000"/>
                <w:sz w:val="24"/>
                <w:szCs w:val="24"/>
              </w:rPr>
              <w:t>тыс</w:t>
            </w:r>
            <w:proofErr w:type="gramStart"/>
            <w:r w:rsidR="00BF1D2A">
              <w:rPr>
                <w:rFonts w:ascii="Times New Roman" w:hAnsi="Times New Roman"/>
                <w:color w:val="000000"/>
                <w:sz w:val="24"/>
                <w:szCs w:val="24"/>
              </w:rPr>
              <w:t>.р</w:t>
            </w:r>
            <w:proofErr w:type="gramEnd"/>
            <w:r w:rsidR="00BF1D2A">
              <w:rPr>
                <w:rFonts w:ascii="Times New Roman" w:hAnsi="Times New Roman"/>
                <w:color w:val="000000"/>
                <w:sz w:val="24"/>
                <w:szCs w:val="24"/>
              </w:rPr>
              <w:t>уб</w:t>
            </w:r>
            <w:proofErr w:type="spellEnd"/>
            <w:r w:rsidR="00BF1D2A">
              <w:rPr>
                <w:rFonts w:ascii="Times New Roman" w:hAnsi="Times New Roman"/>
                <w:color w:val="000000"/>
                <w:sz w:val="24"/>
                <w:szCs w:val="24"/>
              </w:rPr>
              <w:t>;</w:t>
            </w:r>
          </w:p>
          <w:p w:rsidR="00D96021" w:rsidRPr="00E8281B" w:rsidRDefault="00D96021" w:rsidP="00A1422E">
            <w:pPr>
              <w:spacing w:after="0" w:line="240" w:lineRule="auto"/>
              <w:jc w:val="both"/>
              <w:rPr>
                <w:rFonts w:ascii="Times New Roman" w:hAnsi="Times New Roman"/>
                <w:color w:val="000000"/>
                <w:sz w:val="24"/>
                <w:szCs w:val="24"/>
              </w:rPr>
            </w:pPr>
            <w:r w:rsidRPr="00E8281B">
              <w:rPr>
                <w:rFonts w:ascii="Times New Roman" w:hAnsi="Times New Roman"/>
                <w:color w:val="000000"/>
                <w:sz w:val="24"/>
                <w:szCs w:val="24"/>
              </w:rPr>
              <w:t xml:space="preserve">    </w:t>
            </w:r>
            <w:r w:rsidR="00BF1D2A">
              <w:rPr>
                <w:rFonts w:ascii="Times New Roman" w:hAnsi="Times New Roman"/>
                <w:color w:val="000000"/>
                <w:sz w:val="24"/>
                <w:szCs w:val="24"/>
              </w:rPr>
              <w:t>-</w:t>
            </w:r>
            <w:r w:rsidRPr="00E8281B">
              <w:rPr>
                <w:rFonts w:ascii="Times New Roman" w:hAnsi="Times New Roman"/>
                <w:color w:val="000000"/>
                <w:sz w:val="24"/>
                <w:szCs w:val="24"/>
              </w:rPr>
              <w:t xml:space="preserve"> 2021 год – </w:t>
            </w:r>
            <w:r w:rsidR="00A91E18">
              <w:rPr>
                <w:rFonts w:ascii="Times New Roman" w:hAnsi="Times New Roman"/>
                <w:color w:val="000000"/>
                <w:sz w:val="24"/>
                <w:szCs w:val="24"/>
              </w:rPr>
              <w:t xml:space="preserve"> </w:t>
            </w:r>
            <w:r w:rsidRPr="00E8281B">
              <w:rPr>
                <w:rFonts w:ascii="Times New Roman" w:hAnsi="Times New Roman"/>
                <w:color w:val="000000"/>
                <w:sz w:val="24"/>
                <w:szCs w:val="24"/>
              </w:rPr>
              <w:t>13 393,</w:t>
            </w:r>
            <w:r w:rsidR="0023360C">
              <w:rPr>
                <w:rFonts w:ascii="Times New Roman" w:hAnsi="Times New Roman"/>
                <w:color w:val="000000"/>
                <w:sz w:val="24"/>
                <w:szCs w:val="24"/>
              </w:rPr>
              <w:t>7</w:t>
            </w:r>
            <w:r w:rsidR="00BF1D2A">
              <w:rPr>
                <w:rFonts w:ascii="Times New Roman" w:hAnsi="Times New Roman"/>
                <w:color w:val="000000"/>
                <w:sz w:val="24"/>
                <w:szCs w:val="24"/>
              </w:rPr>
              <w:t xml:space="preserve"> </w:t>
            </w:r>
            <w:proofErr w:type="spellStart"/>
            <w:r w:rsidR="00BF1D2A">
              <w:rPr>
                <w:rFonts w:ascii="Times New Roman" w:hAnsi="Times New Roman"/>
                <w:color w:val="000000"/>
                <w:sz w:val="24"/>
                <w:szCs w:val="24"/>
              </w:rPr>
              <w:t>тыс</w:t>
            </w:r>
            <w:proofErr w:type="gramStart"/>
            <w:r w:rsidR="00BF1D2A">
              <w:rPr>
                <w:rFonts w:ascii="Times New Roman" w:hAnsi="Times New Roman"/>
                <w:color w:val="000000"/>
                <w:sz w:val="24"/>
                <w:szCs w:val="24"/>
              </w:rPr>
              <w:t>.р</w:t>
            </w:r>
            <w:proofErr w:type="gramEnd"/>
            <w:r w:rsidR="00BF1D2A">
              <w:rPr>
                <w:rFonts w:ascii="Times New Roman" w:hAnsi="Times New Roman"/>
                <w:color w:val="000000"/>
                <w:sz w:val="24"/>
                <w:szCs w:val="24"/>
              </w:rPr>
              <w:t>уб</w:t>
            </w:r>
            <w:proofErr w:type="spellEnd"/>
            <w:r w:rsidR="00BF1D2A">
              <w:rPr>
                <w:rFonts w:ascii="Times New Roman" w:hAnsi="Times New Roman"/>
                <w:color w:val="000000"/>
                <w:sz w:val="24"/>
                <w:szCs w:val="24"/>
              </w:rPr>
              <w:t>;</w:t>
            </w:r>
          </w:p>
          <w:p w:rsidR="00D96021" w:rsidRDefault="00D96021" w:rsidP="00A1422E">
            <w:pPr>
              <w:spacing w:after="0" w:line="240" w:lineRule="auto"/>
              <w:jc w:val="both"/>
              <w:rPr>
                <w:rFonts w:ascii="Times New Roman" w:hAnsi="Times New Roman"/>
                <w:color w:val="000000"/>
                <w:sz w:val="24"/>
                <w:szCs w:val="24"/>
              </w:rPr>
            </w:pPr>
            <w:r w:rsidRPr="00E8281B">
              <w:rPr>
                <w:rFonts w:ascii="Times New Roman" w:hAnsi="Times New Roman"/>
                <w:color w:val="000000"/>
                <w:sz w:val="24"/>
                <w:szCs w:val="24"/>
              </w:rPr>
              <w:t xml:space="preserve">    </w:t>
            </w:r>
            <w:r w:rsidR="00BF1D2A">
              <w:rPr>
                <w:rFonts w:ascii="Times New Roman" w:hAnsi="Times New Roman"/>
                <w:color w:val="000000"/>
                <w:sz w:val="24"/>
                <w:szCs w:val="24"/>
              </w:rPr>
              <w:t>-</w:t>
            </w:r>
            <w:r w:rsidRPr="00E8281B">
              <w:rPr>
                <w:rFonts w:ascii="Times New Roman" w:hAnsi="Times New Roman"/>
                <w:color w:val="000000"/>
                <w:sz w:val="24"/>
                <w:szCs w:val="24"/>
              </w:rPr>
              <w:t xml:space="preserve"> 2022 год – </w:t>
            </w:r>
            <w:r w:rsidR="00A91E18">
              <w:rPr>
                <w:rFonts w:ascii="Times New Roman" w:hAnsi="Times New Roman"/>
                <w:color w:val="000000"/>
                <w:sz w:val="24"/>
                <w:szCs w:val="24"/>
              </w:rPr>
              <w:t xml:space="preserve"> </w:t>
            </w:r>
            <w:r w:rsidRPr="00E8281B">
              <w:rPr>
                <w:rFonts w:ascii="Times New Roman" w:hAnsi="Times New Roman"/>
                <w:color w:val="000000"/>
                <w:sz w:val="24"/>
                <w:szCs w:val="24"/>
              </w:rPr>
              <w:t>13 669,3</w:t>
            </w:r>
            <w:r w:rsidR="00BF1D2A">
              <w:rPr>
                <w:rFonts w:ascii="Times New Roman" w:hAnsi="Times New Roman"/>
                <w:color w:val="000000"/>
                <w:sz w:val="24"/>
                <w:szCs w:val="24"/>
              </w:rPr>
              <w:t xml:space="preserve"> </w:t>
            </w:r>
            <w:proofErr w:type="spellStart"/>
            <w:r w:rsidR="00BF1D2A">
              <w:rPr>
                <w:rFonts w:ascii="Times New Roman" w:hAnsi="Times New Roman"/>
                <w:color w:val="000000"/>
                <w:sz w:val="24"/>
                <w:szCs w:val="24"/>
              </w:rPr>
              <w:t>тыс</w:t>
            </w:r>
            <w:proofErr w:type="gramStart"/>
            <w:r w:rsidR="00BF1D2A">
              <w:rPr>
                <w:rFonts w:ascii="Times New Roman" w:hAnsi="Times New Roman"/>
                <w:color w:val="000000"/>
                <w:sz w:val="24"/>
                <w:szCs w:val="24"/>
              </w:rPr>
              <w:t>.р</w:t>
            </w:r>
            <w:proofErr w:type="gramEnd"/>
            <w:r w:rsidR="00BF1D2A">
              <w:rPr>
                <w:rFonts w:ascii="Times New Roman" w:hAnsi="Times New Roman"/>
                <w:color w:val="000000"/>
                <w:sz w:val="24"/>
                <w:szCs w:val="24"/>
              </w:rPr>
              <w:t>уб</w:t>
            </w:r>
            <w:proofErr w:type="spellEnd"/>
            <w:r w:rsidR="00BF1D2A">
              <w:rPr>
                <w:rFonts w:ascii="Times New Roman" w:hAnsi="Times New Roman"/>
                <w:color w:val="000000"/>
                <w:sz w:val="24"/>
                <w:szCs w:val="24"/>
              </w:rPr>
              <w:t>;</w:t>
            </w:r>
          </w:p>
          <w:p w:rsidR="00BF1D2A" w:rsidRPr="00E8281B" w:rsidRDefault="00BF1D2A" w:rsidP="00BF1D2A">
            <w:pPr>
              <w:contextualSpacing/>
              <w:rPr>
                <w:rFonts w:ascii="Times New Roman" w:hAnsi="Times New Roman"/>
                <w:color w:val="000000"/>
                <w:sz w:val="24"/>
                <w:szCs w:val="24"/>
              </w:rPr>
            </w:pPr>
            <w:r>
              <w:rPr>
                <w:rFonts w:ascii="Times New Roman" w:hAnsi="Times New Roman"/>
                <w:color w:val="000000"/>
                <w:sz w:val="24"/>
                <w:szCs w:val="24"/>
              </w:rPr>
              <w:t xml:space="preserve">    -</w:t>
            </w:r>
            <w:r w:rsidRPr="00E8281B">
              <w:rPr>
                <w:rFonts w:ascii="Times New Roman" w:hAnsi="Times New Roman"/>
                <w:color w:val="000000"/>
                <w:sz w:val="24"/>
                <w:szCs w:val="24"/>
              </w:rPr>
              <w:t xml:space="preserve"> 20</w:t>
            </w:r>
            <w:r>
              <w:rPr>
                <w:rFonts w:ascii="Times New Roman" w:hAnsi="Times New Roman"/>
                <w:color w:val="000000"/>
                <w:sz w:val="24"/>
                <w:szCs w:val="24"/>
              </w:rPr>
              <w:t>23</w:t>
            </w:r>
            <w:r w:rsidRPr="00E8281B">
              <w:rPr>
                <w:rFonts w:ascii="Times New Roman" w:hAnsi="Times New Roman"/>
                <w:color w:val="000000"/>
                <w:sz w:val="24"/>
                <w:szCs w:val="24"/>
              </w:rPr>
              <w:t xml:space="preserve"> год – </w:t>
            </w:r>
            <w:r w:rsidR="00A91E18">
              <w:rPr>
                <w:rFonts w:ascii="Times New Roman" w:hAnsi="Times New Roman"/>
                <w:color w:val="000000"/>
                <w:sz w:val="24"/>
                <w:szCs w:val="24"/>
              </w:rPr>
              <w:t xml:space="preserve"> </w:t>
            </w:r>
            <w:r w:rsidR="00A91E18" w:rsidRPr="00E8281B">
              <w:rPr>
                <w:rFonts w:ascii="Times New Roman" w:hAnsi="Times New Roman"/>
                <w:color w:val="000000"/>
                <w:sz w:val="24"/>
                <w:szCs w:val="24"/>
              </w:rPr>
              <w:t>13 669,3</w:t>
            </w:r>
            <w:r w:rsidR="00A91E18">
              <w:rPr>
                <w:rFonts w:ascii="Times New Roman" w:hAnsi="Times New Roman"/>
                <w:color w:val="000000"/>
                <w:sz w:val="24"/>
                <w:szCs w:val="24"/>
              </w:rPr>
              <w:t xml:space="preserve"> </w:t>
            </w:r>
            <w:proofErr w:type="spellStart"/>
            <w:r>
              <w:rPr>
                <w:rFonts w:ascii="Times New Roman" w:hAnsi="Times New Roman"/>
                <w:color w:val="000000"/>
                <w:sz w:val="24"/>
                <w:szCs w:val="24"/>
              </w:rPr>
              <w:t>тыс</w:t>
            </w:r>
            <w:proofErr w:type="gramStart"/>
            <w:r>
              <w:rPr>
                <w:rFonts w:ascii="Times New Roman" w:hAnsi="Times New Roman"/>
                <w:color w:val="000000"/>
                <w:sz w:val="24"/>
                <w:szCs w:val="24"/>
              </w:rPr>
              <w:t>.р</w:t>
            </w:r>
            <w:proofErr w:type="gramEnd"/>
            <w:r>
              <w:rPr>
                <w:rFonts w:ascii="Times New Roman" w:hAnsi="Times New Roman"/>
                <w:color w:val="000000"/>
                <w:sz w:val="24"/>
                <w:szCs w:val="24"/>
              </w:rPr>
              <w:t>уб</w:t>
            </w:r>
            <w:proofErr w:type="spellEnd"/>
            <w:r>
              <w:rPr>
                <w:rFonts w:ascii="Times New Roman" w:hAnsi="Times New Roman"/>
                <w:color w:val="000000"/>
                <w:sz w:val="24"/>
                <w:szCs w:val="24"/>
              </w:rPr>
              <w:t>;</w:t>
            </w:r>
            <w:r w:rsidRPr="00E8281B">
              <w:rPr>
                <w:rFonts w:ascii="Times New Roman" w:hAnsi="Times New Roman"/>
                <w:color w:val="000000"/>
                <w:sz w:val="24"/>
                <w:szCs w:val="24"/>
              </w:rPr>
              <w:t xml:space="preserve">   </w:t>
            </w:r>
          </w:p>
          <w:p w:rsidR="00D96021" w:rsidRPr="002C7F12" w:rsidRDefault="00BF1D2A" w:rsidP="002C7F12">
            <w:pPr>
              <w:ind w:left="252"/>
              <w:contextualSpacing/>
              <w:rPr>
                <w:rFonts w:ascii="Times New Roman" w:hAnsi="Times New Roman"/>
                <w:color w:val="000000"/>
                <w:sz w:val="24"/>
                <w:szCs w:val="24"/>
              </w:rPr>
            </w:pPr>
            <w:r>
              <w:rPr>
                <w:rFonts w:ascii="Times New Roman" w:hAnsi="Times New Roman"/>
                <w:color w:val="000000"/>
                <w:sz w:val="24"/>
                <w:szCs w:val="24"/>
              </w:rPr>
              <w:t>-</w:t>
            </w:r>
            <w:r w:rsidRPr="00E8281B">
              <w:rPr>
                <w:rFonts w:ascii="Times New Roman" w:hAnsi="Times New Roman"/>
                <w:color w:val="000000"/>
                <w:sz w:val="24"/>
                <w:szCs w:val="24"/>
              </w:rPr>
              <w:t xml:space="preserve"> 20</w:t>
            </w:r>
            <w:r>
              <w:rPr>
                <w:rFonts w:ascii="Times New Roman" w:hAnsi="Times New Roman"/>
                <w:color w:val="000000"/>
                <w:sz w:val="24"/>
                <w:szCs w:val="24"/>
              </w:rPr>
              <w:t>24</w:t>
            </w:r>
            <w:r w:rsidRPr="00E8281B">
              <w:rPr>
                <w:rFonts w:ascii="Times New Roman" w:hAnsi="Times New Roman"/>
                <w:color w:val="000000"/>
                <w:sz w:val="24"/>
                <w:szCs w:val="24"/>
              </w:rPr>
              <w:t xml:space="preserve"> год –</w:t>
            </w:r>
            <w:r w:rsidR="00A91E18">
              <w:rPr>
                <w:rFonts w:ascii="Times New Roman" w:hAnsi="Times New Roman"/>
                <w:color w:val="000000"/>
                <w:sz w:val="24"/>
                <w:szCs w:val="24"/>
              </w:rPr>
              <w:t xml:space="preserve">  </w:t>
            </w:r>
            <w:r w:rsidR="00A91E18" w:rsidRPr="00E8281B">
              <w:rPr>
                <w:rFonts w:ascii="Times New Roman" w:hAnsi="Times New Roman"/>
                <w:color w:val="000000"/>
                <w:sz w:val="24"/>
                <w:szCs w:val="24"/>
              </w:rPr>
              <w:t>13 669,3</w:t>
            </w:r>
            <w:r w:rsidR="00A91E18">
              <w:rPr>
                <w:rFonts w:ascii="Times New Roman" w:hAnsi="Times New Roman"/>
                <w:color w:val="000000"/>
                <w:sz w:val="24"/>
                <w:szCs w:val="24"/>
              </w:rPr>
              <w:t xml:space="preserve"> </w:t>
            </w:r>
            <w:r w:rsidRPr="00E8281B">
              <w:rPr>
                <w:rFonts w:ascii="Times New Roman" w:hAnsi="Times New Roman"/>
                <w:color w:val="000000"/>
                <w:sz w:val="24"/>
                <w:szCs w:val="24"/>
              </w:rPr>
              <w:t>тыс</w:t>
            </w:r>
            <w:proofErr w:type="gramStart"/>
            <w:r w:rsidRPr="00E8281B">
              <w:rPr>
                <w:rFonts w:ascii="Times New Roman" w:hAnsi="Times New Roman"/>
                <w:color w:val="000000"/>
                <w:sz w:val="24"/>
                <w:szCs w:val="24"/>
              </w:rPr>
              <w:t>.р</w:t>
            </w:r>
            <w:proofErr w:type="gramEnd"/>
            <w:r w:rsidRPr="00E8281B">
              <w:rPr>
                <w:rFonts w:ascii="Times New Roman" w:hAnsi="Times New Roman"/>
                <w:color w:val="000000"/>
                <w:sz w:val="24"/>
                <w:szCs w:val="24"/>
              </w:rPr>
              <w:t>уб.;</w:t>
            </w:r>
          </w:p>
        </w:tc>
      </w:tr>
      <w:tr w:rsidR="00D96021" w:rsidRPr="00E8281B" w:rsidTr="00A1422E">
        <w:tc>
          <w:tcPr>
            <w:tcW w:w="5068" w:type="dxa"/>
          </w:tcPr>
          <w:p w:rsidR="00D96021" w:rsidRPr="00E8281B" w:rsidRDefault="00D96021" w:rsidP="007B3605">
            <w:pPr>
              <w:rPr>
                <w:rFonts w:ascii="Times New Roman" w:hAnsi="Times New Roman"/>
                <w:sz w:val="24"/>
                <w:szCs w:val="24"/>
              </w:rPr>
            </w:pPr>
            <w:r w:rsidRPr="00E8281B">
              <w:rPr>
                <w:rFonts w:ascii="Times New Roman" w:hAnsi="Times New Roman"/>
                <w:sz w:val="24"/>
                <w:szCs w:val="24"/>
              </w:rPr>
              <w:t>Ожидаемые результаты реализации подпрограммы</w:t>
            </w:r>
          </w:p>
          <w:p w:rsidR="00D96021" w:rsidRPr="00E8281B" w:rsidRDefault="00D96021" w:rsidP="007B3605">
            <w:pPr>
              <w:rPr>
                <w:rFonts w:ascii="Times New Roman" w:hAnsi="Times New Roman"/>
                <w:sz w:val="24"/>
                <w:szCs w:val="24"/>
              </w:rPr>
            </w:pPr>
            <w:r w:rsidRPr="00E8281B">
              <w:rPr>
                <w:rFonts w:ascii="Times New Roman" w:hAnsi="Times New Roman"/>
                <w:sz w:val="24"/>
                <w:szCs w:val="24"/>
              </w:rPr>
              <w:lastRenderedPageBreak/>
              <w:t xml:space="preserve"> ( по годам и по итогам реализации)</w:t>
            </w:r>
          </w:p>
        </w:tc>
        <w:tc>
          <w:tcPr>
            <w:tcW w:w="5069" w:type="dxa"/>
          </w:tcPr>
          <w:p w:rsidR="00D96021" w:rsidRPr="00E8281B" w:rsidRDefault="00D96021" w:rsidP="00A1422E">
            <w:pPr>
              <w:pStyle w:val="ConsPlusNormal"/>
              <w:widowControl/>
              <w:jc w:val="both"/>
              <w:rPr>
                <w:rFonts w:ascii="Times New Roman" w:hAnsi="Times New Roman" w:cs="Times New Roman"/>
                <w:sz w:val="24"/>
                <w:szCs w:val="24"/>
              </w:rPr>
            </w:pPr>
            <w:r w:rsidRPr="00E8281B">
              <w:rPr>
                <w:rFonts w:ascii="Times New Roman" w:hAnsi="Times New Roman" w:cs="Times New Roman"/>
                <w:sz w:val="24"/>
                <w:szCs w:val="24"/>
              </w:rPr>
              <w:lastRenderedPageBreak/>
              <w:t xml:space="preserve">Достижение определенных в целевой программе результатов повлияет на эффективность реализации муниципальной политики в сфере формирования и управления </w:t>
            </w:r>
            <w:r w:rsidRPr="00E8281B">
              <w:rPr>
                <w:rFonts w:ascii="Times New Roman" w:hAnsi="Times New Roman" w:cs="Times New Roman"/>
                <w:sz w:val="24"/>
                <w:szCs w:val="24"/>
              </w:rPr>
              <w:lastRenderedPageBreak/>
              <w:t>собственностью городского поселения и обеспечит к 202</w:t>
            </w:r>
            <w:r w:rsidR="0015573F">
              <w:rPr>
                <w:rFonts w:ascii="Times New Roman" w:hAnsi="Times New Roman" w:cs="Times New Roman"/>
                <w:sz w:val="24"/>
                <w:szCs w:val="24"/>
              </w:rPr>
              <w:t>4</w:t>
            </w:r>
            <w:r w:rsidRPr="00E8281B">
              <w:rPr>
                <w:rFonts w:ascii="Times New Roman" w:hAnsi="Times New Roman" w:cs="Times New Roman"/>
                <w:sz w:val="24"/>
                <w:szCs w:val="24"/>
              </w:rPr>
              <w:t xml:space="preserve"> году:</w:t>
            </w:r>
          </w:p>
          <w:p w:rsidR="00D96021" w:rsidRPr="00E8281B" w:rsidRDefault="00D96021" w:rsidP="00A1422E">
            <w:pPr>
              <w:pStyle w:val="ConsPlusNonformat"/>
              <w:ind w:firstLine="720"/>
              <w:jc w:val="both"/>
              <w:rPr>
                <w:rFonts w:ascii="Times New Roman" w:hAnsi="Times New Roman" w:cs="Times New Roman"/>
                <w:sz w:val="24"/>
                <w:szCs w:val="24"/>
              </w:rPr>
            </w:pPr>
            <w:r w:rsidRPr="00E8281B">
              <w:rPr>
                <w:rFonts w:ascii="Times New Roman" w:hAnsi="Times New Roman" w:cs="Times New Roman"/>
                <w:sz w:val="24"/>
                <w:szCs w:val="24"/>
              </w:rPr>
              <w:t>- увеличение доли объектов недвижимости, в отношении которых осуществлена государственная регистрация права собственности городского поселения от общего числа объектов, содержащихся в реестре собственности городского поселения, за исключением земельных участков, объектов жилищного фонда, до 90 процентов;</w:t>
            </w:r>
          </w:p>
          <w:p w:rsidR="00D96021" w:rsidRPr="00E8281B" w:rsidRDefault="00D96021" w:rsidP="00A1422E">
            <w:pPr>
              <w:pStyle w:val="ConsPlusNonformat"/>
              <w:ind w:firstLine="720"/>
              <w:jc w:val="both"/>
              <w:rPr>
                <w:rFonts w:ascii="Times New Roman" w:hAnsi="Times New Roman" w:cs="Times New Roman"/>
                <w:color w:val="000000"/>
                <w:sz w:val="24"/>
                <w:szCs w:val="24"/>
              </w:rPr>
            </w:pPr>
            <w:r w:rsidRPr="00E8281B">
              <w:rPr>
                <w:rFonts w:ascii="Times New Roman" w:hAnsi="Times New Roman" w:cs="Times New Roman"/>
                <w:sz w:val="24"/>
                <w:szCs w:val="24"/>
              </w:rPr>
              <w:t>- проведение кадастровых работ, получение межевых планов не менее чем на 80 земельных участков</w:t>
            </w:r>
            <w:r w:rsidRPr="00E8281B">
              <w:rPr>
                <w:rFonts w:ascii="Times New Roman" w:hAnsi="Times New Roman" w:cs="Times New Roman"/>
                <w:color w:val="000000"/>
                <w:sz w:val="24"/>
                <w:szCs w:val="24"/>
              </w:rPr>
              <w:t>, государственная собственность на которые не разграничена;</w:t>
            </w:r>
          </w:p>
          <w:p w:rsidR="00D96021" w:rsidRPr="00E8281B" w:rsidRDefault="00D96021" w:rsidP="00A1422E">
            <w:pPr>
              <w:pStyle w:val="ConsPlusNonformat"/>
              <w:ind w:firstLine="720"/>
              <w:jc w:val="both"/>
              <w:rPr>
                <w:rFonts w:ascii="Times New Roman" w:hAnsi="Times New Roman" w:cs="Times New Roman"/>
                <w:color w:val="000000"/>
                <w:sz w:val="24"/>
                <w:szCs w:val="24"/>
              </w:rPr>
            </w:pPr>
            <w:r w:rsidRPr="00E8281B">
              <w:rPr>
                <w:rFonts w:ascii="Times New Roman" w:hAnsi="Times New Roman" w:cs="Times New Roman"/>
                <w:color w:val="000000"/>
                <w:sz w:val="24"/>
                <w:szCs w:val="24"/>
              </w:rPr>
              <w:t>- осуществление государственной регистрации права муниципальной собственности не менее чем на 115 земельных участков;</w:t>
            </w:r>
          </w:p>
          <w:p w:rsidR="00D96021" w:rsidRPr="00E8281B" w:rsidRDefault="00D96021" w:rsidP="00A1422E">
            <w:pPr>
              <w:pStyle w:val="ConsPlusNonformat"/>
              <w:ind w:firstLine="720"/>
              <w:jc w:val="both"/>
              <w:rPr>
                <w:rFonts w:ascii="Times New Roman" w:hAnsi="Times New Roman" w:cs="Times New Roman"/>
                <w:sz w:val="24"/>
                <w:szCs w:val="24"/>
              </w:rPr>
            </w:pPr>
            <w:r w:rsidRPr="00E8281B">
              <w:rPr>
                <w:rFonts w:ascii="Times New Roman" w:hAnsi="Times New Roman" w:cs="Times New Roman"/>
                <w:sz w:val="24"/>
                <w:szCs w:val="24"/>
              </w:rPr>
              <w:t>- проведение оценки рыночной стоимости  в отношении не менее чем 80</w:t>
            </w:r>
            <w:r w:rsidRPr="00E8281B">
              <w:rPr>
                <w:rFonts w:ascii="Times New Roman" w:hAnsi="Times New Roman" w:cs="Times New Roman"/>
                <w:color w:val="000000"/>
                <w:sz w:val="24"/>
                <w:szCs w:val="24"/>
              </w:rPr>
              <w:t xml:space="preserve"> земельных участков</w:t>
            </w:r>
            <w:r w:rsidRPr="00E8281B">
              <w:rPr>
                <w:rFonts w:ascii="Times New Roman" w:hAnsi="Times New Roman" w:cs="Times New Roman"/>
                <w:sz w:val="24"/>
                <w:szCs w:val="24"/>
              </w:rPr>
              <w:t xml:space="preserve">, государственная собственность на которые не разграничена, </w:t>
            </w:r>
          </w:p>
          <w:p w:rsidR="00D96021" w:rsidRPr="00E8281B" w:rsidRDefault="00D96021" w:rsidP="00A1422E">
            <w:pPr>
              <w:pStyle w:val="ConsPlusNonformat"/>
              <w:ind w:firstLine="720"/>
              <w:jc w:val="both"/>
              <w:rPr>
                <w:rFonts w:ascii="Times New Roman" w:hAnsi="Times New Roman" w:cs="Times New Roman"/>
                <w:sz w:val="24"/>
                <w:szCs w:val="24"/>
              </w:rPr>
            </w:pPr>
            <w:r w:rsidRPr="00E8281B">
              <w:rPr>
                <w:rFonts w:ascii="Times New Roman" w:hAnsi="Times New Roman" w:cs="Times New Roman"/>
                <w:sz w:val="24"/>
                <w:szCs w:val="24"/>
              </w:rPr>
              <w:t>- проведение оценки рыночной стоимости в отношении 115 земельных участков находящихся в муниципальной собственности;</w:t>
            </w:r>
          </w:p>
          <w:p w:rsidR="00D96021" w:rsidRPr="00E8281B" w:rsidRDefault="00D96021" w:rsidP="00A1422E">
            <w:pPr>
              <w:pStyle w:val="ConsPlusNonformat"/>
              <w:ind w:firstLine="720"/>
              <w:jc w:val="both"/>
              <w:rPr>
                <w:rFonts w:ascii="Times New Roman" w:hAnsi="Times New Roman" w:cs="Times New Roman"/>
                <w:sz w:val="24"/>
                <w:szCs w:val="24"/>
              </w:rPr>
            </w:pPr>
            <w:r w:rsidRPr="00E8281B">
              <w:rPr>
                <w:rFonts w:ascii="Times New Roman" w:hAnsi="Times New Roman" w:cs="Times New Roman"/>
                <w:sz w:val="24"/>
                <w:szCs w:val="24"/>
              </w:rPr>
              <w:t>- проведение оценки рыночной стоимости  в отношении не менее чем 50 объектов собственности городского поселения (за исключением земельных участков);</w:t>
            </w:r>
          </w:p>
          <w:p w:rsidR="00D96021" w:rsidRPr="00E8281B" w:rsidRDefault="00D96021" w:rsidP="00A1422E">
            <w:pPr>
              <w:pStyle w:val="ConsPlusNonformat"/>
              <w:ind w:firstLine="720"/>
              <w:jc w:val="both"/>
              <w:rPr>
                <w:rFonts w:ascii="Times New Roman" w:hAnsi="Times New Roman" w:cs="Times New Roman"/>
                <w:sz w:val="24"/>
                <w:szCs w:val="24"/>
              </w:rPr>
            </w:pPr>
            <w:r w:rsidRPr="00E8281B">
              <w:rPr>
                <w:rFonts w:ascii="Times New Roman" w:hAnsi="Times New Roman" w:cs="Times New Roman"/>
                <w:sz w:val="24"/>
                <w:szCs w:val="24"/>
              </w:rPr>
              <w:t>- проведение инвентаризационно-технических работ, получение технических и кадастровых паспортов не менее чем на 50 объектов недвижимости Полтавского городского поселения.</w:t>
            </w:r>
          </w:p>
          <w:p w:rsidR="00D96021" w:rsidRPr="00E8281B" w:rsidRDefault="00D96021" w:rsidP="00A1422E">
            <w:pPr>
              <w:spacing w:after="0" w:line="240" w:lineRule="auto"/>
              <w:jc w:val="both"/>
              <w:rPr>
                <w:rFonts w:ascii="Times New Roman" w:hAnsi="Times New Roman"/>
                <w:sz w:val="24"/>
                <w:szCs w:val="24"/>
              </w:rPr>
            </w:pPr>
          </w:p>
        </w:tc>
      </w:tr>
    </w:tbl>
    <w:p w:rsidR="0015573F" w:rsidRDefault="0015573F" w:rsidP="001E5084">
      <w:pPr>
        <w:pStyle w:val="ConsPlusNormal"/>
        <w:widowControl/>
        <w:ind w:firstLine="0"/>
        <w:outlineLvl w:val="1"/>
        <w:rPr>
          <w:rFonts w:ascii="Times New Roman" w:hAnsi="Times New Roman" w:cs="Times New Roman"/>
          <w:b/>
          <w:sz w:val="24"/>
          <w:szCs w:val="24"/>
        </w:rPr>
      </w:pPr>
    </w:p>
    <w:p w:rsidR="00D96021" w:rsidRPr="00E8281B" w:rsidRDefault="00D96021" w:rsidP="00D96021">
      <w:pPr>
        <w:pStyle w:val="ConsPlusNormal"/>
        <w:widowControl/>
        <w:ind w:firstLine="0"/>
        <w:jc w:val="center"/>
        <w:outlineLvl w:val="1"/>
        <w:rPr>
          <w:rFonts w:ascii="Times New Roman" w:hAnsi="Times New Roman" w:cs="Times New Roman"/>
          <w:b/>
          <w:sz w:val="24"/>
          <w:szCs w:val="24"/>
        </w:rPr>
      </w:pPr>
      <w:r w:rsidRPr="00E8281B">
        <w:rPr>
          <w:rFonts w:ascii="Times New Roman" w:hAnsi="Times New Roman" w:cs="Times New Roman"/>
          <w:b/>
          <w:sz w:val="24"/>
          <w:szCs w:val="24"/>
        </w:rPr>
        <w:t>Сущность решаемых проблем</w:t>
      </w:r>
    </w:p>
    <w:p w:rsidR="00D96021" w:rsidRPr="00E8281B" w:rsidRDefault="00D96021" w:rsidP="00D96021">
      <w:pPr>
        <w:pStyle w:val="ConsPlusNormal"/>
        <w:widowControl/>
        <w:ind w:firstLine="0"/>
        <w:jc w:val="center"/>
        <w:outlineLvl w:val="1"/>
        <w:rPr>
          <w:rFonts w:ascii="Times New Roman" w:hAnsi="Times New Roman" w:cs="Times New Roman"/>
          <w:b/>
          <w:sz w:val="24"/>
          <w:szCs w:val="24"/>
        </w:rPr>
      </w:pPr>
    </w:p>
    <w:p w:rsidR="00D96021" w:rsidRPr="00E8281B" w:rsidRDefault="00D96021" w:rsidP="007D746E">
      <w:pPr>
        <w:pStyle w:val="ConsPlusNormal"/>
        <w:widowControl/>
        <w:ind w:firstLine="709"/>
        <w:jc w:val="both"/>
        <w:outlineLvl w:val="1"/>
        <w:rPr>
          <w:rFonts w:ascii="Times New Roman" w:hAnsi="Times New Roman" w:cs="Times New Roman"/>
          <w:sz w:val="24"/>
          <w:szCs w:val="24"/>
        </w:rPr>
      </w:pPr>
      <w:r w:rsidRPr="00E8281B">
        <w:rPr>
          <w:rFonts w:ascii="Times New Roman" w:hAnsi="Times New Roman" w:cs="Times New Roman"/>
          <w:sz w:val="24"/>
          <w:szCs w:val="24"/>
        </w:rPr>
        <w:t xml:space="preserve">Муниципальное образование Полтавского городского поселения Полтавского муниципального района Омской области является участником всех институциональных реформ, которые проводятся как на </w:t>
      </w:r>
      <w:proofErr w:type="gramStart"/>
      <w:r w:rsidRPr="00E8281B">
        <w:rPr>
          <w:rFonts w:ascii="Times New Roman" w:hAnsi="Times New Roman" w:cs="Times New Roman"/>
          <w:sz w:val="24"/>
          <w:szCs w:val="24"/>
        </w:rPr>
        <w:t>федеральном</w:t>
      </w:r>
      <w:proofErr w:type="gramEnd"/>
      <w:r w:rsidRPr="00E8281B">
        <w:rPr>
          <w:rFonts w:ascii="Times New Roman" w:hAnsi="Times New Roman" w:cs="Times New Roman"/>
          <w:sz w:val="24"/>
          <w:szCs w:val="24"/>
        </w:rPr>
        <w:t>, так и на региональном и муниципальном уровнях.</w:t>
      </w:r>
    </w:p>
    <w:p w:rsidR="00D96021" w:rsidRPr="00E8281B" w:rsidRDefault="00D96021" w:rsidP="007D746E">
      <w:pPr>
        <w:pStyle w:val="ConsPlusNormal"/>
        <w:widowControl/>
        <w:ind w:firstLine="709"/>
        <w:jc w:val="both"/>
        <w:outlineLvl w:val="1"/>
        <w:rPr>
          <w:rFonts w:ascii="Times New Roman" w:hAnsi="Times New Roman" w:cs="Times New Roman"/>
          <w:sz w:val="24"/>
          <w:szCs w:val="24"/>
        </w:rPr>
      </w:pPr>
      <w:r w:rsidRPr="00E8281B">
        <w:rPr>
          <w:rFonts w:ascii="Times New Roman" w:hAnsi="Times New Roman" w:cs="Times New Roman"/>
          <w:sz w:val="24"/>
          <w:szCs w:val="24"/>
        </w:rPr>
        <w:t>Однако несмотря на проводимые реформы в области муниципального управления, принятие мер по экономии бюджетных ресурсов, ситуация в сфере управления муниципальными финансами муниципального образования Полтавского городского поселения Полтавского муниципального района Омской области требует дальнейшего совершенствования.</w:t>
      </w:r>
    </w:p>
    <w:p w:rsidR="00D96021" w:rsidRPr="00E8281B" w:rsidRDefault="00D96021" w:rsidP="007D746E">
      <w:pPr>
        <w:autoSpaceDE w:val="0"/>
        <w:autoSpaceDN w:val="0"/>
        <w:adjustRightInd w:val="0"/>
        <w:spacing w:after="0" w:line="240" w:lineRule="auto"/>
        <w:ind w:firstLine="709"/>
        <w:jc w:val="both"/>
        <w:rPr>
          <w:rFonts w:ascii="Times New Roman" w:hAnsi="Times New Roman"/>
          <w:sz w:val="24"/>
          <w:szCs w:val="24"/>
        </w:rPr>
      </w:pPr>
      <w:r w:rsidRPr="00E8281B">
        <w:rPr>
          <w:rFonts w:ascii="Times New Roman" w:hAnsi="Times New Roman"/>
          <w:sz w:val="24"/>
          <w:szCs w:val="24"/>
        </w:rPr>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D96021" w:rsidRPr="00E8281B" w:rsidRDefault="00D96021" w:rsidP="007D746E">
      <w:pPr>
        <w:autoSpaceDE w:val="0"/>
        <w:autoSpaceDN w:val="0"/>
        <w:adjustRightInd w:val="0"/>
        <w:spacing w:after="0" w:line="240" w:lineRule="auto"/>
        <w:ind w:firstLine="709"/>
        <w:jc w:val="both"/>
        <w:rPr>
          <w:rFonts w:ascii="Times New Roman" w:hAnsi="Times New Roman"/>
          <w:sz w:val="24"/>
          <w:szCs w:val="24"/>
        </w:rPr>
      </w:pPr>
      <w:r w:rsidRPr="00E8281B">
        <w:rPr>
          <w:rFonts w:ascii="Times New Roman" w:hAnsi="Times New Roman"/>
          <w:sz w:val="24"/>
          <w:szCs w:val="24"/>
        </w:rPr>
        <w:t>Одним из важнейших условий эффективного управления муниципальной собственностью является наличие правоустанавливающих и правоподтверждающих документов, ведение единого, полного учета объектов собственности городского поселения.</w:t>
      </w:r>
    </w:p>
    <w:p w:rsidR="00D96021" w:rsidRPr="00E8281B" w:rsidRDefault="00D96021" w:rsidP="007D746E">
      <w:pPr>
        <w:autoSpaceDE w:val="0"/>
        <w:autoSpaceDN w:val="0"/>
        <w:adjustRightInd w:val="0"/>
        <w:spacing w:after="0" w:line="240" w:lineRule="auto"/>
        <w:ind w:firstLine="709"/>
        <w:jc w:val="both"/>
        <w:rPr>
          <w:rFonts w:ascii="Times New Roman" w:hAnsi="Times New Roman"/>
          <w:sz w:val="24"/>
          <w:szCs w:val="24"/>
        </w:rPr>
      </w:pPr>
      <w:r w:rsidRPr="00E8281B">
        <w:rPr>
          <w:rFonts w:ascii="Times New Roman" w:hAnsi="Times New Roman"/>
          <w:sz w:val="24"/>
          <w:szCs w:val="24"/>
        </w:rPr>
        <w:lastRenderedPageBreak/>
        <w:t>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D96021" w:rsidRPr="00E8281B" w:rsidRDefault="00D96021" w:rsidP="007D746E">
      <w:pPr>
        <w:autoSpaceDE w:val="0"/>
        <w:autoSpaceDN w:val="0"/>
        <w:adjustRightInd w:val="0"/>
        <w:spacing w:after="0" w:line="240" w:lineRule="auto"/>
        <w:ind w:firstLine="709"/>
        <w:jc w:val="both"/>
        <w:rPr>
          <w:rFonts w:ascii="Times New Roman" w:hAnsi="Times New Roman"/>
          <w:sz w:val="24"/>
          <w:szCs w:val="24"/>
        </w:rPr>
      </w:pPr>
      <w:r w:rsidRPr="00E8281B">
        <w:rPr>
          <w:rFonts w:ascii="Times New Roman" w:hAnsi="Times New Roman"/>
          <w:sz w:val="24"/>
          <w:szCs w:val="24"/>
        </w:rPr>
        <w:t xml:space="preserve">Осуществление процесса разграничения государственной собственности на землю обусловили необходимость проведения кадастровых работ и оформления права муниципальной собственности на земельные участки. Земельные участки как объект рыночных отношений имеют большое значение при формировании доходной части бюджета городского поселения. </w:t>
      </w:r>
    </w:p>
    <w:p w:rsidR="00D96021" w:rsidRPr="00E8281B" w:rsidRDefault="00D96021" w:rsidP="007D746E">
      <w:pPr>
        <w:autoSpaceDE w:val="0"/>
        <w:autoSpaceDN w:val="0"/>
        <w:adjustRightInd w:val="0"/>
        <w:spacing w:after="0" w:line="240" w:lineRule="auto"/>
        <w:ind w:firstLine="709"/>
        <w:jc w:val="both"/>
        <w:rPr>
          <w:rFonts w:ascii="Times New Roman" w:hAnsi="Times New Roman"/>
          <w:sz w:val="24"/>
          <w:szCs w:val="24"/>
        </w:rPr>
      </w:pPr>
      <w:proofErr w:type="gramStart"/>
      <w:r w:rsidRPr="00E8281B">
        <w:rPr>
          <w:rFonts w:ascii="Times New Roman" w:hAnsi="Times New Roman"/>
          <w:sz w:val="24"/>
          <w:szCs w:val="24"/>
        </w:rPr>
        <w:t>В целях осуществления полномочий по распоряжению земельными участками, государственная собственность на которые не разграничена, а также земельными участками, находящимися в муниципальной собственности, расположенными в границах Полтавского городского поселения, вовлечению земельных участков в хозяйственный оборот необходимо проводить работы не только по формированию земельных участков, а также по оценке рыночной стоимости различного вида прав на них.</w:t>
      </w:r>
      <w:proofErr w:type="gramEnd"/>
    </w:p>
    <w:p w:rsidR="00D96021" w:rsidRPr="00E8281B" w:rsidRDefault="00D96021" w:rsidP="007D746E">
      <w:pPr>
        <w:autoSpaceDE w:val="0"/>
        <w:autoSpaceDN w:val="0"/>
        <w:adjustRightInd w:val="0"/>
        <w:spacing w:after="0" w:line="240" w:lineRule="auto"/>
        <w:ind w:firstLine="709"/>
        <w:jc w:val="both"/>
        <w:rPr>
          <w:rFonts w:ascii="Times New Roman" w:hAnsi="Times New Roman"/>
          <w:sz w:val="24"/>
          <w:szCs w:val="24"/>
        </w:rPr>
      </w:pPr>
      <w:r w:rsidRPr="00E8281B">
        <w:rPr>
          <w:rFonts w:ascii="Times New Roman" w:hAnsi="Times New Roman"/>
          <w:sz w:val="24"/>
          <w:szCs w:val="24"/>
        </w:rPr>
        <w:t>Надлежащее оформление права собственности, своевременная техническая инвентаризация объектов недвижимости, находящихся в собственности городского поселения, являются залогом целостности имущества городского поселения.</w:t>
      </w:r>
    </w:p>
    <w:p w:rsidR="00D96021" w:rsidRPr="00E8281B" w:rsidRDefault="00D96021" w:rsidP="007D746E">
      <w:pPr>
        <w:autoSpaceDE w:val="0"/>
        <w:autoSpaceDN w:val="0"/>
        <w:adjustRightInd w:val="0"/>
        <w:spacing w:after="0" w:line="240" w:lineRule="auto"/>
        <w:ind w:firstLine="709"/>
        <w:jc w:val="both"/>
        <w:rPr>
          <w:rFonts w:ascii="Times New Roman" w:hAnsi="Times New Roman"/>
          <w:sz w:val="24"/>
          <w:szCs w:val="24"/>
        </w:rPr>
      </w:pPr>
      <w:r w:rsidRPr="00E8281B">
        <w:rPr>
          <w:rFonts w:ascii="Times New Roman" w:hAnsi="Times New Roman"/>
          <w:sz w:val="24"/>
          <w:szCs w:val="24"/>
        </w:rPr>
        <w:t>Совокупный социально-экономический эффект от реализации целевой 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собственности городского поселения.</w:t>
      </w:r>
    </w:p>
    <w:p w:rsidR="00D96021" w:rsidRPr="00E8281B" w:rsidRDefault="00D96021" w:rsidP="007D746E">
      <w:pPr>
        <w:autoSpaceDE w:val="0"/>
        <w:autoSpaceDN w:val="0"/>
        <w:adjustRightInd w:val="0"/>
        <w:spacing w:after="0" w:line="240" w:lineRule="auto"/>
        <w:ind w:firstLine="709"/>
        <w:jc w:val="both"/>
        <w:rPr>
          <w:rFonts w:ascii="Times New Roman" w:hAnsi="Times New Roman"/>
          <w:sz w:val="24"/>
          <w:szCs w:val="24"/>
        </w:rPr>
      </w:pPr>
      <w:r w:rsidRPr="00E8281B">
        <w:rPr>
          <w:rFonts w:ascii="Times New Roman" w:hAnsi="Times New Roman"/>
          <w:sz w:val="24"/>
          <w:szCs w:val="24"/>
        </w:rPr>
        <w:t>Прямой экономический эффект от реализации программных мероприятий состоит в увеличении доходов бюджета городского поселения за счет роста поступлений доходов от распоряжения и использования собственности поселения.</w:t>
      </w:r>
    </w:p>
    <w:p w:rsidR="00D96021" w:rsidRPr="00E8281B" w:rsidRDefault="00D96021" w:rsidP="007D746E">
      <w:pPr>
        <w:autoSpaceDE w:val="0"/>
        <w:autoSpaceDN w:val="0"/>
        <w:adjustRightInd w:val="0"/>
        <w:spacing w:after="0" w:line="240" w:lineRule="auto"/>
        <w:ind w:firstLine="709"/>
        <w:jc w:val="both"/>
        <w:rPr>
          <w:rFonts w:ascii="Times New Roman" w:hAnsi="Times New Roman"/>
          <w:sz w:val="24"/>
          <w:szCs w:val="24"/>
        </w:rPr>
      </w:pPr>
      <w:r w:rsidRPr="00E8281B">
        <w:rPr>
          <w:rFonts w:ascii="Times New Roman" w:hAnsi="Times New Roman"/>
          <w:sz w:val="24"/>
          <w:szCs w:val="24"/>
        </w:rPr>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D96021" w:rsidRPr="00E8281B" w:rsidRDefault="00D96021" w:rsidP="007D746E">
      <w:pPr>
        <w:spacing w:after="0" w:line="240" w:lineRule="auto"/>
        <w:ind w:firstLine="709"/>
        <w:jc w:val="both"/>
        <w:rPr>
          <w:rFonts w:ascii="Times New Roman" w:hAnsi="Times New Roman"/>
          <w:sz w:val="24"/>
          <w:szCs w:val="24"/>
        </w:rPr>
      </w:pPr>
      <w:r w:rsidRPr="00E8281B">
        <w:rPr>
          <w:rFonts w:ascii="Times New Roman" w:hAnsi="Times New Roman"/>
          <w:sz w:val="24"/>
          <w:szCs w:val="24"/>
        </w:rPr>
        <w:t xml:space="preserve">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 </w:t>
      </w:r>
    </w:p>
    <w:p w:rsidR="00D96021" w:rsidRPr="00E8281B" w:rsidRDefault="00D96021" w:rsidP="007D746E">
      <w:pPr>
        <w:spacing w:after="0" w:line="240" w:lineRule="auto"/>
        <w:ind w:firstLine="709"/>
        <w:jc w:val="both"/>
        <w:rPr>
          <w:rFonts w:ascii="Times New Roman" w:hAnsi="Times New Roman"/>
          <w:sz w:val="24"/>
          <w:szCs w:val="24"/>
        </w:rPr>
      </w:pPr>
      <w:r w:rsidRPr="00E8281B">
        <w:rPr>
          <w:rFonts w:ascii="Times New Roman" w:hAnsi="Times New Roman"/>
          <w:sz w:val="24"/>
          <w:szCs w:val="24"/>
        </w:rPr>
        <w:t>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целевой программы, а также способствует эффективному планированию и мониторингу результатов реализации целевой программы. В рамках целевой программы определены показатели, которые позволяют ежегодно оценивать результаты реализации мероприятий.</w:t>
      </w:r>
    </w:p>
    <w:p w:rsidR="00D96021" w:rsidRPr="00E8281B" w:rsidRDefault="00D96021" w:rsidP="007D746E">
      <w:pPr>
        <w:spacing w:after="0" w:line="240" w:lineRule="auto"/>
        <w:ind w:firstLine="709"/>
        <w:jc w:val="both"/>
        <w:rPr>
          <w:rFonts w:ascii="Times New Roman" w:hAnsi="Times New Roman"/>
          <w:sz w:val="24"/>
          <w:szCs w:val="24"/>
        </w:rPr>
      </w:pPr>
      <w:r w:rsidRPr="00E8281B">
        <w:rPr>
          <w:rFonts w:ascii="Times New Roman" w:hAnsi="Times New Roman"/>
          <w:sz w:val="24"/>
          <w:szCs w:val="24"/>
        </w:rPr>
        <w:t>Основными рисками, которые могут осложнить решение обозначенных проблем программно-целевым методом, являются:</w:t>
      </w:r>
    </w:p>
    <w:p w:rsidR="00D96021" w:rsidRPr="00E8281B" w:rsidRDefault="00D96021" w:rsidP="007D746E">
      <w:pPr>
        <w:spacing w:after="0" w:line="240" w:lineRule="auto"/>
        <w:ind w:firstLine="709"/>
        <w:jc w:val="both"/>
        <w:rPr>
          <w:rFonts w:ascii="Times New Roman" w:hAnsi="Times New Roman"/>
          <w:sz w:val="24"/>
          <w:szCs w:val="24"/>
        </w:rPr>
      </w:pPr>
      <w:r w:rsidRPr="00E8281B">
        <w:rPr>
          <w:rFonts w:ascii="Times New Roman" w:hAnsi="Times New Roman"/>
          <w:sz w:val="24"/>
          <w:szCs w:val="24"/>
        </w:rPr>
        <w:t>- недостаточное ресурсное обеспечение запланированных мероприятий;</w:t>
      </w:r>
    </w:p>
    <w:p w:rsidR="00D96021" w:rsidRPr="00E8281B" w:rsidRDefault="00D96021" w:rsidP="007D746E">
      <w:pPr>
        <w:spacing w:after="0" w:line="240" w:lineRule="auto"/>
        <w:ind w:firstLine="709"/>
        <w:jc w:val="both"/>
        <w:rPr>
          <w:rFonts w:ascii="Times New Roman" w:hAnsi="Times New Roman"/>
          <w:sz w:val="24"/>
          <w:szCs w:val="24"/>
        </w:rPr>
      </w:pPr>
      <w:r w:rsidRPr="00E8281B">
        <w:rPr>
          <w:rFonts w:ascii="Times New Roman" w:hAnsi="Times New Roman"/>
          <w:sz w:val="24"/>
          <w:szCs w:val="24"/>
        </w:rPr>
        <w:t>- ухудшение социально-экономической ситуации;</w:t>
      </w:r>
    </w:p>
    <w:p w:rsidR="00D96021" w:rsidRPr="00E8281B" w:rsidRDefault="00D96021" w:rsidP="007D746E">
      <w:pPr>
        <w:spacing w:after="0" w:line="240" w:lineRule="auto"/>
        <w:ind w:firstLine="709"/>
        <w:jc w:val="both"/>
        <w:rPr>
          <w:rFonts w:ascii="Times New Roman" w:hAnsi="Times New Roman"/>
          <w:sz w:val="24"/>
          <w:szCs w:val="24"/>
        </w:rPr>
      </w:pPr>
      <w:r w:rsidRPr="00E8281B">
        <w:rPr>
          <w:rFonts w:ascii="Times New Roman" w:hAnsi="Times New Roman"/>
          <w:sz w:val="24"/>
          <w:szCs w:val="24"/>
        </w:rPr>
        <w:t>- неэффективное использование средств бюджета Полтавского городского поселения Полтавского  муниципального района Омской области, выделенных на реализацию мероприятий целевой программы.</w:t>
      </w:r>
    </w:p>
    <w:p w:rsidR="00D96021" w:rsidRPr="00E8281B" w:rsidRDefault="00D96021" w:rsidP="00D96021">
      <w:pPr>
        <w:pStyle w:val="ConsPlusNormal"/>
        <w:widowControl/>
        <w:ind w:firstLine="0"/>
        <w:outlineLvl w:val="1"/>
        <w:rPr>
          <w:rFonts w:ascii="Times New Roman" w:hAnsi="Times New Roman" w:cs="Times New Roman"/>
          <w:b/>
          <w:sz w:val="24"/>
          <w:szCs w:val="24"/>
        </w:rPr>
      </w:pPr>
    </w:p>
    <w:p w:rsidR="00D96021" w:rsidRPr="00E8281B" w:rsidRDefault="00D96021" w:rsidP="00D96021">
      <w:pPr>
        <w:pStyle w:val="ConsPlusNormal"/>
        <w:widowControl/>
        <w:ind w:firstLine="0"/>
        <w:jc w:val="center"/>
        <w:outlineLvl w:val="1"/>
        <w:rPr>
          <w:rFonts w:ascii="Times New Roman" w:hAnsi="Times New Roman" w:cs="Times New Roman"/>
          <w:b/>
          <w:sz w:val="24"/>
          <w:szCs w:val="24"/>
        </w:rPr>
      </w:pPr>
      <w:r w:rsidRPr="00E8281B">
        <w:rPr>
          <w:rFonts w:ascii="Times New Roman" w:hAnsi="Times New Roman" w:cs="Times New Roman"/>
          <w:b/>
          <w:sz w:val="24"/>
          <w:szCs w:val="24"/>
        </w:rPr>
        <w:t>Цели и задачи целевой подпрограммы</w:t>
      </w:r>
    </w:p>
    <w:p w:rsidR="00D96021" w:rsidRPr="00E8281B" w:rsidRDefault="00D96021" w:rsidP="00D96021">
      <w:pPr>
        <w:autoSpaceDE w:val="0"/>
        <w:autoSpaceDN w:val="0"/>
        <w:adjustRightInd w:val="0"/>
        <w:spacing w:after="0"/>
        <w:ind w:firstLine="539"/>
        <w:jc w:val="both"/>
        <w:rPr>
          <w:rFonts w:ascii="Times New Roman" w:hAnsi="Times New Roman"/>
          <w:sz w:val="24"/>
          <w:szCs w:val="24"/>
        </w:rPr>
      </w:pPr>
    </w:p>
    <w:p w:rsidR="00D96021" w:rsidRPr="00E8281B" w:rsidRDefault="00D96021" w:rsidP="007D746E">
      <w:pPr>
        <w:autoSpaceDE w:val="0"/>
        <w:autoSpaceDN w:val="0"/>
        <w:adjustRightInd w:val="0"/>
        <w:spacing w:after="0" w:line="240" w:lineRule="auto"/>
        <w:ind w:firstLine="709"/>
        <w:jc w:val="both"/>
        <w:rPr>
          <w:rFonts w:ascii="Times New Roman" w:hAnsi="Times New Roman"/>
          <w:sz w:val="24"/>
          <w:szCs w:val="24"/>
        </w:rPr>
      </w:pPr>
      <w:r w:rsidRPr="00E8281B">
        <w:rPr>
          <w:rFonts w:ascii="Times New Roman" w:hAnsi="Times New Roman"/>
          <w:sz w:val="24"/>
          <w:szCs w:val="24"/>
        </w:rPr>
        <w:t>Целевая программа направлена на повышение эффективности бюджетных расходов, обеспечение финансовой устойчивости бюджетной системы на реализацию мероприятий по формированию структуры собственности городского поселения и обеспечению эффективного управления ею.</w:t>
      </w:r>
    </w:p>
    <w:p w:rsidR="00D96021" w:rsidRPr="00E8281B" w:rsidRDefault="00D96021" w:rsidP="007D746E">
      <w:pPr>
        <w:autoSpaceDE w:val="0"/>
        <w:autoSpaceDN w:val="0"/>
        <w:adjustRightInd w:val="0"/>
        <w:spacing w:after="0" w:line="240" w:lineRule="auto"/>
        <w:ind w:firstLine="709"/>
        <w:jc w:val="both"/>
        <w:rPr>
          <w:rFonts w:ascii="Times New Roman" w:hAnsi="Times New Roman"/>
          <w:sz w:val="24"/>
          <w:szCs w:val="24"/>
        </w:rPr>
      </w:pPr>
      <w:r w:rsidRPr="00E8281B">
        <w:rPr>
          <w:rFonts w:ascii="Times New Roman" w:hAnsi="Times New Roman"/>
          <w:sz w:val="24"/>
          <w:szCs w:val="24"/>
        </w:rPr>
        <w:t>Целью целевой программы является формирование и эффективное управление собственностью городского поселения.</w:t>
      </w:r>
    </w:p>
    <w:p w:rsidR="00D96021" w:rsidRPr="00E8281B" w:rsidRDefault="00D96021" w:rsidP="007D746E">
      <w:pPr>
        <w:autoSpaceDE w:val="0"/>
        <w:autoSpaceDN w:val="0"/>
        <w:adjustRightInd w:val="0"/>
        <w:spacing w:after="0" w:line="240" w:lineRule="auto"/>
        <w:ind w:firstLine="709"/>
        <w:jc w:val="both"/>
        <w:rPr>
          <w:rFonts w:ascii="Times New Roman" w:hAnsi="Times New Roman"/>
          <w:sz w:val="24"/>
          <w:szCs w:val="24"/>
        </w:rPr>
      </w:pPr>
      <w:r w:rsidRPr="00E8281B">
        <w:rPr>
          <w:rFonts w:ascii="Times New Roman" w:hAnsi="Times New Roman"/>
          <w:sz w:val="24"/>
          <w:szCs w:val="24"/>
        </w:rPr>
        <w:t>Достижение поставленной цели возможно при условии выполнения следующих задач:</w:t>
      </w:r>
    </w:p>
    <w:p w:rsidR="00D96021" w:rsidRPr="00E8281B" w:rsidRDefault="00D96021" w:rsidP="007D746E">
      <w:pPr>
        <w:autoSpaceDE w:val="0"/>
        <w:autoSpaceDN w:val="0"/>
        <w:adjustRightInd w:val="0"/>
        <w:spacing w:after="0" w:line="240" w:lineRule="auto"/>
        <w:ind w:firstLine="709"/>
        <w:jc w:val="both"/>
        <w:rPr>
          <w:rFonts w:ascii="Times New Roman" w:hAnsi="Times New Roman"/>
          <w:sz w:val="24"/>
          <w:szCs w:val="24"/>
        </w:rPr>
      </w:pPr>
      <w:r w:rsidRPr="00E8281B">
        <w:rPr>
          <w:rFonts w:ascii="Times New Roman" w:hAnsi="Times New Roman"/>
          <w:sz w:val="24"/>
          <w:szCs w:val="24"/>
        </w:rPr>
        <w:lastRenderedPageBreak/>
        <w:t>1. Разграничение государственной собственности на землю.</w:t>
      </w:r>
    </w:p>
    <w:p w:rsidR="00D96021" w:rsidRPr="00E8281B" w:rsidRDefault="00D96021" w:rsidP="007D746E">
      <w:pPr>
        <w:autoSpaceDE w:val="0"/>
        <w:autoSpaceDN w:val="0"/>
        <w:adjustRightInd w:val="0"/>
        <w:spacing w:after="0" w:line="240" w:lineRule="auto"/>
        <w:ind w:firstLine="709"/>
        <w:jc w:val="both"/>
        <w:rPr>
          <w:rFonts w:ascii="Times New Roman" w:hAnsi="Times New Roman"/>
          <w:sz w:val="24"/>
          <w:szCs w:val="24"/>
        </w:rPr>
      </w:pPr>
      <w:r w:rsidRPr="00E8281B">
        <w:rPr>
          <w:rFonts w:ascii="Times New Roman" w:hAnsi="Times New Roman"/>
          <w:sz w:val="24"/>
          <w:szCs w:val="24"/>
        </w:rPr>
        <w:t>Разграничение государственной собственности на землю предполагает изготовление межевых планов, постановку земельных участков на государственный кадастровый учет, регистрацию права собственности городского поселения. Перечень работ по формированию земельных участков определен федеральным законодательством.</w:t>
      </w:r>
    </w:p>
    <w:p w:rsidR="00D96021" w:rsidRPr="00E8281B" w:rsidRDefault="00D96021" w:rsidP="007D746E">
      <w:pPr>
        <w:pStyle w:val="ConsPlusNonformat"/>
        <w:ind w:firstLine="709"/>
        <w:jc w:val="both"/>
        <w:rPr>
          <w:rFonts w:ascii="Times New Roman" w:hAnsi="Times New Roman" w:cs="Times New Roman"/>
          <w:sz w:val="24"/>
          <w:szCs w:val="24"/>
        </w:rPr>
      </w:pPr>
      <w:r w:rsidRPr="00E8281B">
        <w:rPr>
          <w:rFonts w:ascii="Times New Roman" w:hAnsi="Times New Roman" w:cs="Times New Roman"/>
          <w:sz w:val="24"/>
          <w:szCs w:val="24"/>
        </w:rPr>
        <w:t>2. Государственная регистрация права муниципальной собственности на объекты собственности городского поселения.</w:t>
      </w:r>
    </w:p>
    <w:p w:rsidR="00D96021" w:rsidRPr="00E8281B" w:rsidRDefault="00D96021" w:rsidP="007D746E">
      <w:pPr>
        <w:autoSpaceDE w:val="0"/>
        <w:autoSpaceDN w:val="0"/>
        <w:adjustRightInd w:val="0"/>
        <w:spacing w:after="0" w:line="240" w:lineRule="auto"/>
        <w:ind w:firstLine="709"/>
        <w:jc w:val="both"/>
        <w:rPr>
          <w:rFonts w:ascii="Times New Roman" w:hAnsi="Times New Roman"/>
          <w:sz w:val="24"/>
          <w:szCs w:val="24"/>
        </w:rPr>
      </w:pPr>
      <w:r w:rsidRPr="00E8281B">
        <w:rPr>
          <w:rFonts w:ascii="Times New Roman" w:hAnsi="Times New Roman"/>
          <w:sz w:val="24"/>
          <w:szCs w:val="24"/>
        </w:rPr>
        <w:t>Государственная регистрация права муниципальной собственности предполагает подготовку правоустанавливающих документов, а также технической документации на каждый объект недвижимости. Порядок государственной регистрации прав на недвижимое имущество определен федеральным законодательством Российской Федерации.</w:t>
      </w:r>
    </w:p>
    <w:p w:rsidR="00D96021" w:rsidRPr="00E8281B" w:rsidRDefault="00D96021" w:rsidP="007D746E">
      <w:pPr>
        <w:autoSpaceDE w:val="0"/>
        <w:autoSpaceDN w:val="0"/>
        <w:adjustRightInd w:val="0"/>
        <w:spacing w:after="0" w:line="240" w:lineRule="auto"/>
        <w:ind w:firstLine="709"/>
        <w:jc w:val="both"/>
        <w:rPr>
          <w:rFonts w:ascii="Times New Roman" w:hAnsi="Times New Roman"/>
          <w:sz w:val="24"/>
          <w:szCs w:val="24"/>
        </w:rPr>
      </w:pPr>
      <w:r w:rsidRPr="00E8281B">
        <w:rPr>
          <w:rFonts w:ascii="Times New Roman" w:hAnsi="Times New Roman"/>
          <w:sz w:val="24"/>
          <w:szCs w:val="24"/>
        </w:rPr>
        <w:t>3. Вовлечение объектов собственности городского поселения в хозяйственный оборот.</w:t>
      </w:r>
    </w:p>
    <w:p w:rsidR="00D96021" w:rsidRPr="00E8281B" w:rsidRDefault="00D96021" w:rsidP="007D746E">
      <w:pPr>
        <w:autoSpaceDE w:val="0"/>
        <w:autoSpaceDN w:val="0"/>
        <w:adjustRightInd w:val="0"/>
        <w:spacing w:after="0" w:line="240" w:lineRule="auto"/>
        <w:ind w:firstLine="709"/>
        <w:jc w:val="both"/>
        <w:rPr>
          <w:rFonts w:ascii="Times New Roman" w:hAnsi="Times New Roman"/>
          <w:sz w:val="24"/>
          <w:szCs w:val="24"/>
        </w:rPr>
      </w:pPr>
      <w:r w:rsidRPr="00E8281B">
        <w:rPr>
          <w:rFonts w:ascii="Times New Roman" w:hAnsi="Times New Roman"/>
          <w:sz w:val="24"/>
          <w:szCs w:val="24"/>
        </w:rPr>
        <w:t>Полномочия собственника при вовлечении объектов муниципальной собственности в гражданско-правовой оборот заключаются в осуществлении оценки объектов муниципальной собственности, обеспечении защиты имущественных интересов городского поселения в судах общей юрисдикции и арбитражных судах.</w:t>
      </w:r>
    </w:p>
    <w:p w:rsidR="00D96021" w:rsidRPr="00E8281B" w:rsidRDefault="00D96021" w:rsidP="007D746E">
      <w:pPr>
        <w:autoSpaceDE w:val="0"/>
        <w:autoSpaceDN w:val="0"/>
        <w:adjustRightInd w:val="0"/>
        <w:spacing w:after="0" w:line="240" w:lineRule="auto"/>
        <w:ind w:firstLine="709"/>
        <w:jc w:val="both"/>
        <w:rPr>
          <w:rFonts w:ascii="Times New Roman" w:hAnsi="Times New Roman"/>
          <w:sz w:val="24"/>
          <w:szCs w:val="24"/>
        </w:rPr>
      </w:pPr>
      <w:r w:rsidRPr="00E8281B">
        <w:rPr>
          <w:rFonts w:ascii="Times New Roman" w:hAnsi="Times New Roman"/>
          <w:sz w:val="24"/>
          <w:szCs w:val="24"/>
        </w:rPr>
        <w:t xml:space="preserve">4. Совершенствование </w:t>
      </w:r>
      <w:proofErr w:type="gramStart"/>
      <w:r w:rsidRPr="00E8281B">
        <w:rPr>
          <w:rFonts w:ascii="Times New Roman" w:hAnsi="Times New Roman"/>
          <w:sz w:val="24"/>
          <w:szCs w:val="24"/>
        </w:rPr>
        <w:t>системы учета объектов собственности городского поселения</w:t>
      </w:r>
      <w:proofErr w:type="gramEnd"/>
      <w:r w:rsidRPr="00E8281B">
        <w:rPr>
          <w:rFonts w:ascii="Times New Roman" w:hAnsi="Times New Roman"/>
          <w:sz w:val="24"/>
          <w:szCs w:val="24"/>
        </w:rPr>
        <w:t>.</w:t>
      </w:r>
    </w:p>
    <w:p w:rsidR="00D96021" w:rsidRPr="00E8281B" w:rsidRDefault="00D96021" w:rsidP="007D746E">
      <w:pPr>
        <w:spacing w:after="0" w:line="240" w:lineRule="auto"/>
        <w:ind w:firstLine="709"/>
        <w:jc w:val="both"/>
        <w:rPr>
          <w:rFonts w:ascii="Times New Roman" w:hAnsi="Times New Roman"/>
          <w:sz w:val="24"/>
          <w:szCs w:val="24"/>
        </w:rPr>
      </w:pPr>
      <w:r w:rsidRPr="00E8281B">
        <w:rPr>
          <w:rFonts w:ascii="Times New Roman" w:hAnsi="Times New Roman"/>
          <w:sz w:val="24"/>
          <w:szCs w:val="24"/>
        </w:rPr>
        <w:t xml:space="preserve">Совершенствование </w:t>
      </w:r>
      <w:proofErr w:type="gramStart"/>
      <w:r w:rsidRPr="00E8281B">
        <w:rPr>
          <w:rFonts w:ascii="Times New Roman" w:hAnsi="Times New Roman"/>
          <w:sz w:val="24"/>
          <w:szCs w:val="24"/>
        </w:rPr>
        <w:t>системы учета объектов собственности городского поселения</w:t>
      </w:r>
      <w:proofErr w:type="gramEnd"/>
      <w:r w:rsidRPr="00E8281B">
        <w:rPr>
          <w:rFonts w:ascii="Times New Roman" w:hAnsi="Times New Roman"/>
          <w:sz w:val="24"/>
          <w:szCs w:val="24"/>
        </w:rPr>
        <w:t xml:space="preserve"> осуществляется путем приобретения и установки программного продукта, позволяющего вести полный и систематизированный учет муниципальной собственности посредством формирования Единого банка данных объектов муниципальной собственности на основе специализированных реестров.</w:t>
      </w:r>
    </w:p>
    <w:p w:rsidR="00D96021" w:rsidRPr="00E8281B" w:rsidRDefault="00D96021" w:rsidP="007D746E">
      <w:pPr>
        <w:spacing w:after="0" w:line="240" w:lineRule="auto"/>
        <w:ind w:firstLine="709"/>
        <w:jc w:val="both"/>
        <w:rPr>
          <w:rFonts w:ascii="Times New Roman" w:hAnsi="Times New Roman"/>
          <w:sz w:val="24"/>
          <w:szCs w:val="24"/>
        </w:rPr>
      </w:pPr>
      <w:r w:rsidRPr="00E8281B">
        <w:rPr>
          <w:rFonts w:ascii="Times New Roman" w:hAnsi="Times New Roman"/>
          <w:sz w:val="24"/>
          <w:szCs w:val="24"/>
        </w:rPr>
        <w:t>Реализация данной задачи осуществляется с целью обеспечения ведения единого, полного учета объектов собственности муниципального района, получения достоверных и систематизированных сведений, а также защиты информации, содержащейся в специализированных реестрах муниципальной собственности, посредством оснащения рабочих мест специалистов, ведущих учет имущества, программно-техническими комплексами и техническими средствами</w:t>
      </w:r>
    </w:p>
    <w:p w:rsidR="00D96021" w:rsidRPr="00E8281B" w:rsidRDefault="00D96021" w:rsidP="00D96021">
      <w:pPr>
        <w:autoSpaceDE w:val="0"/>
        <w:autoSpaceDN w:val="0"/>
        <w:adjustRightInd w:val="0"/>
        <w:jc w:val="center"/>
        <w:outlineLvl w:val="1"/>
        <w:rPr>
          <w:rFonts w:ascii="Times New Roman" w:hAnsi="Times New Roman"/>
          <w:b/>
          <w:sz w:val="24"/>
          <w:szCs w:val="24"/>
        </w:rPr>
      </w:pPr>
      <w:r w:rsidRPr="00E8281B">
        <w:rPr>
          <w:rFonts w:ascii="Times New Roman" w:hAnsi="Times New Roman"/>
          <w:b/>
          <w:sz w:val="24"/>
          <w:szCs w:val="24"/>
        </w:rPr>
        <w:t>Срок реализации целевой программы</w:t>
      </w:r>
    </w:p>
    <w:p w:rsidR="00D96021" w:rsidRPr="00E8281B" w:rsidRDefault="00D96021" w:rsidP="00D96021">
      <w:pPr>
        <w:pStyle w:val="ConsPlusNormal"/>
        <w:widowControl/>
        <w:ind w:firstLine="0"/>
        <w:jc w:val="both"/>
        <w:rPr>
          <w:rFonts w:ascii="Times New Roman" w:hAnsi="Times New Roman" w:cs="Times New Roman"/>
          <w:sz w:val="24"/>
          <w:szCs w:val="24"/>
        </w:rPr>
      </w:pPr>
      <w:r w:rsidRPr="00E8281B">
        <w:rPr>
          <w:rFonts w:ascii="Times New Roman" w:hAnsi="Times New Roman" w:cs="Times New Roman"/>
          <w:sz w:val="24"/>
          <w:szCs w:val="24"/>
        </w:rPr>
        <w:t>Реализация целевой программы будет осуществляться в течение 20</w:t>
      </w:r>
      <w:r w:rsidR="00A124AA">
        <w:rPr>
          <w:rFonts w:ascii="Times New Roman" w:hAnsi="Times New Roman" w:cs="Times New Roman"/>
          <w:sz w:val="24"/>
          <w:szCs w:val="24"/>
        </w:rPr>
        <w:t>19</w:t>
      </w:r>
      <w:r w:rsidRPr="00E8281B">
        <w:rPr>
          <w:rFonts w:ascii="Times New Roman" w:hAnsi="Times New Roman" w:cs="Times New Roman"/>
          <w:sz w:val="24"/>
          <w:szCs w:val="24"/>
        </w:rPr>
        <w:t>-202</w:t>
      </w:r>
      <w:r w:rsidR="00D05662">
        <w:rPr>
          <w:rFonts w:ascii="Times New Roman" w:hAnsi="Times New Roman" w:cs="Times New Roman"/>
          <w:sz w:val="24"/>
          <w:szCs w:val="24"/>
        </w:rPr>
        <w:t>4</w:t>
      </w:r>
      <w:r w:rsidRPr="00E8281B">
        <w:rPr>
          <w:rFonts w:ascii="Times New Roman" w:hAnsi="Times New Roman" w:cs="Times New Roman"/>
          <w:sz w:val="24"/>
          <w:szCs w:val="24"/>
        </w:rPr>
        <w:t xml:space="preserve"> годов. </w:t>
      </w:r>
    </w:p>
    <w:p w:rsidR="00D96021" w:rsidRPr="00E8281B" w:rsidRDefault="00D96021" w:rsidP="00D96021">
      <w:pPr>
        <w:pStyle w:val="ConsPlusNormal"/>
        <w:widowControl/>
        <w:ind w:firstLine="0"/>
        <w:jc w:val="center"/>
        <w:outlineLvl w:val="1"/>
        <w:rPr>
          <w:rFonts w:ascii="Times New Roman" w:hAnsi="Times New Roman" w:cs="Times New Roman"/>
          <w:b/>
          <w:sz w:val="24"/>
          <w:szCs w:val="24"/>
        </w:rPr>
      </w:pPr>
    </w:p>
    <w:p w:rsidR="00D96021" w:rsidRPr="00E8281B" w:rsidRDefault="00D96021" w:rsidP="00D96021">
      <w:pPr>
        <w:pStyle w:val="ConsPlusNormal"/>
        <w:widowControl/>
        <w:ind w:firstLine="0"/>
        <w:jc w:val="center"/>
        <w:outlineLvl w:val="1"/>
        <w:rPr>
          <w:rFonts w:ascii="Times New Roman" w:hAnsi="Times New Roman" w:cs="Times New Roman"/>
          <w:b/>
          <w:sz w:val="24"/>
          <w:szCs w:val="24"/>
        </w:rPr>
      </w:pPr>
      <w:r w:rsidRPr="00E8281B">
        <w:rPr>
          <w:rFonts w:ascii="Times New Roman" w:hAnsi="Times New Roman" w:cs="Times New Roman"/>
          <w:b/>
          <w:sz w:val="24"/>
          <w:szCs w:val="24"/>
        </w:rPr>
        <w:t xml:space="preserve"> Обоснование ресурсного обеспечения целевой подпрограммы</w:t>
      </w:r>
    </w:p>
    <w:p w:rsidR="00D96021" w:rsidRPr="00E8281B" w:rsidRDefault="00D96021" w:rsidP="00D96021">
      <w:pPr>
        <w:autoSpaceDE w:val="0"/>
        <w:autoSpaceDN w:val="0"/>
        <w:adjustRightInd w:val="0"/>
        <w:spacing w:after="0"/>
        <w:jc w:val="both"/>
        <w:rPr>
          <w:rFonts w:ascii="Times New Roman" w:hAnsi="Times New Roman"/>
          <w:sz w:val="24"/>
          <w:szCs w:val="24"/>
        </w:rPr>
      </w:pPr>
    </w:p>
    <w:p w:rsidR="00D96021" w:rsidRPr="00E8281B" w:rsidRDefault="00D96021" w:rsidP="007D746E">
      <w:pPr>
        <w:autoSpaceDE w:val="0"/>
        <w:autoSpaceDN w:val="0"/>
        <w:adjustRightInd w:val="0"/>
        <w:spacing w:after="0" w:line="240" w:lineRule="auto"/>
        <w:ind w:firstLine="709"/>
        <w:jc w:val="both"/>
        <w:rPr>
          <w:rFonts w:ascii="Times New Roman" w:hAnsi="Times New Roman"/>
          <w:sz w:val="24"/>
          <w:szCs w:val="24"/>
        </w:rPr>
      </w:pPr>
      <w:r w:rsidRPr="00E8281B">
        <w:rPr>
          <w:rFonts w:ascii="Times New Roman" w:hAnsi="Times New Roman"/>
          <w:sz w:val="24"/>
          <w:szCs w:val="24"/>
        </w:rPr>
        <w:t>Целевой подпрограммой предусматривается реализация комплекса мероприятий, направленных на формирование и эффективное управление собственностью городского поселения.</w:t>
      </w:r>
    </w:p>
    <w:p w:rsidR="00D96021" w:rsidRPr="00E8281B" w:rsidRDefault="00D96021" w:rsidP="007D746E">
      <w:pPr>
        <w:autoSpaceDE w:val="0"/>
        <w:autoSpaceDN w:val="0"/>
        <w:adjustRightInd w:val="0"/>
        <w:spacing w:after="0" w:line="240" w:lineRule="auto"/>
        <w:ind w:firstLine="709"/>
        <w:jc w:val="both"/>
        <w:rPr>
          <w:rFonts w:ascii="Times New Roman" w:hAnsi="Times New Roman"/>
          <w:sz w:val="24"/>
          <w:szCs w:val="24"/>
        </w:rPr>
      </w:pPr>
      <w:r w:rsidRPr="00E8281B">
        <w:rPr>
          <w:rFonts w:ascii="Times New Roman" w:hAnsi="Times New Roman"/>
          <w:sz w:val="24"/>
          <w:szCs w:val="24"/>
        </w:rPr>
        <w:t xml:space="preserve">В целях разграничения государственной собственности </w:t>
      </w:r>
      <w:r w:rsidRPr="00E8281B">
        <w:rPr>
          <w:rFonts w:ascii="Times New Roman" w:hAnsi="Times New Roman"/>
          <w:color w:val="000000"/>
          <w:sz w:val="24"/>
          <w:szCs w:val="24"/>
        </w:rPr>
        <w:t>на землю путем проведения кадастровых работ, постановки земельных участков на государственный кадастровый учет с последующей регистрацией права муниципальной собственности на них за период с 201</w:t>
      </w:r>
      <w:r w:rsidR="00565D40">
        <w:rPr>
          <w:rFonts w:ascii="Times New Roman" w:hAnsi="Times New Roman"/>
          <w:color w:val="000000"/>
          <w:sz w:val="24"/>
          <w:szCs w:val="24"/>
        </w:rPr>
        <w:t>9</w:t>
      </w:r>
      <w:r w:rsidRPr="00E8281B">
        <w:rPr>
          <w:rFonts w:ascii="Times New Roman" w:hAnsi="Times New Roman"/>
          <w:color w:val="000000"/>
          <w:sz w:val="24"/>
          <w:szCs w:val="24"/>
        </w:rPr>
        <w:t xml:space="preserve"> по 202</w:t>
      </w:r>
      <w:r w:rsidR="00565D40">
        <w:rPr>
          <w:rFonts w:ascii="Times New Roman" w:hAnsi="Times New Roman"/>
          <w:color w:val="000000"/>
          <w:sz w:val="24"/>
          <w:szCs w:val="24"/>
        </w:rPr>
        <w:t>4</w:t>
      </w:r>
      <w:r w:rsidRPr="00E8281B">
        <w:rPr>
          <w:rFonts w:ascii="Times New Roman" w:hAnsi="Times New Roman"/>
          <w:color w:val="000000"/>
          <w:sz w:val="24"/>
          <w:szCs w:val="24"/>
        </w:rPr>
        <w:t xml:space="preserve"> годы из бюджета городского поселения планируется направить </w:t>
      </w:r>
      <w:r w:rsidR="00CD0809">
        <w:rPr>
          <w:rFonts w:ascii="Times New Roman" w:hAnsi="Times New Roman"/>
          <w:color w:val="000000"/>
          <w:sz w:val="24"/>
          <w:szCs w:val="24"/>
        </w:rPr>
        <w:t>1928,8</w:t>
      </w:r>
      <w:r w:rsidRPr="00E8281B">
        <w:rPr>
          <w:rFonts w:ascii="Times New Roman" w:hAnsi="Times New Roman"/>
          <w:color w:val="000000"/>
          <w:sz w:val="24"/>
          <w:szCs w:val="24"/>
        </w:rPr>
        <w:t xml:space="preserve"> тыс. рублей,</w:t>
      </w:r>
      <w:r w:rsidRPr="00E8281B">
        <w:rPr>
          <w:rFonts w:ascii="Times New Roman" w:hAnsi="Times New Roman"/>
          <w:sz w:val="24"/>
          <w:szCs w:val="24"/>
        </w:rPr>
        <w:t xml:space="preserve"> что позволит к 202</w:t>
      </w:r>
      <w:r w:rsidR="00565D40">
        <w:rPr>
          <w:rFonts w:ascii="Times New Roman" w:hAnsi="Times New Roman"/>
          <w:sz w:val="24"/>
          <w:szCs w:val="24"/>
        </w:rPr>
        <w:t>4</w:t>
      </w:r>
      <w:r w:rsidRPr="00E8281B">
        <w:rPr>
          <w:rFonts w:ascii="Times New Roman" w:hAnsi="Times New Roman"/>
          <w:sz w:val="24"/>
          <w:szCs w:val="24"/>
        </w:rPr>
        <w:t xml:space="preserve"> году обеспечить:</w:t>
      </w:r>
    </w:p>
    <w:p w:rsidR="00D96021" w:rsidRPr="00E8281B" w:rsidRDefault="00D96021" w:rsidP="007D746E">
      <w:pPr>
        <w:autoSpaceDE w:val="0"/>
        <w:autoSpaceDN w:val="0"/>
        <w:adjustRightInd w:val="0"/>
        <w:spacing w:after="0" w:line="240" w:lineRule="auto"/>
        <w:ind w:firstLine="709"/>
        <w:jc w:val="both"/>
        <w:rPr>
          <w:rFonts w:ascii="Times New Roman" w:hAnsi="Times New Roman"/>
          <w:color w:val="000000"/>
          <w:sz w:val="24"/>
          <w:szCs w:val="24"/>
        </w:rPr>
      </w:pPr>
      <w:r w:rsidRPr="00E8281B">
        <w:rPr>
          <w:rFonts w:ascii="Times New Roman" w:hAnsi="Times New Roman"/>
          <w:sz w:val="24"/>
          <w:szCs w:val="24"/>
        </w:rPr>
        <w:t xml:space="preserve">- проведение кадастровых работ, получение межевых планов не менее </w:t>
      </w:r>
      <w:r w:rsidRPr="00E8281B">
        <w:rPr>
          <w:rFonts w:ascii="Times New Roman" w:hAnsi="Times New Roman"/>
          <w:color w:val="000000"/>
          <w:sz w:val="24"/>
          <w:szCs w:val="24"/>
        </w:rPr>
        <w:t xml:space="preserve">чем 80 земельных участков, государственная собственность на которые не разграничена; </w:t>
      </w:r>
    </w:p>
    <w:p w:rsidR="00D96021" w:rsidRPr="00E8281B" w:rsidRDefault="00D96021" w:rsidP="007D746E">
      <w:pPr>
        <w:autoSpaceDE w:val="0"/>
        <w:autoSpaceDN w:val="0"/>
        <w:adjustRightInd w:val="0"/>
        <w:spacing w:after="0" w:line="240" w:lineRule="auto"/>
        <w:ind w:firstLine="709"/>
        <w:jc w:val="both"/>
        <w:rPr>
          <w:rFonts w:ascii="Times New Roman" w:hAnsi="Times New Roman"/>
          <w:color w:val="000000"/>
          <w:sz w:val="24"/>
          <w:szCs w:val="24"/>
        </w:rPr>
      </w:pPr>
      <w:r w:rsidRPr="00E8281B">
        <w:rPr>
          <w:rFonts w:ascii="Times New Roman" w:hAnsi="Times New Roman"/>
          <w:color w:val="000000"/>
          <w:sz w:val="24"/>
          <w:szCs w:val="24"/>
        </w:rPr>
        <w:t>- осуществление государственной регистрации права муниципальной собственности не менее чем на 115 земельных участков.</w:t>
      </w:r>
    </w:p>
    <w:p w:rsidR="00D96021" w:rsidRPr="00E8281B" w:rsidRDefault="00D96021" w:rsidP="007D746E">
      <w:pPr>
        <w:autoSpaceDE w:val="0"/>
        <w:autoSpaceDN w:val="0"/>
        <w:adjustRightInd w:val="0"/>
        <w:spacing w:after="0" w:line="240" w:lineRule="auto"/>
        <w:ind w:firstLine="709"/>
        <w:jc w:val="both"/>
        <w:rPr>
          <w:rFonts w:ascii="Times New Roman" w:hAnsi="Times New Roman"/>
          <w:color w:val="000000"/>
          <w:sz w:val="24"/>
          <w:szCs w:val="24"/>
        </w:rPr>
      </w:pPr>
      <w:proofErr w:type="gramStart"/>
      <w:r w:rsidRPr="00E8281B">
        <w:rPr>
          <w:rFonts w:ascii="Times New Roman" w:hAnsi="Times New Roman"/>
          <w:sz w:val="24"/>
          <w:szCs w:val="24"/>
        </w:rPr>
        <w:t xml:space="preserve">В ходе реализации мероприятий, направленных </w:t>
      </w:r>
      <w:r w:rsidRPr="00E8281B">
        <w:rPr>
          <w:rFonts w:ascii="Times New Roman" w:hAnsi="Times New Roman"/>
          <w:color w:val="000000"/>
          <w:sz w:val="24"/>
          <w:szCs w:val="24"/>
        </w:rPr>
        <w:t>на государственную регистрацию права муниципальной собственности на объекты недвижимости городского поселения</w:t>
      </w:r>
      <w:r w:rsidRPr="00E8281B">
        <w:rPr>
          <w:rFonts w:ascii="Times New Roman" w:hAnsi="Times New Roman"/>
          <w:sz w:val="24"/>
          <w:szCs w:val="24"/>
        </w:rPr>
        <w:t xml:space="preserve">, будет осуществлена техническая инвентаризация, получены технические, кадастровые паспорта, справки об обременении, принадлежности на каждый объект недвижимости городского поселения, в том числе: объекты жилищного фонда, культурного наследия (памятники, мемориальные комплексы), </w:t>
      </w:r>
      <w:r w:rsidRPr="00E8281B">
        <w:rPr>
          <w:rFonts w:ascii="Times New Roman" w:hAnsi="Times New Roman"/>
          <w:color w:val="000000"/>
          <w:sz w:val="24"/>
          <w:szCs w:val="24"/>
        </w:rPr>
        <w:t>объекты незавершенного строительства (газопроводы),  а также прочие объекты недвижимости поселения.</w:t>
      </w:r>
      <w:proofErr w:type="gramEnd"/>
      <w:r w:rsidRPr="00E8281B">
        <w:rPr>
          <w:rFonts w:ascii="Times New Roman" w:hAnsi="Times New Roman"/>
          <w:color w:val="000000"/>
          <w:sz w:val="24"/>
          <w:szCs w:val="24"/>
        </w:rPr>
        <w:t xml:space="preserve"> На реализацию указанных мероприятий за период с 201</w:t>
      </w:r>
      <w:r w:rsidR="00B6648D">
        <w:rPr>
          <w:rFonts w:ascii="Times New Roman" w:hAnsi="Times New Roman"/>
          <w:color w:val="000000"/>
          <w:sz w:val="24"/>
          <w:szCs w:val="24"/>
        </w:rPr>
        <w:t>9</w:t>
      </w:r>
      <w:r w:rsidRPr="00E8281B">
        <w:rPr>
          <w:rFonts w:ascii="Times New Roman" w:hAnsi="Times New Roman"/>
          <w:color w:val="000000"/>
          <w:sz w:val="24"/>
          <w:szCs w:val="24"/>
        </w:rPr>
        <w:t xml:space="preserve"> по 202</w:t>
      </w:r>
      <w:r w:rsidR="00BA46BB">
        <w:rPr>
          <w:rFonts w:ascii="Times New Roman" w:hAnsi="Times New Roman"/>
          <w:color w:val="000000"/>
          <w:sz w:val="24"/>
          <w:szCs w:val="24"/>
        </w:rPr>
        <w:t>4</w:t>
      </w:r>
      <w:r w:rsidR="007558CF">
        <w:rPr>
          <w:rFonts w:ascii="Times New Roman" w:hAnsi="Times New Roman"/>
          <w:color w:val="000000"/>
          <w:sz w:val="24"/>
          <w:szCs w:val="24"/>
        </w:rPr>
        <w:t xml:space="preserve"> </w:t>
      </w:r>
      <w:r w:rsidRPr="00E8281B">
        <w:rPr>
          <w:rFonts w:ascii="Times New Roman" w:hAnsi="Times New Roman"/>
          <w:color w:val="000000"/>
          <w:sz w:val="24"/>
          <w:szCs w:val="24"/>
        </w:rPr>
        <w:t xml:space="preserve">годы из бюджета городского поселения предполагается направить </w:t>
      </w:r>
      <w:r w:rsidR="00CD0809">
        <w:rPr>
          <w:rFonts w:ascii="Times New Roman" w:hAnsi="Times New Roman"/>
          <w:color w:val="000000"/>
          <w:sz w:val="24"/>
          <w:szCs w:val="24"/>
        </w:rPr>
        <w:t>740</w:t>
      </w:r>
      <w:r w:rsidRPr="00E8281B">
        <w:rPr>
          <w:rFonts w:ascii="Times New Roman" w:hAnsi="Times New Roman"/>
          <w:color w:val="000000"/>
          <w:sz w:val="24"/>
          <w:szCs w:val="24"/>
        </w:rPr>
        <w:t>,0 тыс. рублей.</w:t>
      </w:r>
    </w:p>
    <w:p w:rsidR="00D96021" w:rsidRPr="005160B4" w:rsidRDefault="00D96021" w:rsidP="007D746E">
      <w:pPr>
        <w:autoSpaceDE w:val="0"/>
        <w:autoSpaceDN w:val="0"/>
        <w:adjustRightInd w:val="0"/>
        <w:spacing w:after="0" w:line="240" w:lineRule="auto"/>
        <w:ind w:firstLine="709"/>
        <w:jc w:val="center"/>
        <w:rPr>
          <w:rFonts w:ascii="Times New Roman" w:hAnsi="Times New Roman"/>
          <w:b/>
          <w:sz w:val="24"/>
          <w:szCs w:val="24"/>
        </w:rPr>
      </w:pPr>
      <w:r w:rsidRPr="005160B4">
        <w:rPr>
          <w:rFonts w:ascii="Times New Roman" w:hAnsi="Times New Roman"/>
          <w:b/>
          <w:sz w:val="24"/>
          <w:szCs w:val="24"/>
        </w:rPr>
        <w:t>Реализация указанных мероприятий позволит к 202</w:t>
      </w:r>
      <w:r w:rsidR="002B71A1" w:rsidRPr="005160B4">
        <w:rPr>
          <w:rFonts w:ascii="Times New Roman" w:hAnsi="Times New Roman"/>
          <w:b/>
          <w:sz w:val="24"/>
          <w:szCs w:val="24"/>
        </w:rPr>
        <w:t>4</w:t>
      </w:r>
      <w:r w:rsidRPr="005160B4">
        <w:rPr>
          <w:rFonts w:ascii="Times New Roman" w:hAnsi="Times New Roman"/>
          <w:b/>
          <w:sz w:val="24"/>
          <w:szCs w:val="24"/>
        </w:rPr>
        <w:t xml:space="preserve"> году обеспечить:</w:t>
      </w:r>
    </w:p>
    <w:p w:rsidR="00D96021" w:rsidRPr="00E8281B" w:rsidRDefault="00D96021" w:rsidP="007D746E">
      <w:pPr>
        <w:pStyle w:val="ConsPlusNonformat"/>
        <w:ind w:firstLine="709"/>
        <w:jc w:val="both"/>
        <w:rPr>
          <w:rFonts w:ascii="Times New Roman" w:hAnsi="Times New Roman" w:cs="Times New Roman"/>
          <w:sz w:val="24"/>
          <w:szCs w:val="24"/>
        </w:rPr>
      </w:pPr>
      <w:r w:rsidRPr="00E8281B">
        <w:rPr>
          <w:rFonts w:ascii="Times New Roman" w:hAnsi="Times New Roman" w:cs="Times New Roman"/>
          <w:sz w:val="24"/>
          <w:szCs w:val="24"/>
        </w:rPr>
        <w:lastRenderedPageBreak/>
        <w:t>- увеличение доли объектов недвижимости, в отношении которых осуществлена государственная регистрация права собственности городского поселения от общего числа объектов, содержащихся в реестре собственности городского поселения (за исключением земельных участков, объектов жилищного фонда городского поселения), до 90 % процентов;</w:t>
      </w:r>
    </w:p>
    <w:p w:rsidR="00D96021" w:rsidRPr="00E8281B" w:rsidRDefault="00D96021" w:rsidP="007D746E">
      <w:pPr>
        <w:pStyle w:val="ConsPlusNonformat"/>
        <w:ind w:firstLine="709"/>
        <w:jc w:val="both"/>
        <w:rPr>
          <w:rFonts w:ascii="Times New Roman" w:hAnsi="Times New Roman" w:cs="Times New Roman"/>
          <w:sz w:val="24"/>
          <w:szCs w:val="24"/>
        </w:rPr>
      </w:pPr>
      <w:r w:rsidRPr="00E8281B">
        <w:rPr>
          <w:rFonts w:ascii="Times New Roman" w:hAnsi="Times New Roman" w:cs="Times New Roman"/>
          <w:sz w:val="24"/>
          <w:szCs w:val="24"/>
        </w:rPr>
        <w:t xml:space="preserve">- проведение инвентаризационно-технических работ, получение технических и кадастровых паспортов не менее </w:t>
      </w:r>
      <w:r w:rsidRPr="00E8281B">
        <w:rPr>
          <w:rFonts w:ascii="Times New Roman" w:hAnsi="Times New Roman" w:cs="Times New Roman"/>
          <w:color w:val="000000"/>
          <w:sz w:val="24"/>
          <w:szCs w:val="24"/>
        </w:rPr>
        <w:t>чем на 25 объектов недвижимости городского поселения</w:t>
      </w:r>
      <w:r w:rsidRPr="00E8281B">
        <w:rPr>
          <w:rFonts w:ascii="Times New Roman" w:hAnsi="Times New Roman" w:cs="Times New Roman"/>
          <w:sz w:val="24"/>
          <w:szCs w:val="24"/>
        </w:rPr>
        <w:t>.</w:t>
      </w:r>
    </w:p>
    <w:p w:rsidR="00D96021" w:rsidRPr="00E8281B" w:rsidRDefault="00D96021" w:rsidP="007D746E">
      <w:pPr>
        <w:pStyle w:val="ConsPlusNonformat"/>
        <w:ind w:firstLine="709"/>
        <w:jc w:val="both"/>
        <w:rPr>
          <w:rFonts w:ascii="Times New Roman" w:hAnsi="Times New Roman" w:cs="Times New Roman"/>
          <w:sz w:val="24"/>
          <w:szCs w:val="24"/>
        </w:rPr>
      </w:pPr>
      <w:r w:rsidRPr="00E8281B">
        <w:rPr>
          <w:rFonts w:ascii="Times New Roman" w:hAnsi="Times New Roman" w:cs="Times New Roman"/>
          <w:sz w:val="24"/>
          <w:szCs w:val="24"/>
        </w:rPr>
        <w:t xml:space="preserve">В целях увеличения объектов собственности Полтавского городского поселения, вовлеченных в хозяйственный оборот, предусмотрен ряд мероприятий по проведению оценки рыночной стоимости права собственности (арендной платы) как земельных участков, так и иных объектов собственности городского поселения (движимых и недвижимых). </w:t>
      </w:r>
      <w:proofErr w:type="gramStart"/>
      <w:r w:rsidRPr="00E8281B">
        <w:rPr>
          <w:rFonts w:ascii="Times New Roman" w:hAnsi="Times New Roman" w:cs="Times New Roman"/>
          <w:color w:val="000000"/>
          <w:sz w:val="24"/>
          <w:szCs w:val="24"/>
        </w:rPr>
        <w:t>За период с 201</w:t>
      </w:r>
      <w:r w:rsidR="005160B4">
        <w:rPr>
          <w:rFonts w:ascii="Times New Roman" w:hAnsi="Times New Roman" w:cs="Times New Roman"/>
          <w:color w:val="000000"/>
          <w:sz w:val="24"/>
          <w:szCs w:val="24"/>
        </w:rPr>
        <w:t xml:space="preserve">9 </w:t>
      </w:r>
      <w:r w:rsidRPr="00E8281B">
        <w:rPr>
          <w:rFonts w:ascii="Times New Roman" w:hAnsi="Times New Roman" w:cs="Times New Roman"/>
          <w:color w:val="000000"/>
          <w:sz w:val="24"/>
          <w:szCs w:val="24"/>
        </w:rPr>
        <w:t>по 202</w:t>
      </w:r>
      <w:r w:rsidR="005160B4">
        <w:rPr>
          <w:rFonts w:ascii="Times New Roman" w:hAnsi="Times New Roman" w:cs="Times New Roman"/>
          <w:color w:val="000000"/>
          <w:sz w:val="24"/>
          <w:szCs w:val="24"/>
        </w:rPr>
        <w:t>4</w:t>
      </w:r>
      <w:r w:rsidRPr="00E8281B">
        <w:rPr>
          <w:rFonts w:ascii="Times New Roman" w:hAnsi="Times New Roman" w:cs="Times New Roman"/>
          <w:color w:val="000000"/>
          <w:sz w:val="24"/>
          <w:szCs w:val="24"/>
        </w:rPr>
        <w:t xml:space="preserve"> годы на эти цели из бюджета городского поселения предполагается направить 70 тыс. рублей,</w:t>
      </w:r>
      <w:r w:rsidRPr="00E8281B">
        <w:rPr>
          <w:rFonts w:ascii="Times New Roman" w:hAnsi="Times New Roman" w:cs="Times New Roman"/>
          <w:sz w:val="24"/>
          <w:szCs w:val="24"/>
        </w:rPr>
        <w:t xml:space="preserve"> что позволит к 202</w:t>
      </w:r>
      <w:r w:rsidR="005160B4">
        <w:rPr>
          <w:rFonts w:ascii="Times New Roman" w:hAnsi="Times New Roman" w:cs="Times New Roman"/>
          <w:sz w:val="24"/>
          <w:szCs w:val="24"/>
        </w:rPr>
        <w:t>4</w:t>
      </w:r>
      <w:r w:rsidRPr="00E8281B">
        <w:rPr>
          <w:rFonts w:ascii="Times New Roman" w:hAnsi="Times New Roman" w:cs="Times New Roman"/>
          <w:sz w:val="24"/>
          <w:szCs w:val="24"/>
        </w:rPr>
        <w:t xml:space="preserve"> году провести оценку рыночной стоимости права собственности (арендной платы) в отношении не менее </w:t>
      </w:r>
      <w:r w:rsidRPr="00E8281B">
        <w:rPr>
          <w:rFonts w:ascii="Times New Roman" w:hAnsi="Times New Roman" w:cs="Times New Roman"/>
          <w:color w:val="000000"/>
          <w:sz w:val="24"/>
          <w:szCs w:val="24"/>
        </w:rPr>
        <w:t>чем 10 земельных участков</w:t>
      </w:r>
      <w:r w:rsidRPr="00E8281B">
        <w:rPr>
          <w:rFonts w:ascii="Times New Roman" w:hAnsi="Times New Roman" w:cs="Times New Roman"/>
          <w:sz w:val="24"/>
          <w:szCs w:val="24"/>
        </w:rPr>
        <w:t>, государственная собственность на которые не разграничена, земельных участков, находящихся в муниципальной собственности, а также не менее чем 5</w:t>
      </w:r>
      <w:r w:rsidRPr="00E8281B">
        <w:rPr>
          <w:rFonts w:ascii="Times New Roman" w:hAnsi="Times New Roman" w:cs="Times New Roman"/>
          <w:color w:val="FF0000"/>
          <w:sz w:val="24"/>
          <w:szCs w:val="24"/>
        </w:rPr>
        <w:t xml:space="preserve"> </w:t>
      </w:r>
      <w:r w:rsidRPr="00E8281B">
        <w:rPr>
          <w:rFonts w:ascii="Times New Roman" w:hAnsi="Times New Roman" w:cs="Times New Roman"/>
          <w:color w:val="000000"/>
          <w:sz w:val="24"/>
          <w:szCs w:val="24"/>
        </w:rPr>
        <w:t>прочих</w:t>
      </w:r>
      <w:r w:rsidRPr="00E8281B">
        <w:rPr>
          <w:rFonts w:ascii="Times New Roman" w:hAnsi="Times New Roman" w:cs="Times New Roman"/>
          <w:sz w:val="24"/>
          <w:szCs w:val="24"/>
        </w:rPr>
        <w:t xml:space="preserve"> объектов</w:t>
      </w:r>
      <w:proofErr w:type="gramEnd"/>
      <w:r w:rsidRPr="00E8281B">
        <w:rPr>
          <w:rFonts w:ascii="Times New Roman" w:hAnsi="Times New Roman" w:cs="Times New Roman"/>
          <w:sz w:val="24"/>
          <w:szCs w:val="24"/>
        </w:rPr>
        <w:t xml:space="preserve"> собственности городского поселения.</w:t>
      </w:r>
    </w:p>
    <w:p w:rsidR="00D96021" w:rsidRPr="00E8281B" w:rsidRDefault="00D96021" w:rsidP="007D746E">
      <w:pPr>
        <w:pStyle w:val="ConsPlusNormal"/>
        <w:widowControl/>
        <w:ind w:firstLine="709"/>
        <w:jc w:val="center"/>
        <w:rPr>
          <w:rFonts w:ascii="Times New Roman" w:hAnsi="Times New Roman" w:cs="Times New Roman"/>
          <w:b/>
          <w:sz w:val="24"/>
          <w:szCs w:val="24"/>
        </w:rPr>
      </w:pPr>
    </w:p>
    <w:p w:rsidR="00D96021" w:rsidRPr="00E8281B" w:rsidRDefault="00D96021" w:rsidP="007D746E">
      <w:pPr>
        <w:pStyle w:val="ConsPlusNormal"/>
        <w:widowControl/>
        <w:ind w:firstLine="709"/>
        <w:jc w:val="center"/>
        <w:rPr>
          <w:rFonts w:ascii="Times New Roman" w:hAnsi="Times New Roman" w:cs="Times New Roman"/>
          <w:b/>
          <w:sz w:val="24"/>
          <w:szCs w:val="24"/>
        </w:rPr>
      </w:pPr>
      <w:r w:rsidRPr="00E8281B">
        <w:rPr>
          <w:rFonts w:ascii="Times New Roman" w:hAnsi="Times New Roman" w:cs="Times New Roman"/>
          <w:b/>
          <w:sz w:val="24"/>
          <w:szCs w:val="24"/>
        </w:rPr>
        <w:t xml:space="preserve"> Объемы финансирования целевой подпрограммы</w:t>
      </w:r>
    </w:p>
    <w:p w:rsidR="00D96021" w:rsidRPr="00E8281B" w:rsidRDefault="00D96021" w:rsidP="007D746E">
      <w:pPr>
        <w:pStyle w:val="ConsPlusNormal"/>
        <w:widowControl/>
        <w:ind w:firstLine="709"/>
        <w:jc w:val="both"/>
        <w:rPr>
          <w:rFonts w:ascii="Times New Roman" w:hAnsi="Times New Roman" w:cs="Times New Roman"/>
          <w:sz w:val="24"/>
          <w:szCs w:val="24"/>
        </w:rPr>
      </w:pPr>
    </w:p>
    <w:p w:rsidR="006523F9" w:rsidRPr="00E8281B" w:rsidRDefault="00D96021" w:rsidP="007D746E">
      <w:pPr>
        <w:pStyle w:val="ConsPlusNormal"/>
        <w:widowControl/>
        <w:ind w:firstLine="709"/>
        <w:jc w:val="both"/>
        <w:rPr>
          <w:rFonts w:ascii="Times New Roman" w:hAnsi="Times New Roman" w:cs="Times New Roman"/>
          <w:color w:val="000000"/>
          <w:sz w:val="24"/>
          <w:szCs w:val="24"/>
        </w:rPr>
      </w:pPr>
      <w:r w:rsidRPr="00E8281B">
        <w:rPr>
          <w:rFonts w:ascii="Times New Roman" w:hAnsi="Times New Roman" w:cs="Times New Roman"/>
          <w:sz w:val="24"/>
          <w:szCs w:val="24"/>
        </w:rPr>
        <w:t xml:space="preserve">Объем финансирования мероприятий целевой программы в 2014-2022 годах за счет средств городского поселения составит </w:t>
      </w:r>
      <w:r w:rsidR="006523F9">
        <w:rPr>
          <w:rFonts w:ascii="Times New Roman" w:hAnsi="Times New Roman" w:cs="Times New Roman"/>
          <w:sz w:val="24"/>
          <w:szCs w:val="24"/>
        </w:rPr>
        <w:t>80517,1</w:t>
      </w:r>
      <w:r w:rsidR="006523F9" w:rsidRPr="00E8281B">
        <w:rPr>
          <w:rFonts w:ascii="Times New Roman" w:hAnsi="Times New Roman" w:cs="Times New Roman"/>
          <w:sz w:val="24"/>
          <w:szCs w:val="24"/>
        </w:rPr>
        <w:t xml:space="preserve"> </w:t>
      </w:r>
      <w:r w:rsidR="006523F9" w:rsidRPr="00E8281B">
        <w:rPr>
          <w:rFonts w:ascii="Times New Roman" w:hAnsi="Times New Roman" w:cs="Times New Roman"/>
          <w:color w:val="000000"/>
          <w:sz w:val="24"/>
          <w:szCs w:val="24"/>
        </w:rPr>
        <w:t xml:space="preserve">тыс. рублей, в том числе: </w:t>
      </w:r>
    </w:p>
    <w:p w:rsidR="006523F9" w:rsidRPr="00E8281B" w:rsidRDefault="006523F9" w:rsidP="007D746E">
      <w:pPr>
        <w:spacing w:after="0" w:line="240" w:lineRule="auto"/>
        <w:ind w:firstLine="709"/>
        <w:jc w:val="center"/>
        <w:rPr>
          <w:rFonts w:ascii="Times New Roman" w:hAnsi="Times New Roman"/>
          <w:color w:val="000000"/>
          <w:sz w:val="24"/>
          <w:szCs w:val="24"/>
        </w:rPr>
      </w:pPr>
      <w:r>
        <w:rPr>
          <w:rFonts w:ascii="Times New Roman" w:hAnsi="Times New Roman"/>
          <w:color w:val="000000"/>
          <w:sz w:val="24"/>
          <w:szCs w:val="24"/>
        </w:rPr>
        <w:t>-</w:t>
      </w:r>
      <w:r w:rsidRPr="00E8281B">
        <w:rPr>
          <w:rFonts w:ascii="Times New Roman" w:hAnsi="Times New Roman"/>
          <w:color w:val="000000"/>
          <w:sz w:val="24"/>
          <w:szCs w:val="24"/>
        </w:rPr>
        <w:t xml:space="preserve"> 2019 год  – 12 952,0</w:t>
      </w:r>
      <w:r>
        <w:rPr>
          <w:rFonts w:ascii="Times New Roman" w:hAnsi="Times New Roman"/>
          <w:color w:val="000000"/>
          <w:sz w:val="24"/>
          <w:szCs w:val="24"/>
        </w:rPr>
        <w:t xml:space="preserve"> </w:t>
      </w:r>
      <w:proofErr w:type="spellStart"/>
      <w:r>
        <w:rPr>
          <w:rFonts w:ascii="Times New Roman" w:hAnsi="Times New Roman"/>
          <w:color w:val="000000"/>
          <w:sz w:val="24"/>
          <w:szCs w:val="24"/>
        </w:rPr>
        <w:t>тыс</w:t>
      </w:r>
      <w:proofErr w:type="gramStart"/>
      <w:r>
        <w:rPr>
          <w:rFonts w:ascii="Times New Roman" w:hAnsi="Times New Roman"/>
          <w:color w:val="000000"/>
          <w:sz w:val="24"/>
          <w:szCs w:val="24"/>
        </w:rPr>
        <w:t>.р</w:t>
      </w:r>
      <w:proofErr w:type="gramEnd"/>
      <w:r>
        <w:rPr>
          <w:rFonts w:ascii="Times New Roman" w:hAnsi="Times New Roman"/>
          <w:color w:val="000000"/>
          <w:sz w:val="24"/>
          <w:szCs w:val="24"/>
        </w:rPr>
        <w:t>уб</w:t>
      </w:r>
      <w:proofErr w:type="spellEnd"/>
      <w:r>
        <w:rPr>
          <w:rFonts w:ascii="Times New Roman" w:hAnsi="Times New Roman"/>
          <w:color w:val="000000"/>
          <w:sz w:val="24"/>
          <w:szCs w:val="24"/>
        </w:rPr>
        <w:t>;</w:t>
      </w:r>
    </w:p>
    <w:p w:rsidR="006523F9" w:rsidRPr="00E8281B" w:rsidRDefault="006523F9" w:rsidP="007D746E">
      <w:pPr>
        <w:spacing w:after="0" w:line="240" w:lineRule="auto"/>
        <w:ind w:firstLine="709"/>
        <w:jc w:val="center"/>
        <w:rPr>
          <w:rFonts w:ascii="Times New Roman" w:hAnsi="Times New Roman"/>
          <w:color w:val="000000"/>
          <w:sz w:val="24"/>
          <w:szCs w:val="24"/>
        </w:rPr>
      </w:pPr>
      <w:r>
        <w:rPr>
          <w:rFonts w:ascii="Times New Roman" w:hAnsi="Times New Roman"/>
          <w:color w:val="000000"/>
          <w:sz w:val="24"/>
          <w:szCs w:val="24"/>
        </w:rPr>
        <w:t>-</w:t>
      </w:r>
      <w:r w:rsidRPr="00E8281B">
        <w:rPr>
          <w:rFonts w:ascii="Times New Roman" w:hAnsi="Times New Roman"/>
          <w:color w:val="000000"/>
          <w:sz w:val="24"/>
          <w:szCs w:val="24"/>
        </w:rPr>
        <w:t xml:space="preserve"> 2020 год</w:t>
      </w:r>
      <w:r>
        <w:rPr>
          <w:rFonts w:ascii="Times New Roman" w:hAnsi="Times New Roman"/>
          <w:color w:val="000000"/>
          <w:sz w:val="24"/>
          <w:szCs w:val="24"/>
        </w:rPr>
        <w:t xml:space="preserve"> </w:t>
      </w:r>
      <w:r w:rsidRPr="00E8281B">
        <w:rPr>
          <w:rFonts w:ascii="Times New Roman" w:hAnsi="Times New Roman"/>
          <w:color w:val="000000"/>
          <w:sz w:val="24"/>
          <w:szCs w:val="24"/>
        </w:rPr>
        <w:t xml:space="preserve">– </w:t>
      </w:r>
      <w:r>
        <w:rPr>
          <w:rFonts w:ascii="Times New Roman" w:hAnsi="Times New Roman"/>
          <w:color w:val="000000"/>
          <w:sz w:val="24"/>
          <w:szCs w:val="24"/>
        </w:rPr>
        <w:t xml:space="preserve"> </w:t>
      </w:r>
      <w:r w:rsidRPr="00E8281B">
        <w:rPr>
          <w:rFonts w:ascii="Times New Roman" w:hAnsi="Times New Roman"/>
          <w:color w:val="000000"/>
          <w:sz w:val="24"/>
          <w:szCs w:val="24"/>
        </w:rPr>
        <w:t>13</w:t>
      </w:r>
      <w:r>
        <w:rPr>
          <w:rFonts w:ascii="Times New Roman" w:hAnsi="Times New Roman"/>
          <w:color w:val="000000"/>
          <w:sz w:val="24"/>
          <w:szCs w:val="24"/>
        </w:rPr>
        <w:t xml:space="preserve"> 163,5 </w:t>
      </w:r>
      <w:proofErr w:type="spellStart"/>
      <w:r>
        <w:rPr>
          <w:rFonts w:ascii="Times New Roman" w:hAnsi="Times New Roman"/>
          <w:color w:val="000000"/>
          <w:sz w:val="24"/>
          <w:szCs w:val="24"/>
        </w:rPr>
        <w:t>тыс</w:t>
      </w:r>
      <w:proofErr w:type="gramStart"/>
      <w:r>
        <w:rPr>
          <w:rFonts w:ascii="Times New Roman" w:hAnsi="Times New Roman"/>
          <w:color w:val="000000"/>
          <w:sz w:val="24"/>
          <w:szCs w:val="24"/>
        </w:rPr>
        <w:t>.р</w:t>
      </w:r>
      <w:proofErr w:type="gramEnd"/>
      <w:r>
        <w:rPr>
          <w:rFonts w:ascii="Times New Roman" w:hAnsi="Times New Roman"/>
          <w:color w:val="000000"/>
          <w:sz w:val="24"/>
          <w:szCs w:val="24"/>
        </w:rPr>
        <w:t>уб</w:t>
      </w:r>
      <w:proofErr w:type="spellEnd"/>
      <w:r>
        <w:rPr>
          <w:rFonts w:ascii="Times New Roman" w:hAnsi="Times New Roman"/>
          <w:color w:val="000000"/>
          <w:sz w:val="24"/>
          <w:szCs w:val="24"/>
        </w:rPr>
        <w:t>;</w:t>
      </w:r>
    </w:p>
    <w:p w:rsidR="006523F9" w:rsidRPr="00E8281B" w:rsidRDefault="006523F9" w:rsidP="007D746E">
      <w:pPr>
        <w:spacing w:after="0" w:line="240" w:lineRule="auto"/>
        <w:ind w:firstLine="709"/>
        <w:jc w:val="center"/>
        <w:rPr>
          <w:rFonts w:ascii="Times New Roman" w:hAnsi="Times New Roman"/>
          <w:color w:val="000000"/>
          <w:sz w:val="24"/>
          <w:szCs w:val="24"/>
        </w:rPr>
      </w:pPr>
      <w:r>
        <w:rPr>
          <w:rFonts w:ascii="Times New Roman" w:hAnsi="Times New Roman"/>
          <w:color w:val="000000"/>
          <w:sz w:val="24"/>
          <w:szCs w:val="24"/>
        </w:rPr>
        <w:t>-</w:t>
      </w:r>
      <w:r w:rsidRPr="00E8281B">
        <w:rPr>
          <w:rFonts w:ascii="Times New Roman" w:hAnsi="Times New Roman"/>
          <w:color w:val="000000"/>
          <w:sz w:val="24"/>
          <w:szCs w:val="24"/>
        </w:rPr>
        <w:t xml:space="preserve"> 2021 год – </w:t>
      </w:r>
      <w:r>
        <w:rPr>
          <w:rFonts w:ascii="Times New Roman" w:hAnsi="Times New Roman"/>
          <w:color w:val="000000"/>
          <w:sz w:val="24"/>
          <w:szCs w:val="24"/>
        </w:rPr>
        <w:t xml:space="preserve"> </w:t>
      </w:r>
      <w:r w:rsidRPr="00E8281B">
        <w:rPr>
          <w:rFonts w:ascii="Times New Roman" w:hAnsi="Times New Roman"/>
          <w:color w:val="000000"/>
          <w:sz w:val="24"/>
          <w:szCs w:val="24"/>
        </w:rPr>
        <w:t>13 393,</w:t>
      </w:r>
      <w:r>
        <w:rPr>
          <w:rFonts w:ascii="Times New Roman" w:hAnsi="Times New Roman"/>
          <w:color w:val="000000"/>
          <w:sz w:val="24"/>
          <w:szCs w:val="24"/>
        </w:rPr>
        <w:t xml:space="preserve">7 </w:t>
      </w:r>
      <w:proofErr w:type="spellStart"/>
      <w:r>
        <w:rPr>
          <w:rFonts w:ascii="Times New Roman" w:hAnsi="Times New Roman"/>
          <w:color w:val="000000"/>
          <w:sz w:val="24"/>
          <w:szCs w:val="24"/>
        </w:rPr>
        <w:t>тыс</w:t>
      </w:r>
      <w:proofErr w:type="gramStart"/>
      <w:r>
        <w:rPr>
          <w:rFonts w:ascii="Times New Roman" w:hAnsi="Times New Roman"/>
          <w:color w:val="000000"/>
          <w:sz w:val="24"/>
          <w:szCs w:val="24"/>
        </w:rPr>
        <w:t>.р</w:t>
      </w:r>
      <w:proofErr w:type="gramEnd"/>
      <w:r>
        <w:rPr>
          <w:rFonts w:ascii="Times New Roman" w:hAnsi="Times New Roman"/>
          <w:color w:val="000000"/>
          <w:sz w:val="24"/>
          <w:szCs w:val="24"/>
        </w:rPr>
        <w:t>уб</w:t>
      </w:r>
      <w:proofErr w:type="spellEnd"/>
      <w:r>
        <w:rPr>
          <w:rFonts w:ascii="Times New Roman" w:hAnsi="Times New Roman"/>
          <w:color w:val="000000"/>
          <w:sz w:val="24"/>
          <w:szCs w:val="24"/>
        </w:rPr>
        <w:t>;</w:t>
      </w:r>
    </w:p>
    <w:p w:rsidR="006523F9" w:rsidRDefault="006523F9" w:rsidP="007D746E">
      <w:pPr>
        <w:spacing w:after="0" w:line="240" w:lineRule="auto"/>
        <w:ind w:firstLine="709"/>
        <w:jc w:val="center"/>
        <w:rPr>
          <w:rFonts w:ascii="Times New Roman" w:hAnsi="Times New Roman"/>
          <w:color w:val="000000"/>
          <w:sz w:val="24"/>
          <w:szCs w:val="24"/>
        </w:rPr>
      </w:pPr>
      <w:r>
        <w:rPr>
          <w:rFonts w:ascii="Times New Roman" w:hAnsi="Times New Roman"/>
          <w:color w:val="000000"/>
          <w:sz w:val="24"/>
          <w:szCs w:val="24"/>
        </w:rPr>
        <w:t>-</w:t>
      </w:r>
      <w:r w:rsidRPr="00E8281B">
        <w:rPr>
          <w:rFonts w:ascii="Times New Roman" w:hAnsi="Times New Roman"/>
          <w:color w:val="000000"/>
          <w:sz w:val="24"/>
          <w:szCs w:val="24"/>
        </w:rPr>
        <w:t xml:space="preserve"> 2022 год – </w:t>
      </w:r>
      <w:r>
        <w:rPr>
          <w:rFonts w:ascii="Times New Roman" w:hAnsi="Times New Roman"/>
          <w:color w:val="000000"/>
          <w:sz w:val="24"/>
          <w:szCs w:val="24"/>
        </w:rPr>
        <w:t xml:space="preserve"> </w:t>
      </w:r>
      <w:r w:rsidRPr="00E8281B">
        <w:rPr>
          <w:rFonts w:ascii="Times New Roman" w:hAnsi="Times New Roman"/>
          <w:color w:val="000000"/>
          <w:sz w:val="24"/>
          <w:szCs w:val="24"/>
        </w:rPr>
        <w:t>13 669,3</w:t>
      </w:r>
      <w:r>
        <w:rPr>
          <w:rFonts w:ascii="Times New Roman" w:hAnsi="Times New Roman"/>
          <w:color w:val="000000"/>
          <w:sz w:val="24"/>
          <w:szCs w:val="24"/>
        </w:rPr>
        <w:t xml:space="preserve"> </w:t>
      </w:r>
      <w:proofErr w:type="spellStart"/>
      <w:r>
        <w:rPr>
          <w:rFonts w:ascii="Times New Roman" w:hAnsi="Times New Roman"/>
          <w:color w:val="000000"/>
          <w:sz w:val="24"/>
          <w:szCs w:val="24"/>
        </w:rPr>
        <w:t>тыс</w:t>
      </w:r>
      <w:proofErr w:type="gramStart"/>
      <w:r>
        <w:rPr>
          <w:rFonts w:ascii="Times New Roman" w:hAnsi="Times New Roman"/>
          <w:color w:val="000000"/>
          <w:sz w:val="24"/>
          <w:szCs w:val="24"/>
        </w:rPr>
        <w:t>.р</w:t>
      </w:r>
      <w:proofErr w:type="gramEnd"/>
      <w:r>
        <w:rPr>
          <w:rFonts w:ascii="Times New Roman" w:hAnsi="Times New Roman"/>
          <w:color w:val="000000"/>
          <w:sz w:val="24"/>
          <w:szCs w:val="24"/>
        </w:rPr>
        <w:t>уб</w:t>
      </w:r>
      <w:proofErr w:type="spellEnd"/>
      <w:r>
        <w:rPr>
          <w:rFonts w:ascii="Times New Roman" w:hAnsi="Times New Roman"/>
          <w:color w:val="000000"/>
          <w:sz w:val="24"/>
          <w:szCs w:val="24"/>
        </w:rPr>
        <w:t>;</w:t>
      </w:r>
    </w:p>
    <w:p w:rsidR="006523F9" w:rsidRDefault="006523F9" w:rsidP="007D746E">
      <w:pPr>
        <w:spacing w:after="0" w:line="240" w:lineRule="auto"/>
        <w:ind w:firstLine="709"/>
        <w:contextualSpacing/>
        <w:jc w:val="center"/>
        <w:rPr>
          <w:rFonts w:ascii="Times New Roman" w:hAnsi="Times New Roman"/>
          <w:color w:val="000000"/>
          <w:sz w:val="24"/>
          <w:szCs w:val="24"/>
        </w:rPr>
      </w:pPr>
      <w:r>
        <w:rPr>
          <w:rFonts w:ascii="Times New Roman" w:hAnsi="Times New Roman"/>
          <w:color w:val="000000"/>
          <w:sz w:val="24"/>
          <w:szCs w:val="24"/>
        </w:rPr>
        <w:t>-</w:t>
      </w:r>
      <w:r w:rsidRPr="00E8281B">
        <w:rPr>
          <w:rFonts w:ascii="Times New Roman" w:hAnsi="Times New Roman"/>
          <w:color w:val="000000"/>
          <w:sz w:val="24"/>
          <w:szCs w:val="24"/>
        </w:rPr>
        <w:t xml:space="preserve"> 20</w:t>
      </w:r>
      <w:r>
        <w:rPr>
          <w:rFonts w:ascii="Times New Roman" w:hAnsi="Times New Roman"/>
          <w:color w:val="000000"/>
          <w:sz w:val="24"/>
          <w:szCs w:val="24"/>
        </w:rPr>
        <w:t>23</w:t>
      </w:r>
      <w:r w:rsidRPr="00E8281B">
        <w:rPr>
          <w:rFonts w:ascii="Times New Roman" w:hAnsi="Times New Roman"/>
          <w:color w:val="000000"/>
          <w:sz w:val="24"/>
          <w:szCs w:val="24"/>
        </w:rPr>
        <w:t xml:space="preserve"> год – </w:t>
      </w:r>
      <w:r>
        <w:rPr>
          <w:rFonts w:ascii="Times New Roman" w:hAnsi="Times New Roman"/>
          <w:color w:val="000000"/>
          <w:sz w:val="24"/>
          <w:szCs w:val="24"/>
        </w:rPr>
        <w:t xml:space="preserve"> </w:t>
      </w:r>
      <w:r w:rsidRPr="00E8281B">
        <w:rPr>
          <w:rFonts w:ascii="Times New Roman" w:hAnsi="Times New Roman"/>
          <w:color w:val="000000"/>
          <w:sz w:val="24"/>
          <w:szCs w:val="24"/>
        </w:rPr>
        <w:t>13 669,3</w:t>
      </w:r>
      <w:r>
        <w:rPr>
          <w:rFonts w:ascii="Times New Roman" w:hAnsi="Times New Roman"/>
          <w:color w:val="000000"/>
          <w:sz w:val="24"/>
          <w:szCs w:val="24"/>
        </w:rPr>
        <w:t xml:space="preserve"> </w:t>
      </w:r>
      <w:proofErr w:type="spellStart"/>
      <w:r>
        <w:rPr>
          <w:rFonts w:ascii="Times New Roman" w:hAnsi="Times New Roman"/>
          <w:color w:val="000000"/>
          <w:sz w:val="24"/>
          <w:szCs w:val="24"/>
        </w:rPr>
        <w:t>тыс</w:t>
      </w:r>
      <w:proofErr w:type="gramStart"/>
      <w:r>
        <w:rPr>
          <w:rFonts w:ascii="Times New Roman" w:hAnsi="Times New Roman"/>
          <w:color w:val="000000"/>
          <w:sz w:val="24"/>
          <w:szCs w:val="24"/>
        </w:rPr>
        <w:t>.р</w:t>
      </w:r>
      <w:proofErr w:type="gramEnd"/>
      <w:r>
        <w:rPr>
          <w:rFonts w:ascii="Times New Roman" w:hAnsi="Times New Roman"/>
          <w:color w:val="000000"/>
          <w:sz w:val="24"/>
          <w:szCs w:val="24"/>
        </w:rPr>
        <w:t>уб</w:t>
      </w:r>
      <w:proofErr w:type="spellEnd"/>
      <w:r>
        <w:rPr>
          <w:rFonts w:ascii="Times New Roman" w:hAnsi="Times New Roman"/>
          <w:color w:val="000000"/>
          <w:sz w:val="24"/>
          <w:szCs w:val="24"/>
        </w:rPr>
        <w:t>;</w:t>
      </w:r>
    </w:p>
    <w:p w:rsidR="001978CD" w:rsidRPr="00E8281B" w:rsidRDefault="001978CD" w:rsidP="007D746E">
      <w:pPr>
        <w:spacing w:after="0" w:line="240" w:lineRule="auto"/>
        <w:ind w:firstLine="709"/>
        <w:contextualSpacing/>
        <w:jc w:val="center"/>
        <w:rPr>
          <w:rFonts w:ascii="Times New Roman" w:hAnsi="Times New Roman"/>
          <w:color w:val="000000"/>
          <w:sz w:val="24"/>
          <w:szCs w:val="24"/>
        </w:rPr>
      </w:pPr>
      <w:r>
        <w:rPr>
          <w:rFonts w:ascii="Times New Roman" w:hAnsi="Times New Roman"/>
          <w:color w:val="000000"/>
          <w:sz w:val="24"/>
          <w:szCs w:val="24"/>
        </w:rPr>
        <w:t>-</w:t>
      </w:r>
      <w:r w:rsidRPr="00E8281B">
        <w:rPr>
          <w:rFonts w:ascii="Times New Roman" w:hAnsi="Times New Roman"/>
          <w:color w:val="000000"/>
          <w:sz w:val="24"/>
          <w:szCs w:val="24"/>
        </w:rPr>
        <w:t xml:space="preserve"> 20</w:t>
      </w:r>
      <w:r>
        <w:rPr>
          <w:rFonts w:ascii="Times New Roman" w:hAnsi="Times New Roman"/>
          <w:color w:val="000000"/>
          <w:sz w:val="24"/>
          <w:szCs w:val="24"/>
        </w:rPr>
        <w:t>24</w:t>
      </w:r>
      <w:r w:rsidRPr="00E8281B">
        <w:rPr>
          <w:rFonts w:ascii="Times New Roman" w:hAnsi="Times New Roman"/>
          <w:color w:val="000000"/>
          <w:sz w:val="24"/>
          <w:szCs w:val="24"/>
        </w:rPr>
        <w:t xml:space="preserve"> год –</w:t>
      </w:r>
      <w:r>
        <w:rPr>
          <w:rFonts w:ascii="Times New Roman" w:hAnsi="Times New Roman"/>
          <w:color w:val="000000"/>
          <w:sz w:val="24"/>
          <w:szCs w:val="24"/>
        </w:rPr>
        <w:t xml:space="preserve">  </w:t>
      </w:r>
      <w:r w:rsidRPr="00E8281B">
        <w:rPr>
          <w:rFonts w:ascii="Times New Roman" w:hAnsi="Times New Roman"/>
          <w:color w:val="000000"/>
          <w:sz w:val="24"/>
          <w:szCs w:val="24"/>
        </w:rPr>
        <w:t>13 669,3</w:t>
      </w:r>
      <w:r>
        <w:rPr>
          <w:rFonts w:ascii="Times New Roman" w:hAnsi="Times New Roman"/>
          <w:color w:val="000000"/>
          <w:sz w:val="24"/>
          <w:szCs w:val="24"/>
        </w:rPr>
        <w:t xml:space="preserve"> </w:t>
      </w:r>
      <w:r w:rsidR="000A0306">
        <w:rPr>
          <w:rFonts w:ascii="Times New Roman" w:hAnsi="Times New Roman"/>
          <w:color w:val="000000"/>
          <w:sz w:val="24"/>
          <w:szCs w:val="24"/>
        </w:rPr>
        <w:t>тыс</w:t>
      </w:r>
      <w:proofErr w:type="gramStart"/>
      <w:r w:rsidR="000A0306">
        <w:rPr>
          <w:rFonts w:ascii="Times New Roman" w:hAnsi="Times New Roman"/>
          <w:color w:val="000000"/>
          <w:sz w:val="24"/>
          <w:szCs w:val="24"/>
        </w:rPr>
        <w:t>.р</w:t>
      </w:r>
      <w:proofErr w:type="gramEnd"/>
      <w:r w:rsidR="000A0306">
        <w:rPr>
          <w:rFonts w:ascii="Times New Roman" w:hAnsi="Times New Roman"/>
          <w:color w:val="000000"/>
          <w:sz w:val="24"/>
          <w:szCs w:val="24"/>
        </w:rPr>
        <w:t>уб.</w:t>
      </w:r>
    </w:p>
    <w:p w:rsidR="00D96021" w:rsidRPr="00E8281B" w:rsidRDefault="00D96021" w:rsidP="007D746E">
      <w:pPr>
        <w:pStyle w:val="ConsPlusNormal"/>
        <w:widowControl/>
        <w:ind w:firstLine="709"/>
        <w:jc w:val="both"/>
        <w:rPr>
          <w:rFonts w:ascii="Times New Roman" w:hAnsi="Times New Roman" w:cs="Times New Roman"/>
          <w:sz w:val="24"/>
          <w:szCs w:val="24"/>
        </w:rPr>
      </w:pPr>
      <w:r w:rsidRPr="00E8281B">
        <w:rPr>
          <w:rFonts w:ascii="Times New Roman" w:hAnsi="Times New Roman" w:cs="Times New Roman"/>
          <w:sz w:val="24"/>
          <w:szCs w:val="24"/>
        </w:rPr>
        <w:t>Сведения о распределении средств муниципального бюджета по направлениям финансирования приведены в Приложении № 1 к целевой подпрограмме.</w:t>
      </w:r>
    </w:p>
    <w:p w:rsidR="00D96021" w:rsidRPr="00E8281B" w:rsidRDefault="00D96021" w:rsidP="00D96021">
      <w:pPr>
        <w:pStyle w:val="ConsPlusNormal"/>
        <w:widowControl/>
        <w:ind w:firstLine="0"/>
        <w:jc w:val="center"/>
        <w:outlineLvl w:val="1"/>
        <w:rPr>
          <w:rFonts w:ascii="Times New Roman" w:hAnsi="Times New Roman" w:cs="Times New Roman"/>
          <w:b/>
          <w:sz w:val="24"/>
          <w:szCs w:val="24"/>
        </w:rPr>
      </w:pPr>
    </w:p>
    <w:p w:rsidR="00D96021" w:rsidRPr="00E8281B" w:rsidRDefault="00D96021" w:rsidP="00D96021">
      <w:pPr>
        <w:pStyle w:val="ConsPlusNormal"/>
        <w:widowControl/>
        <w:ind w:firstLine="0"/>
        <w:jc w:val="center"/>
        <w:outlineLvl w:val="1"/>
        <w:rPr>
          <w:rFonts w:ascii="Times New Roman" w:hAnsi="Times New Roman" w:cs="Times New Roman"/>
          <w:b/>
          <w:sz w:val="24"/>
          <w:szCs w:val="24"/>
        </w:rPr>
      </w:pPr>
      <w:r w:rsidRPr="00E8281B">
        <w:rPr>
          <w:rFonts w:ascii="Times New Roman" w:hAnsi="Times New Roman" w:cs="Times New Roman"/>
          <w:b/>
          <w:sz w:val="24"/>
          <w:szCs w:val="24"/>
        </w:rPr>
        <w:t>Прогноз ожидаемых результатов реализации целевой программы</w:t>
      </w:r>
    </w:p>
    <w:p w:rsidR="00D96021" w:rsidRPr="00E8281B" w:rsidRDefault="00D96021" w:rsidP="00D96021">
      <w:pPr>
        <w:pStyle w:val="ConsPlusNormal"/>
        <w:widowControl/>
        <w:ind w:firstLine="540"/>
        <w:jc w:val="both"/>
        <w:rPr>
          <w:rFonts w:ascii="Times New Roman" w:hAnsi="Times New Roman" w:cs="Times New Roman"/>
          <w:sz w:val="24"/>
          <w:szCs w:val="24"/>
        </w:rPr>
      </w:pPr>
    </w:p>
    <w:p w:rsidR="00D96021" w:rsidRPr="00E8281B" w:rsidRDefault="00D96021" w:rsidP="00D96021">
      <w:pPr>
        <w:pStyle w:val="ConsPlusNormal"/>
        <w:widowControl/>
        <w:jc w:val="both"/>
        <w:rPr>
          <w:rFonts w:ascii="Times New Roman" w:hAnsi="Times New Roman" w:cs="Times New Roman"/>
          <w:sz w:val="24"/>
          <w:szCs w:val="24"/>
        </w:rPr>
      </w:pPr>
      <w:r w:rsidRPr="00E8281B">
        <w:rPr>
          <w:rFonts w:ascii="Times New Roman" w:hAnsi="Times New Roman" w:cs="Times New Roman"/>
          <w:sz w:val="24"/>
          <w:szCs w:val="24"/>
        </w:rPr>
        <w:t>Достижение определенных в целевой программе результатов повлияет на эффективность реализации муниципальной политики в сфере формирования и управления собственностью городского поселения и обеспечит к 202</w:t>
      </w:r>
      <w:r w:rsidR="002C140E">
        <w:rPr>
          <w:rFonts w:ascii="Times New Roman" w:hAnsi="Times New Roman" w:cs="Times New Roman"/>
          <w:sz w:val="24"/>
          <w:szCs w:val="24"/>
        </w:rPr>
        <w:t>4</w:t>
      </w:r>
      <w:r w:rsidRPr="00E8281B">
        <w:rPr>
          <w:rFonts w:ascii="Times New Roman" w:hAnsi="Times New Roman" w:cs="Times New Roman"/>
          <w:sz w:val="24"/>
          <w:szCs w:val="24"/>
        </w:rPr>
        <w:t xml:space="preserve"> году:</w:t>
      </w:r>
    </w:p>
    <w:p w:rsidR="00D96021" w:rsidRPr="00E8281B" w:rsidRDefault="00D96021" w:rsidP="00D96021">
      <w:pPr>
        <w:pStyle w:val="ConsPlusNonformat"/>
        <w:ind w:firstLine="720"/>
        <w:jc w:val="both"/>
        <w:rPr>
          <w:rFonts w:ascii="Times New Roman" w:hAnsi="Times New Roman" w:cs="Times New Roman"/>
          <w:sz w:val="24"/>
          <w:szCs w:val="24"/>
        </w:rPr>
      </w:pPr>
      <w:r w:rsidRPr="00E8281B">
        <w:rPr>
          <w:rFonts w:ascii="Times New Roman" w:hAnsi="Times New Roman" w:cs="Times New Roman"/>
          <w:sz w:val="24"/>
          <w:szCs w:val="24"/>
        </w:rPr>
        <w:t>- увеличение доли объектов недвижимости, в отношении которых осуществлена государственная регистрация права собственности городского поселения от общего числа объектов, содержащихся в реестре собственности городского поселения, за исключением земельных участков, объектов жилищного фонда, до 90 процентов;</w:t>
      </w:r>
    </w:p>
    <w:p w:rsidR="00D96021" w:rsidRPr="00E8281B" w:rsidRDefault="00D96021" w:rsidP="00D96021">
      <w:pPr>
        <w:pStyle w:val="ConsPlusNonformat"/>
        <w:ind w:firstLine="720"/>
        <w:jc w:val="both"/>
        <w:rPr>
          <w:rFonts w:ascii="Times New Roman" w:hAnsi="Times New Roman" w:cs="Times New Roman"/>
          <w:color w:val="000000"/>
          <w:sz w:val="24"/>
          <w:szCs w:val="24"/>
        </w:rPr>
      </w:pPr>
      <w:r w:rsidRPr="00E8281B">
        <w:rPr>
          <w:rFonts w:ascii="Times New Roman" w:hAnsi="Times New Roman" w:cs="Times New Roman"/>
          <w:sz w:val="24"/>
          <w:szCs w:val="24"/>
        </w:rPr>
        <w:t>- проведение кадастровых работ, получение межевых планов не менее чем на 80 земельных участков</w:t>
      </w:r>
      <w:r w:rsidRPr="00E8281B">
        <w:rPr>
          <w:rFonts w:ascii="Times New Roman" w:hAnsi="Times New Roman" w:cs="Times New Roman"/>
          <w:color w:val="000000"/>
          <w:sz w:val="24"/>
          <w:szCs w:val="24"/>
        </w:rPr>
        <w:t>, государственная собственность на которые не разграничена;</w:t>
      </w:r>
    </w:p>
    <w:p w:rsidR="00D96021" w:rsidRPr="00E8281B" w:rsidRDefault="00D96021" w:rsidP="00D96021">
      <w:pPr>
        <w:pStyle w:val="ConsPlusNonformat"/>
        <w:ind w:firstLine="720"/>
        <w:jc w:val="both"/>
        <w:rPr>
          <w:rFonts w:ascii="Times New Roman" w:hAnsi="Times New Roman" w:cs="Times New Roman"/>
          <w:color w:val="000000"/>
          <w:sz w:val="24"/>
          <w:szCs w:val="24"/>
        </w:rPr>
      </w:pPr>
      <w:r w:rsidRPr="00E8281B">
        <w:rPr>
          <w:rFonts w:ascii="Times New Roman" w:hAnsi="Times New Roman" w:cs="Times New Roman"/>
          <w:color w:val="000000"/>
          <w:sz w:val="24"/>
          <w:szCs w:val="24"/>
        </w:rPr>
        <w:t>- осуществление государственной регистрации права муниципальной собственности не менее чем на 115 земельных участков;</w:t>
      </w:r>
    </w:p>
    <w:p w:rsidR="00D96021" w:rsidRPr="00E8281B" w:rsidRDefault="00D96021" w:rsidP="00D96021">
      <w:pPr>
        <w:pStyle w:val="ConsPlusNonformat"/>
        <w:ind w:firstLine="720"/>
        <w:jc w:val="both"/>
        <w:rPr>
          <w:rFonts w:ascii="Times New Roman" w:hAnsi="Times New Roman" w:cs="Times New Roman"/>
          <w:sz w:val="24"/>
          <w:szCs w:val="24"/>
        </w:rPr>
      </w:pPr>
      <w:r w:rsidRPr="00E8281B">
        <w:rPr>
          <w:rFonts w:ascii="Times New Roman" w:hAnsi="Times New Roman" w:cs="Times New Roman"/>
          <w:sz w:val="24"/>
          <w:szCs w:val="24"/>
        </w:rPr>
        <w:t xml:space="preserve">- проведение оценки рыночной стоимости не менее чем </w:t>
      </w:r>
      <w:r w:rsidRPr="00E8281B">
        <w:rPr>
          <w:rFonts w:ascii="Times New Roman" w:hAnsi="Times New Roman" w:cs="Times New Roman"/>
          <w:color w:val="000000"/>
          <w:sz w:val="24"/>
          <w:szCs w:val="24"/>
        </w:rPr>
        <w:t>80 земельных участков</w:t>
      </w:r>
      <w:r w:rsidRPr="00E8281B">
        <w:rPr>
          <w:rFonts w:ascii="Times New Roman" w:hAnsi="Times New Roman" w:cs="Times New Roman"/>
          <w:sz w:val="24"/>
          <w:szCs w:val="24"/>
        </w:rPr>
        <w:t>, государственная собственность на которые не разграничена, земельных участков находящихся в муниципальной собственности;</w:t>
      </w:r>
    </w:p>
    <w:p w:rsidR="00D96021" w:rsidRPr="00E8281B" w:rsidRDefault="00D96021" w:rsidP="00D96021">
      <w:pPr>
        <w:pStyle w:val="ConsPlusNonformat"/>
        <w:ind w:firstLine="720"/>
        <w:jc w:val="both"/>
        <w:rPr>
          <w:rFonts w:ascii="Times New Roman" w:hAnsi="Times New Roman" w:cs="Times New Roman"/>
          <w:sz w:val="24"/>
          <w:szCs w:val="24"/>
        </w:rPr>
      </w:pPr>
      <w:r w:rsidRPr="00E8281B">
        <w:rPr>
          <w:rFonts w:ascii="Times New Roman" w:hAnsi="Times New Roman" w:cs="Times New Roman"/>
          <w:sz w:val="24"/>
          <w:szCs w:val="24"/>
        </w:rPr>
        <w:t>- проведение оценки рыночной стоимости в отношении не менее чем 50 объектов собственности городского поселения (за исключением земельных участков);</w:t>
      </w:r>
    </w:p>
    <w:p w:rsidR="00D96021" w:rsidRPr="00E8281B" w:rsidRDefault="00D96021" w:rsidP="00D96021">
      <w:pPr>
        <w:pStyle w:val="ConsPlusNonformat"/>
        <w:ind w:firstLine="720"/>
        <w:jc w:val="both"/>
        <w:rPr>
          <w:rFonts w:ascii="Times New Roman" w:hAnsi="Times New Roman" w:cs="Times New Roman"/>
          <w:sz w:val="24"/>
          <w:szCs w:val="24"/>
        </w:rPr>
      </w:pPr>
      <w:r w:rsidRPr="00E8281B">
        <w:rPr>
          <w:rFonts w:ascii="Times New Roman" w:hAnsi="Times New Roman" w:cs="Times New Roman"/>
          <w:sz w:val="24"/>
          <w:szCs w:val="24"/>
        </w:rPr>
        <w:t>- проведение инвентаризационно-технических работ, получение технических и кадастровых паспортов не менее чем на 70 объектов недвижимости Полтавского городского поселения.</w:t>
      </w:r>
    </w:p>
    <w:p w:rsidR="00D96021" w:rsidRPr="00E8281B" w:rsidRDefault="00D96021" w:rsidP="00D96021">
      <w:pPr>
        <w:pStyle w:val="ConsPlusNormal"/>
        <w:widowControl/>
        <w:ind w:firstLine="0"/>
        <w:jc w:val="both"/>
        <w:rPr>
          <w:rFonts w:ascii="Times New Roman" w:hAnsi="Times New Roman" w:cs="Times New Roman"/>
          <w:sz w:val="24"/>
          <w:szCs w:val="24"/>
        </w:rPr>
      </w:pPr>
    </w:p>
    <w:p w:rsidR="00D96021" w:rsidRPr="00E8281B" w:rsidRDefault="00D96021" w:rsidP="003E1DB3">
      <w:pPr>
        <w:pStyle w:val="ConsPlusTitle"/>
        <w:widowControl/>
        <w:tabs>
          <w:tab w:val="left" w:pos="720"/>
        </w:tabs>
        <w:ind w:firstLine="709"/>
        <w:jc w:val="center"/>
        <w:rPr>
          <w:rFonts w:ascii="Times New Roman" w:hAnsi="Times New Roman" w:cs="Times New Roman"/>
          <w:sz w:val="24"/>
          <w:szCs w:val="24"/>
        </w:rPr>
      </w:pPr>
      <w:r w:rsidRPr="00E8281B">
        <w:rPr>
          <w:rFonts w:ascii="Times New Roman" w:hAnsi="Times New Roman" w:cs="Times New Roman"/>
          <w:sz w:val="24"/>
          <w:szCs w:val="24"/>
        </w:rPr>
        <w:t>Оценка эффективности и целевые индикаторы подпрограммы.</w:t>
      </w:r>
    </w:p>
    <w:p w:rsidR="00D96021" w:rsidRPr="00E8281B" w:rsidRDefault="00D96021" w:rsidP="003E1DB3">
      <w:pPr>
        <w:pStyle w:val="ConsPlusTitle"/>
        <w:widowControl/>
        <w:tabs>
          <w:tab w:val="left" w:pos="720"/>
        </w:tabs>
        <w:ind w:firstLine="709"/>
        <w:jc w:val="center"/>
        <w:rPr>
          <w:rFonts w:ascii="Times New Roman" w:hAnsi="Times New Roman" w:cs="Times New Roman"/>
          <w:b w:val="0"/>
          <w:sz w:val="24"/>
          <w:szCs w:val="24"/>
        </w:rPr>
      </w:pPr>
    </w:p>
    <w:p w:rsidR="00D96021" w:rsidRPr="00E8281B" w:rsidRDefault="00D96021" w:rsidP="00D96021">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t>Оценка эффективности реализации подпрограммы проводится на основе целевых показателей подпрограммы.</w:t>
      </w:r>
    </w:p>
    <w:p w:rsidR="00D96021" w:rsidRPr="00E8281B" w:rsidRDefault="00D96021" w:rsidP="00D96021">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lastRenderedPageBreak/>
        <w:t>Целевым индикатором по целевой программе является объем исполнения расходных обязательств.</w:t>
      </w:r>
    </w:p>
    <w:p w:rsidR="00D96021" w:rsidRPr="00E8281B" w:rsidRDefault="00D96021" w:rsidP="00D96021">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t>Целевыми индикаторами данного мероприятия являются:</w:t>
      </w:r>
    </w:p>
    <w:p w:rsidR="00D96021" w:rsidRPr="00E8281B" w:rsidRDefault="00D96021" w:rsidP="00D96021">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t>-количество проведенных оценок имущества;</w:t>
      </w:r>
    </w:p>
    <w:p w:rsidR="00D96021" w:rsidRPr="00E8281B" w:rsidRDefault="00D96021" w:rsidP="00AC74AD">
      <w:pPr>
        <w:spacing w:after="0" w:line="240" w:lineRule="auto"/>
        <w:ind w:firstLine="709"/>
        <w:jc w:val="both"/>
        <w:rPr>
          <w:rFonts w:ascii="Times New Roman" w:hAnsi="Times New Roman"/>
          <w:sz w:val="24"/>
          <w:szCs w:val="24"/>
        </w:rPr>
      </w:pPr>
      <w:r w:rsidRPr="00E8281B">
        <w:rPr>
          <w:rFonts w:ascii="Times New Roman" w:hAnsi="Times New Roman"/>
          <w:sz w:val="24"/>
          <w:szCs w:val="24"/>
        </w:rPr>
        <w:t>-количество оформленных объектов в собственность.</w:t>
      </w:r>
    </w:p>
    <w:p w:rsidR="00C17601" w:rsidRDefault="00C17601" w:rsidP="00D96021">
      <w:pPr>
        <w:spacing w:after="0" w:line="240" w:lineRule="auto"/>
        <w:jc w:val="both"/>
        <w:rPr>
          <w:rFonts w:ascii="Times New Roman" w:hAnsi="Times New Roman"/>
          <w:b/>
          <w:sz w:val="24"/>
          <w:szCs w:val="24"/>
        </w:rPr>
      </w:pPr>
    </w:p>
    <w:p w:rsidR="00585A69" w:rsidRDefault="00585A69" w:rsidP="00AD3A4F">
      <w:pPr>
        <w:spacing w:after="0" w:line="240" w:lineRule="auto"/>
        <w:jc w:val="center"/>
        <w:rPr>
          <w:rFonts w:ascii="Times New Roman" w:hAnsi="Times New Roman"/>
          <w:b/>
          <w:sz w:val="24"/>
          <w:szCs w:val="24"/>
        </w:rPr>
      </w:pPr>
    </w:p>
    <w:p w:rsidR="00D96021" w:rsidRPr="00E8281B" w:rsidRDefault="00D96021" w:rsidP="00AD3A4F">
      <w:pPr>
        <w:spacing w:after="0" w:line="240" w:lineRule="auto"/>
        <w:jc w:val="center"/>
        <w:rPr>
          <w:rFonts w:ascii="Times New Roman" w:hAnsi="Times New Roman"/>
          <w:b/>
          <w:color w:val="000000"/>
          <w:sz w:val="24"/>
          <w:szCs w:val="24"/>
        </w:rPr>
      </w:pPr>
      <w:r w:rsidRPr="00E8281B">
        <w:rPr>
          <w:rFonts w:ascii="Times New Roman" w:hAnsi="Times New Roman"/>
          <w:b/>
          <w:sz w:val="24"/>
          <w:szCs w:val="24"/>
        </w:rPr>
        <w:t xml:space="preserve">Подпрограмма 3 </w:t>
      </w:r>
      <w:r w:rsidRPr="00E8281B">
        <w:rPr>
          <w:rFonts w:ascii="Times New Roman" w:hAnsi="Times New Roman"/>
          <w:b/>
          <w:color w:val="000000"/>
          <w:sz w:val="24"/>
          <w:szCs w:val="24"/>
        </w:rPr>
        <w:t>«Обеспечение доступным и комфортным жильем и жилищно-коммунальными услугами в  Полтавском городском поселении Полтавского муниципального района Омской области»</w:t>
      </w:r>
    </w:p>
    <w:p w:rsidR="00D96021" w:rsidRPr="00E8281B" w:rsidRDefault="00D96021" w:rsidP="00AD3A4F">
      <w:pPr>
        <w:spacing w:after="0" w:line="240" w:lineRule="auto"/>
        <w:jc w:val="center"/>
        <w:rPr>
          <w:rFonts w:ascii="Times New Roman" w:hAnsi="Times New Roman"/>
          <w:b/>
          <w:color w:val="000000"/>
          <w:sz w:val="24"/>
          <w:szCs w:val="24"/>
        </w:rPr>
      </w:pPr>
    </w:p>
    <w:p w:rsidR="00D96021" w:rsidRPr="00E8281B" w:rsidRDefault="00D96021" w:rsidP="00D96021">
      <w:pPr>
        <w:jc w:val="center"/>
        <w:rPr>
          <w:rFonts w:ascii="Times New Roman" w:hAnsi="Times New Roman"/>
          <w:b/>
          <w:sz w:val="24"/>
          <w:szCs w:val="24"/>
        </w:rPr>
      </w:pPr>
      <w:r w:rsidRPr="00E8281B">
        <w:rPr>
          <w:rFonts w:ascii="Times New Roman" w:hAnsi="Times New Roman"/>
          <w:b/>
          <w:sz w:val="24"/>
          <w:szCs w:val="24"/>
        </w:rPr>
        <w:t>Паспорт</w:t>
      </w:r>
    </w:p>
    <w:p w:rsidR="003412A8" w:rsidRDefault="00D96021" w:rsidP="00D96021">
      <w:pPr>
        <w:spacing w:after="0" w:line="240" w:lineRule="auto"/>
        <w:jc w:val="center"/>
        <w:rPr>
          <w:rFonts w:ascii="Times New Roman" w:hAnsi="Times New Roman"/>
          <w:sz w:val="24"/>
          <w:szCs w:val="24"/>
        </w:rPr>
      </w:pPr>
      <w:r w:rsidRPr="00E8281B">
        <w:rPr>
          <w:rFonts w:ascii="Times New Roman" w:hAnsi="Times New Roman"/>
          <w:sz w:val="24"/>
          <w:szCs w:val="24"/>
        </w:rPr>
        <w:t xml:space="preserve">Подпрограммы «Обеспечение доступным и комфортным жильем и жилищно-коммунальными услугами в  Полтавском городском поселении Полтавского муниципального района Омской области» муниципальной программы </w:t>
      </w:r>
    </w:p>
    <w:p w:rsidR="00D96021" w:rsidRDefault="00D96021" w:rsidP="00D96021">
      <w:pPr>
        <w:spacing w:after="0" w:line="240" w:lineRule="auto"/>
        <w:jc w:val="center"/>
        <w:rPr>
          <w:rFonts w:ascii="Times New Roman" w:hAnsi="Times New Roman"/>
          <w:sz w:val="24"/>
          <w:szCs w:val="24"/>
        </w:rPr>
      </w:pPr>
      <w:r w:rsidRPr="00E8281B">
        <w:rPr>
          <w:rFonts w:ascii="Times New Roman" w:hAnsi="Times New Roman"/>
          <w:sz w:val="24"/>
          <w:szCs w:val="24"/>
        </w:rPr>
        <w:t>« Социально-экономическое развитие Полтавского городского поселения»</w:t>
      </w:r>
    </w:p>
    <w:p w:rsidR="003412A8" w:rsidRPr="00E8281B" w:rsidRDefault="003412A8" w:rsidP="00D96021">
      <w:pPr>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D96021" w:rsidRPr="00E8281B" w:rsidTr="00D51A22">
        <w:trPr>
          <w:trHeight w:val="1239"/>
        </w:trPr>
        <w:tc>
          <w:tcPr>
            <w:tcW w:w="4785" w:type="dxa"/>
            <w:tcBorders>
              <w:top w:val="single" w:sz="4" w:space="0" w:color="auto"/>
              <w:left w:val="single" w:sz="4" w:space="0" w:color="auto"/>
              <w:bottom w:val="single" w:sz="4" w:space="0" w:color="auto"/>
              <w:right w:val="single" w:sz="4" w:space="0" w:color="auto"/>
            </w:tcBorders>
            <w:hideMark/>
          </w:tcPr>
          <w:p w:rsidR="00D96021" w:rsidRPr="00E8281B" w:rsidRDefault="00D96021" w:rsidP="00864D0E">
            <w:pPr>
              <w:rPr>
                <w:rFonts w:ascii="Times New Roman" w:hAnsi="Times New Roman"/>
                <w:sz w:val="24"/>
                <w:szCs w:val="24"/>
              </w:rPr>
            </w:pPr>
            <w:r w:rsidRPr="00E8281B">
              <w:rPr>
                <w:rFonts w:ascii="Times New Roman" w:hAnsi="Times New Roman"/>
                <w:sz w:val="24"/>
                <w:szCs w:val="24"/>
              </w:rPr>
              <w:t>Наименование муниципальной программы Полтавского городского поселения Полтавского муниципального района Омской области</w:t>
            </w:r>
          </w:p>
        </w:tc>
        <w:tc>
          <w:tcPr>
            <w:tcW w:w="4786" w:type="dxa"/>
            <w:tcBorders>
              <w:top w:val="single" w:sz="4" w:space="0" w:color="auto"/>
              <w:left w:val="single" w:sz="4" w:space="0" w:color="auto"/>
              <w:bottom w:val="single" w:sz="4" w:space="0" w:color="auto"/>
              <w:right w:val="single" w:sz="4" w:space="0" w:color="auto"/>
            </w:tcBorders>
            <w:hideMark/>
          </w:tcPr>
          <w:p w:rsidR="00D96021" w:rsidRPr="00E8281B" w:rsidRDefault="00D96021" w:rsidP="00864D0E">
            <w:pPr>
              <w:rPr>
                <w:rFonts w:ascii="Times New Roman" w:hAnsi="Times New Roman"/>
                <w:sz w:val="24"/>
                <w:szCs w:val="24"/>
              </w:rPr>
            </w:pPr>
            <w:r w:rsidRPr="00E8281B">
              <w:rPr>
                <w:rFonts w:ascii="Times New Roman" w:hAnsi="Times New Roman"/>
                <w:sz w:val="24"/>
                <w:szCs w:val="24"/>
              </w:rPr>
              <w:t>« Социально-экономическое развитие Полтавского городского поселения»</w:t>
            </w:r>
          </w:p>
        </w:tc>
      </w:tr>
      <w:tr w:rsidR="00D96021" w:rsidRPr="00E8281B" w:rsidTr="00A1422E">
        <w:trPr>
          <w:trHeight w:val="1603"/>
        </w:trPr>
        <w:tc>
          <w:tcPr>
            <w:tcW w:w="4785" w:type="dxa"/>
            <w:tcBorders>
              <w:top w:val="single" w:sz="4" w:space="0" w:color="auto"/>
              <w:left w:val="single" w:sz="4" w:space="0" w:color="auto"/>
              <w:bottom w:val="single" w:sz="4" w:space="0" w:color="auto"/>
              <w:right w:val="single" w:sz="4" w:space="0" w:color="auto"/>
            </w:tcBorders>
            <w:hideMark/>
          </w:tcPr>
          <w:p w:rsidR="00D51A22" w:rsidRPr="00E8281B" w:rsidRDefault="00D96021" w:rsidP="00864D0E">
            <w:pPr>
              <w:rPr>
                <w:rFonts w:ascii="Times New Roman" w:hAnsi="Times New Roman"/>
                <w:sz w:val="24"/>
                <w:szCs w:val="24"/>
              </w:rPr>
            </w:pPr>
            <w:r w:rsidRPr="00E8281B">
              <w:rPr>
                <w:rFonts w:ascii="Times New Roman" w:hAnsi="Times New Roman"/>
                <w:sz w:val="24"/>
                <w:szCs w:val="24"/>
              </w:rPr>
              <w:t xml:space="preserve">Наименование </w:t>
            </w:r>
            <w:proofErr w:type="gramStart"/>
            <w:r w:rsidRPr="00E8281B">
              <w:rPr>
                <w:rFonts w:ascii="Times New Roman" w:hAnsi="Times New Roman"/>
                <w:sz w:val="24"/>
                <w:szCs w:val="24"/>
              </w:rPr>
              <w:t>подпрограммы муниципальной программы Полтавского городского поселения Полтавского муниципального района Омской области</w:t>
            </w:r>
            <w:proofErr w:type="gramEnd"/>
          </w:p>
        </w:tc>
        <w:tc>
          <w:tcPr>
            <w:tcW w:w="4786" w:type="dxa"/>
            <w:tcBorders>
              <w:top w:val="single" w:sz="4" w:space="0" w:color="auto"/>
              <w:left w:val="single" w:sz="4" w:space="0" w:color="auto"/>
              <w:bottom w:val="single" w:sz="4" w:space="0" w:color="auto"/>
              <w:right w:val="single" w:sz="4" w:space="0" w:color="auto"/>
            </w:tcBorders>
          </w:tcPr>
          <w:p w:rsidR="00D96021" w:rsidRPr="00E8281B" w:rsidRDefault="00D96021" w:rsidP="00864D0E">
            <w:pPr>
              <w:spacing w:after="0" w:line="240" w:lineRule="auto"/>
              <w:rPr>
                <w:rFonts w:ascii="Times New Roman" w:hAnsi="Times New Roman"/>
                <w:sz w:val="24"/>
                <w:szCs w:val="24"/>
              </w:rPr>
            </w:pPr>
            <w:proofErr w:type="gramStart"/>
            <w:r w:rsidRPr="00E8281B">
              <w:rPr>
                <w:rFonts w:ascii="Times New Roman" w:hAnsi="Times New Roman"/>
                <w:sz w:val="24"/>
                <w:szCs w:val="24"/>
              </w:rPr>
              <w:t>«Обеспечение доступным и комфортным жильем и жилищно-коммунальными услугами в Полтавском городском поселении Полтавского муниципального района Омской области)»</w:t>
            </w:r>
            <w:proofErr w:type="gramEnd"/>
          </w:p>
          <w:p w:rsidR="00D96021" w:rsidRPr="00E8281B" w:rsidRDefault="00D96021" w:rsidP="00864D0E">
            <w:pPr>
              <w:rPr>
                <w:rFonts w:ascii="Times New Roman" w:hAnsi="Times New Roman"/>
                <w:sz w:val="24"/>
                <w:szCs w:val="24"/>
              </w:rPr>
            </w:pPr>
          </w:p>
        </w:tc>
      </w:tr>
      <w:tr w:rsidR="00D96021" w:rsidRPr="00E8281B" w:rsidTr="00A1422E">
        <w:tc>
          <w:tcPr>
            <w:tcW w:w="4785" w:type="dxa"/>
            <w:tcBorders>
              <w:top w:val="single" w:sz="4" w:space="0" w:color="auto"/>
              <w:left w:val="single" w:sz="4" w:space="0" w:color="auto"/>
              <w:bottom w:val="single" w:sz="4" w:space="0" w:color="auto"/>
              <w:right w:val="single" w:sz="4" w:space="0" w:color="auto"/>
            </w:tcBorders>
            <w:hideMark/>
          </w:tcPr>
          <w:p w:rsidR="00D96021" w:rsidRPr="00E8281B" w:rsidRDefault="00D96021" w:rsidP="00864D0E">
            <w:pPr>
              <w:rPr>
                <w:rFonts w:ascii="Times New Roman" w:hAnsi="Times New Roman"/>
                <w:sz w:val="24"/>
                <w:szCs w:val="24"/>
              </w:rPr>
            </w:pPr>
            <w:r w:rsidRPr="00E8281B">
              <w:rPr>
                <w:rFonts w:ascii="Times New Roman" w:hAnsi="Times New Roman"/>
                <w:sz w:val="24"/>
                <w:szCs w:val="24"/>
              </w:rPr>
              <w:t>Наименование исполнительн</w:t>
            </w:r>
            <w:proofErr w:type="gramStart"/>
            <w:r w:rsidRPr="00E8281B">
              <w:rPr>
                <w:rFonts w:ascii="Times New Roman" w:hAnsi="Times New Roman"/>
                <w:sz w:val="24"/>
                <w:szCs w:val="24"/>
              </w:rPr>
              <w:t>о-</w:t>
            </w:r>
            <w:proofErr w:type="gramEnd"/>
            <w:r w:rsidRPr="00E8281B">
              <w:rPr>
                <w:rFonts w:ascii="Times New Roman" w:hAnsi="Times New Roman"/>
                <w:sz w:val="24"/>
                <w:szCs w:val="24"/>
              </w:rPr>
              <w:t xml:space="preserve"> распорядительного органа Полтавского городского поселения Полтавского муниципального района Омской области, являющегося соисполнителем муниципальной программы</w:t>
            </w:r>
          </w:p>
        </w:tc>
        <w:tc>
          <w:tcPr>
            <w:tcW w:w="4786" w:type="dxa"/>
            <w:tcBorders>
              <w:top w:val="single" w:sz="4" w:space="0" w:color="auto"/>
              <w:left w:val="single" w:sz="4" w:space="0" w:color="auto"/>
              <w:bottom w:val="single" w:sz="4" w:space="0" w:color="auto"/>
              <w:right w:val="single" w:sz="4" w:space="0" w:color="auto"/>
            </w:tcBorders>
            <w:hideMark/>
          </w:tcPr>
          <w:p w:rsidR="00D96021" w:rsidRPr="00E8281B" w:rsidRDefault="00D96021" w:rsidP="00864D0E">
            <w:pPr>
              <w:rPr>
                <w:rFonts w:ascii="Times New Roman" w:hAnsi="Times New Roman"/>
                <w:sz w:val="24"/>
                <w:szCs w:val="24"/>
              </w:rPr>
            </w:pPr>
            <w:r w:rsidRPr="00E8281B">
              <w:rPr>
                <w:rFonts w:ascii="Times New Roman" w:hAnsi="Times New Roman"/>
                <w:sz w:val="24"/>
                <w:szCs w:val="24"/>
              </w:rPr>
              <w:t>Администрация Полтавского городского поселения</w:t>
            </w:r>
          </w:p>
        </w:tc>
      </w:tr>
      <w:tr w:rsidR="00D96021" w:rsidRPr="00E8281B" w:rsidTr="00A1422E">
        <w:tc>
          <w:tcPr>
            <w:tcW w:w="4785" w:type="dxa"/>
            <w:tcBorders>
              <w:top w:val="single" w:sz="4" w:space="0" w:color="auto"/>
              <w:left w:val="single" w:sz="4" w:space="0" w:color="auto"/>
              <w:bottom w:val="single" w:sz="4" w:space="0" w:color="auto"/>
              <w:right w:val="single" w:sz="4" w:space="0" w:color="auto"/>
            </w:tcBorders>
            <w:hideMark/>
          </w:tcPr>
          <w:p w:rsidR="00D96021" w:rsidRPr="00E8281B" w:rsidRDefault="00D96021" w:rsidP="00864D0E">
            <w:pPr>
              <w:rPr>
                <w:rFonts w:ascii="Times New Roman" w:hAnsi="Times New Roman"/>
                <w:sz w:val="24"/>
                <w:szCs w:val="24"/>
              </w:rPr>
            </w:pPr>
            <w:r w:rsidRPr="00E8281B">
              <w:rPr>
                <w:rFonts w:ascii="Times New Roman" w:hAnsi="Times New Roman"/>
                <w:sz w:val="24"/>
                <w:szCs w:val="24"/>
              </w:rPr>
              <w:t>Наименование исполнительн</w:t>
            </w:r>
            <w:proofErr w:type="gramStart"/>
            <w:r w:rsidRPr="00E8281B">
              <w:rPr>
                <w:rFonts w:ascii="Times New Roman" w:hAnsi="Times New Roman"/>
                <w:sz w:val="24"/>
                <w:szCs w:val="24"/>
              </w:rPr>
              <w:t>о-</w:t>
            </w:r>
            <w:proofErr w:type="gramEnd"/>
            <w:r w:rsidRPr="00E8281B">
              <w:rPr>
                <w:rFonts w:ascii="Times New Roman" w:hAnsi="Times New Roman"/>
                <w:sz w:val="24"/>
                <w:szCs w:val="24"/>
              </w:rPr>
              <w:t xml:space="preserve"> распорядительного органа Полтавского городского поселения Полтавского муниципального района Омской области, являющегося исполнителем основного мероприятия, исполнителем ведомственной целевой программы</w:t>
            </w:r>
          </w:p>
        </w:tc>
        <w:tc>
          <w:tcPr>
            <w:tcW w:w="4786" w:type="dxa"/>
            <w:tcBorders>
              <w:top w:val="single" w:sz="4" w:space="0" w:color="auto"/>
              <w:left w:val="single" w:sz="4" w:space="0" w:color="auto"/>
              <w:bottom w:val="single" w:sz="4" w:space="0" w:color="auto"/>
              <w:right w:val="single" w:sz="4" w:space="0" w:color="auto"/>
            </w:tcBorders>
            <w:hideMark/>
          </w:tcPr>
          <w:p w:rsidR="00D96021" w:rsidRPr="00E8281B" w:rsidRDefault="00D96021" w:rsidP="00864D0E">
            <w:pPr>
              <w:rPr>
                <w:rFonts w:ascii="Times New Roman" w:hAnsi="Times New Roman"/>
                <w:sz w:val="24"/>
                <w:szCs w:val="24"/>
              </w:rPr>
            </w:pPr>
            <w:r w:rsidRPr="00E8281B">
              <w:rPr>
                <w:rFonts w:ascii="Times New Roman" w:hAnsi="Times New Roman"/>
                <w:sz w:val="24"/>
                <w:szCs w:val="24"/>
              </w:rPr>
              <w:t>Администрация Полтавского городского поселения</w:t>
            </w:r>
          </w:p>
        </w:tc>
      </w:tr>
      <w:tr w:rsidR="00D96021" w:rsidRPr="00E8281B" w:rsidTr="00A1422E">
        <w:tc>
          <w:tcPr>
            <w:tcW w:w="4785" w:type="dxa"/>
            <w:tcBorders>
              <w:top w:val="single" w:sz="4" w:space="0" w:color="auto"/>
              <w:left w:val="single" w:sz="4" w:space="0" w:color="auto"/>
              <w:bottom w:val="single" w:sz="4" w:space="0" w:color="auto"/>
              <w:right w:val="single" w:sz="4" w:space="0" w:color="auto"/>
            </w:tcBorders>
            <w:hideMark/>
          </w:tcPr>
          <w:p w:rsidR="00D96021" w:rsidRPr="00E8281B" w:rsidRDefault="00D96021" w:rsidP="00864D0E">
            <w:pPr>
              <w:rPr>
                <w:rFonts w:ascii="Times New Roman" w:hAnsi="Times New Roman"/>
                <w:sz w:val="24"/>
                <w:szCs w:val="24"/>
              </w:rPr>
            </w:pPr>
            <w:r w:rsidRPr="00E8281B">
              <w:rPr>
                <w:rFonts w:ascii="Times New Roman" w:hAnsi="Times New Roman"/>
                <w:sz w:val="24"/>
                <w:szCs w:val="24"/>
              </w:rPr>
              <w:t>Наименование исполнительн</w:t>
            </w:r>
            <w:proofErr w:type="gramStart"/>
            <w:r w:rsidRPr="00E8281B">
              <w:rPr>
                <w:rFonts w:ascii="Times New Roman" w:hAnsi="Times New Roman"/>
                <w:sz w:val="24"/>
                <w:szCs w:val="24"/>
              </w:rPr>
              <w:t>о-</w:t>
            </w:r>
            <w:proofErr w:type="gramEnd"/>
            <w:r w:rsidRPr="00E8281B">
              <w:rPr>
                <w:rFonts w:ascii="Times New Roman" w:hAnsi="Times New Roman"/>
                <w:sz w:val="24"/>
                <w:szCs w:val="24"/>
              </w:rPr>
              <w:t xml:space="preserve"> распорядительного органа Полтавского городского поселения Полтавского муниципального района Омской области, являющегося исполнителем  мероприятия</w:t>
            </w:r>
          </w:p>
        </w:tc>
        <w:tc>
          <w:tcPr>
            <w:tcW w:w="4786" w:type="dxa"/>
            <w:tcBorders>
              <w:top w:val="single" w:sz="4" w:space="0" w:color="auto"/>
              <w:left w:val="single" w:sz="4" w:space="0" w:color="auto"/>
              <w:bottom w:val="single" w:sz="4" w:space="0" w:color="auto"/>
              <w:right w:val="single" w:sz="4" w:space="0" w:color="auto"/>
            </w:tcBorders>
            <w:hideMark/>
          </w:tcPr>
          <w:p w:rsidR="00D96021" w:rsidRPr="00E8281B" w:rsidRDefault="00D96021" w:rsidP="00864D0E">
            <w:pPr>
              <w:rPr>
                <w:rFonts w:ascii="Times New Roman" w:hAnsi="Times New Roman"/>
                <w:sz w:val="24"/>
                <w:szCs w:val="24"/>
              </w:rPr>
            </w:pPr>
            <w:r w:rsidRPr="00E8281B">
              <w:rPr>
                <w:rFonts w:ascii="Times New Roman" w:hAnsi="Times New Roman"/>
                <w:sz w:val="24"/>
                <w:szCs w:val="24"/>
              </w:rPr>
              <w:t>Администрация Полтавского городского поселения</w:t>
            </w:r>
          </w:p>
        </w:tc>
      </w:tr>
      <w:tr w:rsidR="00D96021" w:rsidRPr="00E8281B" w:rsidTr="00A1422E">
        <w:tc>
          <w:tcPr>
            <w:tcW w:w="4785" w:type="dxa"/>
            <w:tcBorders>
              <w:top w:val="single" w:sz="4" w:space="0" w:color="auto"/>
              <w:left w:val="single" w:sz="4" w:space="0" w:color="auto"/>
              <w:bottom w:val="single" w:sz="4" w:space="0" w:color="auto"/>
              <w:right w:val="single" w:sz="4" w:space="0" w:color="auto"/>
            </w:tcBorders>
            <w:hideMark/>
          </w:tcPr>
          <w:p w:rsidR="00D96021" w:rsidRPr="00E8281B" w:rsidRDefault="00D96021" w:rsidP="00864D0E">
            <w:pPr>
              <w:rPr>
                <w:rFonts w:ascii="Times New Roman" w:hAnsi="Times New Roman"/>
                <w:sz w:val="24"/>
                <w:szCs w:val="24"/>
              </w:rPr>
            </w:pPr>
            <w:r w:rsidRPr="00E8281B">
              <w:rPr>
                <w:rFonts w:ascii="Times New Roman" w:hAnsi="Times New Roman"/>
                <w:sz w:val="24"/>
                <w:szCs w:val="24"/>
              </w:rPr>
              <w:t>Сроки реализации подпрограммы</w:t>
            </w:r>
          </w:p>
        </w:tc>
        <w:tc>
          <w:tcPr>
            <w:tcW w:w="4786" w:type="dxa"/>
            <w:tcBorders>
              <w:top w:val="single" w:sz="4" w:space="0" w:color="auto"/>
              <w:left w:val="single" w:sz="4" w:space="0" w:color="auto"/>
              <w:bottom w:val="single" w:sz="4" w:space="0" w:color="auto"/>
              <w:right w:val="single" w:sz="4" w:space="0" w:color="auto"/>
            </w:tcBorders>
            <w:hideMark/>
          </w:tcPr>
          <w:p w:rsidR="00D96021" w:rsidRPr="00E8281B" w:rsidRDefault="00D96021" w:rsidP="00864D0E">
            <w:pPr>
              <w:rPr>
                <w:rFonts w:ascii="Times New Roman" w:hAnsi="Times New Roman"/>
                <w:sz w:val="24"/>
                <w:szCs w:val="24"/>
              </w:rPr>
            </w:pPr>
            <w:r w:rsidRPr="00E8281B">
              <w:rPr>
                <w:rFonts w:ascii="Times New Roman" w:hAnsi="Times New Roman"/>
                <w:sz w:val="24"/>
                <w:szCs w:val="24"/>
              </w:rPr>
              <w:t>201</w:t>
            </w:r>
            <w:r w:rsidR="006F4EC7">
              <w:rPr>
                <w:rFonts w:ascii="Times New Roman" w:hAnsi="Times New Roman"/>
                <w:sz w:val="24"/>
                <w:szCs w:val="24"/>
              </w:rPr>
              <w:t>9</w:t>
            </w:r>
            <w:r w:rsidRPr="00E8281B">
              <w:rPr>
                <w:rFonts w:ascii="Times New Roman" w:hAnsi="Times New Roman"/>
                <w:sz w:val="24"/>
                <w:szCs w:val="24"/>
              </w:rPr>
              <w:t>-202</w:t>
            </w:r>
            <w:r w:rsidR="006F4EC7">
              <w:rPr>
                <w:rFonts w:ascii="Times New Roman" w:hAnsi="Times New Roman"/>
                <w:sz w:val="24"/>
                <w:szCs w:val="24"/>
              </w:rPr>
              <w:t>4</w:t>
            </w:r>
            <w:r w:rsidRPr="00E8281B">
              <w:rPr>
                <w:rFonts w:ascii="Times New Roman" w:hAnsi="Times New Roman"/>
                <w:sz w:val="24"/>
                <w:szCs w:val="24"/>
              </w:rPr>
              <w:t xml:space="preserve"> годы</w:t>
            </w:r>
          </w:p>
        </w:tc>
      </w:tr>
      <w:tr w:rsidR="00D96021" w:rsidRPr="00E8281B" w:rsidTr="00A1422E">
        <w:tc>
          <w:tcPr>
            <w:tcW w:w="4785" w:type="dxa"/>
            <w:tcBorders>
              <w:top w:val="single" w:sz="4" w:space="0" w:color="auto"/>
              <w:left w:val="single" w:sz="4" w:space="0" w:color="auto"/>
              <w:bottom w:val="single" w:sz="4" w:space="0" w:color="auto"/>
              <w:right w:val="single" w:sz="4" w:space="0" w:color="auto"/>
            </w:tcBorders>
            <w:hideMark/>
          </w:tcPr>
          <w:p w:rsidR="00D96021" w:rsidRPr="00E8281B" w:rsidRDefault="00D96021" w:rsidP="00864D0E">
            <w:pPr>
              <w:rPr>
                <w:rFonts w:ascii="Times New Roman" w:hAnsi="Times New Roman"/>
                <w:sz w:val="24"/>
                <w:szCs w:val="24"/>
              </w:rPr>
            </w:pPr>
            <w:r w:rsidRPr="00E8281B">
              <w:rPr>
                <w:rFonts w:ascii="Times New Roman" w:hAnsi="Times New Roman"/>
                <w:sz w:val="24"/>
                <w:szCs w:val="24"/>
              </w:rPr>
              <w:lastRenderedPageBreak/>
              <w:t>Цель подпрограммы</w:t>
            </w:r>
          </w:p>
        </w:tc>
        <w:tc>
          <w:tcPr>
            <w:tcW w:w="4786" w:type="dxa"/>
            <w:tcBorders>
              <w:top w:val="single" w:sz="4" w:space="0" w:color="auto"/>
              <w:left w:val="single" w:sz="4" w:space="0" w:color="auto"/>
              <w:bottom w:val="single" w:sz="4" w:space="0" w:color="auto"/>
              <w:right w:val="single" w:sz="4" w:space="0" w:color="auto"/>
            </w:tcBorders>
            <w:hideMark/>
          </w:tcPr>
          <w:p w:rsidR="00D96021" w:rsidRPr="00E8281B" w:rsidRDefault="00D96021" w:rsidP="00864D0E">
            <w:pPr>
              <w:rPr>
                <w:rFonts w:ascii="Times New Roman" w:hAnsi="Times New Roman"/>
                <w:sz w:val="24"/>
                <w:szCs w:val="24"/>
              </w:rPr>
            </w:pPr>
            <w:r w:rsidRPr="00E8281B">
              <w:rPr>
                <w:rFonts w:ascii="Times New Roman" w:hAnsi="Times New Roman"/>
                <w:sz w:val="24"/>
                <w:szCs w:val="24"/>
              </w:rPr>
              <w:t>Создание условий для  обеспечения граждан доступным и комфортным жильем, транспортной системой и качественными коммунальными услугами.</w:t>
            </w:r>
          </w:p>
        </w:tc>
      </w:tr>
      <w:tr w:rsidR="00D96021" w:rsidRPr="00E8281B" w:rsidTr="00AC435D">
        <w:trPr>
          <w:trHeight w:val="6217"/>
        </w:trPr>
        <w:tc>
          <w:tcPr>
            <w:tcW w:w="4785" w:type="dxa"/>
            <w:tcBorders>
              <w:top w:val="single" w:sz="4" w:space="0" w:color="auto"/>
              <w:left w:val="single" w:sz="4" w:space="0" w:color="auto"/>
              <w:bottom w:val="single" w:sz="4" w:space="0" w:color="auto"/>
              <w:right w:val="single" w:sz="4" w:space="0" w:color="auto"/>
            </w:tcBorders>
            <w:hideMark/>
          </w:tcPr>
          <w:p w:rsidR="00D96021" w:rsidRPr="00E8281B" w:rsidRDefault="00D96021" w:rsidP="00864D0E">
            <w:pPr>
              <w:rPr>
                <w:rFonts w:ascii="Times New Roman" w:hAnsi="Times New Roman"/>
                <w:sz w:val="24"/>
                <w:szCs w:val="24"/>
              </w:rPr>
            </w:pPr>
            <w:r w:rsidRPr="00E8281B">
              <w:rPr>
                <w:rFonts w:ascii="Times New Roman" w:hAnsi="Times New Roman"/>
                <w:sz w:val="24"/>
                <w:szCs w:val="24"/>
              </w:rPr>
              <w:t>Задачи подпрограммы</w:t>
            </w:r>
          </w:p>
        </w:tc>
        <w:tc>
          <w:tcPr>
            <w:tcW w:w="4786" w:type="dxa"/>
            <w:tcBorders>
              <w:top w:val="single" w:sz="4" w:space="0" w:color="auto"/>
              <w:left w:val="single" w:sz="4" w:space="0" w:color="auto"/>
              <w:bottom w:val="single" w:sz="4" w:space="0" w:color="auto"/>
              <w:right w:val="single" w:sz="4" w:space="0" w:color="auto"/>
            </w:tcBorders>
            <w:hideMark/>
          </w:tcPr>
          <w:p w:rsidR="00D96021" w:rsidRPr="00E8281B" w:rsidRDefault="00D96021" w:rsidP="00864D0E">
            <w:pPr>
              <w:rPr>
                <w:rFonts w:ascii="Times New Roman" w:hAnsi="Times New Roman"/>
                <w:sz w:val="24"/>
                <w:szCs w:val="24"/>
              </w:rPr>
            </w:pPr>
            <w:r w:rsidRPr="00E8281B">
              <w:rPr>
                <w:rFonts w:ascii="Times New Roman" w:hAnsi="Times New Roman"/>
                <w:sz w:val="24"/>
                <w:szCs w:val="24"/>
              </w:rPr>
              <w:t>- Улучшение условий водоснабжения населения р.п. Полтавка.</w:t>
            </w:r>
          </w:p>
          <w:p w:rsidR="00D96021" w:rsidRPr="00E8281B" w:rsidRDefault="00D96021" w:rsidP="00864D0E">
            <w:pPr>
              <w:rPr>
                <w:rFonts w:ascii="Times New Roman" w:hAnsi="Times New Roman"/>
                <w:sz w:val="24"/>
                <w:szCs w:val="24"/>
              </w:rPr>
            </w:pPr>
            <w:r w:rsidRPr="00E8281B">
              <w:rPr>
                <w:rFonts w:ascii="Times New Roman" w:hAnsi="Times New Roman"/>
                <w:b/>
                <w:sz w:val="24"/>
                <w:szCs w:val="24"/>
              </w:rPr>
              <w:t xml:space="preserve">- </w:t>
            </w:r>
            <w:r w:rsidRPr="00E8281B">
              <w:rPr>
                <w:rFonts w:ascii="Times New Roman" w:hAnsi="Times New Roman"/>
                <w:sz w:val="24"/>
                <w:szCs w:val="24"/>
              </w:rPr>
              <w:t>Предоставление государственной поддержки в решении жилищной проблемы молодым семьям.</w:t>
            </w:r>
          </w:p>
          <w:p w:rsidR="00D96021" w:rsidRPr="00E8281B" w:rsidRDefault="00D96021" w:rsidP="00864D0E">
            <w:pPr>
              <w:rPr>
                <w:rFonts w:ascii="Times New Roman" w:hAnsi="Times New Roman"/>
                <w:sz w:val="24"/>
                <w:szCs w:val="24"/>
              </w:rPr>
            </w:pPr>
            <w:r w:rsidRPr="00E8281B">
              <w:rPr>
                <w:rFonts w:ascii="Times New Roman" w:hAnsi="Times New Roman"/>
                <w:sz w:val="24"/>
                <w:szCs w:val="24"/>
              </w:rPr>
              <w:t>- Содействие в реализации инвестиционных проектов в жилищно-коммунальном комплексе на территории городского поселения.</w:t>
            </w:r>
          </w:p>
          <w:p w:rsidR="00D96021" w:rsidRPr="00E8281B" w:rsidRDefault="00D96021" w:rsidP="00864D0E">
            <w:pPr>
              <w:rPr>
                <w:rFonts w:ascii="Times New Roman" w:hAnsi="Times New Roman"/>
                <w:sz w:val="24"/>
                <w:szCs w:val="24"/>
              </w:rPr>
            </w:pPr>
            <w:r w:rsidRPr="00E8281B">
              <w:rPr>
                <w:rFonts w:ascii="Times New Roman" w:hAnsi="Times New Roman"/>
                <w:sz w:val="24"/>
                <w:szCs w:val="24"/>
              </w:rPr>
              <w:t>- Создание условий для комфортного проживания граждан.</w:t>
            </w:r>
          </w:p>
          <w:p w:rsidR="00D96021" w:rsidRPr="00E8281B" w:rsidRDefault="00D96021" w:rsidP="00864D0E">
            <w:pPr>
              <w:rPr>
                <w:rFonts w:ascii="Times New Roman" w:hAnsi="Times New Roman"/>
                <w:sz w:val="24"/>
                <w:szCs w:val="24"/>
              </w:rPr>
            </w:pPr>
            <w:r w:rsidRPr="00E8281B">
              <w:rPr>
                <w:rFonts w:ascii="Times New Roman" w:hAnsi="Times New Roman"/>
                <w:bCs/>
                <w:sz w:val="24"/>
                <w:szCs w:val="24"/>
              </w:rPr>
              <w:t>- Создание мест (площадок) накопления твердых коммунальных отходов в Полтавском городском поселении</w:t>
            </w:r>
            <w:r w:rsidRPr="00E8281B">
              <w:rPr>
                <w:rFonts w:ascii="Times New Roman" w:hAnsi="Times New Roman"/>
                <w:sz w:val="24"/>
                <w:szCs w:val="24"/>
              </w:rPr>
              <w:t>.</w:t>
            </w:r>
          </w:p>
          <w:p w:rsidR="00D96021" w:rsidRPr="00AC435D" w:rsidRDefault="00D96021" w:rsidP="00864D0E">
            <w:pPr>
              <w:rPr>
                <w:rFonts w:ascii="Times New Roman" w:hAnsi="Times New Roman"/>
                <w:sz w:val="24"/>
                <w:szCs w:val="24"/>
              </w:rPr>
            </w:pPr>
            <w:r w:rsidRPr="00E8281B">
              <w:rPr>
                <w:rFonts w:ascii="Times New Roman" w:hAnsi="Times New Roman"/>
                <w:sz w:val="24"/>
                <w:szCs w:val="24"/>
              </w:rPr>
              <w:t>- Развитие комплексного обустройства территории городского поселения</w:t>
            </w:r>
          </w:p>
        </w:tc>
      </w:tr>
      <w:tr w:rsidR="00D96021" w:rsidRPr="00E8281B" w:rsidTr="00A1422E">
        <w:tc>
          <w:tcPr>
            <w:tcW w:w="4785" w:type="dxa"/>
            <w:tcBorders>
              <w:top w:val="single" w:sz="4" w:space="0" w:color="auto"/>
              <w:left w:val="single" w:sz="4" w:space="0" w:color="auto"/>
              <w:bottom w:val="single" w:sz="4" w:space="0" w:color="auto"/>
              <w:right w:val="single" w:sz="4" w:space="0" w:color="auto"/>
            </w:tcBorders>
            <w:hideMark/>
          </w:tcPr>
          <w:p w:rsidR="00D96021" w:rsidRPr="00E8281B" w:rsidRDefault="00D96021" w:rsidP="00864D0E">
            <w:pPr>
              <w:rPr>
                <w:rFonts w:ascii="Times New Roman" w:hAnsi="Times New Roman"/>
                <w:sz w:val="24"/>
                <w:szCs w:val="24"/>
              </w:rPr>
            </w:pPr>
            <w:r w:rsidRPr="00E8281B">
              <w:rPr>
                <w:rFonts w:ascii="Times New Roman" w:hAnsi="Times New Roman"/>
                <w:sz w:val="24"/>
                <w:szCs w:val="24"/>
              </w:rPr>
              <w:t xml:space="preserve">Перечень основных мероприятий </w:t>
            </w:r>
          </w:p>
        </w:tc>
        <w:tc>
          <w:tcPr>
            <w:tcW w:w="4786" w:type="dxa"/>
            <w:tcBorders>
              <w:top w:val="single" w:sz="4" w:space="0" w:color="auto"/>
              <w:left w:val="single" w:sz="4" w:space="0" w:color="auto"/>
              <w:bottom w:val="single" w:sz="4" w:space="0" w:color="auto"/>
              <w:right w:val="single" w:sz="4" w:space="0" w:color="auto"/>
            </w:tcBorders>
            <w:hideMark/>
          </w:tcPr>
          <w:p w:rsidR="00D96021" w:rsidRPr="00E8281B" w:rsidRDefault="00AE5653" w:rsidP="003412A8">
            <w:pPr>
              <w:spacing w:after="0" w:line="240" w:lineRule="auto"/>
              <w:rPr>
                <w:rFonts w:ascii="Times New Roman" w:hAnsi="Times New Roman"/>
                <w:sz w:val="24"/>
                <w:szCs w:val="24"/>
              </w:rPr>
            </w:pPr>
            <w:r>
              <w:rPr>
                <w:rFonts w:ascii="Times New Roman" w:hAnsi="Times New Roman"/>
                <w:sz w:val="24"/>
                <w:szCs w:val="24"/>
              </w:rPr>
              <w:t>1</w:t>
            </w:r>
            <w:r w:rsidR="00D96021" w:rsidRPr="00E8281B">
              <w:rPr>
                <w:rFonts w:ascii="Times New Roman" w:hAnsi="Times New Roman"/>
                <w:sz w:val="24"/>
                <w:szCs w:val="24"/>
              </w:rPr>
              <w:t>. Организация водоснабжение в границах поселения.</w:t>
            </w:r>
          </w:p>
          <w:p w:rsidR="00D96021" w:rsidRPr="00E8281B" w:rsidRDefault="00AE5653" w:rsidP="003412A8">
            <w:pPr>
              <w:spacing w:after="0" w:line="240" w:lineRule="auto"/>
              <w:rPr>
                <w:rFonts w:ascii="Times New Roman" w:hAnsi="Times New Roman"/>
                <w:sz w:val="24"/>
                <w:szCs w:val="24"/>
              </w:rPr>
            </w:pPr>
            <w:r>
              <w:rPr>
                <w:rFonts w:ascii="Times New Roman" w:hAnsi="Times New Roman"/>
                <w:sz w:val="24"/>
                <w:szCs w:val="24"/>
              </w:rPr>
              <w:t>2</w:t>
            </w:r>
            <w:r w:rsidR="00D96021" w:rsidRPr="00E8281B">
              <w:rPr>
                <w:rFonts w:ascii="Times New Roman" w:hAnsi="Times New Roman"/>
                <w:sz w:val="24"/>
                <w:szCs w:val="24"/>
              </w:rPr>
              <w:t>.Приобретение</w:t>
            </w:r>
            <w:r w:rsidR="00D51A22">
              <w:rPr>
                <w:rFonts w:ascii="Times New Roman" w:hAnsi="Times New Roman"/>
                <w:sz w:val="24"/>
                <w:szCs w:val="24"/>
              </w:rPr>
              <w:t>, строительство</w:t>
            </w:r>
            <w:r w:rsidR="00D96021" w:rsidRPr="00E8281B">
              <w:rPr>
                <w:rFonts w:ascii="Times New Roman" w:hAnsi="Times New Roman"/>
                <w:sz w:val="24"/>
                <w:szCs w:val="24"/>
              </w:rPr>
              <w:t xml:space="preserve"> и ремонт жилищного фонда городского поселения</w:t>
            </w:r>
            <w:r w:rsidR="006D6E4F">
              <w:rPr>
                <w:rFonts w:ascii="Times New Roman" w:hAnsi="Times New Roman"/>
                <w:sz w:val="24"/>
                <w:szCs w:val="24"/>
              </w:rPr>
              <w:t>. Обеспечение жильем молодых семей</w:t>
            </w:r>
            <w:r w:rsidR="00D96021" w:rsidRPr="00E8281B">
              <w:rPr>
                <w:rFonts w:ascii="Times New Roman" w:hAnsi="Times New Roman"/>
                <w:sz w:val="24"/>
                <w:szCs w:val="24"/>
              </w:rPr>
              <w:t>;</w:t>
            </w:r>
          </w:p>
          <w:p w:rsidR="00D96021" w:rsidRPr="00E8281B" w:rsidRDefault="00C65705" w:rsidP="003412A8">
            <w:pPr>
              <w:spacing w:after="0" w:line="240" w:lineRule="auto"/>
              <w:rPr>
                <w:rFonts w:ascii="Times New Roman" w:hAnsi="Times New Roman"/>
                <w:sz w:val="24"/>
                <w:szCs w:val="24"/>
              </w:rPr>
            </w:pPr>
            <w:r>
              <w:rPr>
                <w:rFonts w:ascii="Times New Roman" w:hAnsi="Times New Roman"/>
                <w:sz w:val="24"/>
                <w:szCs w:val="24"/>
              </w:rPr>
              <w:t>3</w:t>
            </w:r>
            <w:r w:rsidR="00D96021" w:rsidRPr="00E8281B">
              <w:rPr>
                <w:rFonts w:ascii="Times New Roman" w:hAnsi="Times New Roman"/>
                <w:sz w:val="24"/>
                <w:szCs w:val="24"/>
              </w:rPr>
              <w:t xml:space="preserve">.Мероприятия по развитию коммунальной инфраструктуры в </w:t>
            </w:r>
            <w:r w:rsidR="00D96021" w:rsidRPr="00E8281B">
              <w:rPr>
                <w:rFonts w:ascii="Times New Roman" w:hAnsi="Times New Roman"/>
                <w:bCs/>
                <w:sz w:val="24"/>
                <w:szCs w:val="24"/>
              </w:rPr>
              <w:t xml:space="preserve">Полтавском городском поселении. </w:t>
            </w:r>
          </w:p>
          <w:p w:rsidR="00D96021" w:rsidRPr="00E8281B" w:rsidRDefault="00C65705" w:rsidP="003412A8">
            <w:pPr>
              <w:spacing w:after="0" w:line="240" w:lineRule="auto"/>
              <w:rPr>
                <w:rFonts w:ascii="Times New Roman" w:hAnsi="Times New Roman"/>
                <w:sz w:val="24"/>
                <w:szCs w:val="24"/>
              </w:rPr>
            </w:pPr>
            <w:r>
              <w:rPr>
                <w:rFonts w:ascii="Times New Roman" w:hAnsi="Times New Roman"/>
                <w:sz w:val="24"/>
                <w:szCs w:val="24"/>
              </w:rPr>
              <w:t>4</w:t>
            </w:r>
            <w:r w:rsidR="00D96021" w:rsidRPr="00E8281B">
              <w:rPr>
                <w:rFonts w:ascii="Times New Roman" w:hAnsi="Times New Roman"/>
                <w:sz w:val="24"/>
                <w:szCs w:val="24"/>
              </w:rPr>
              <w:t xml:space="preserve">.Мероприятия по благоустройству городского поселения. </w:t>
            </w:r>
          </w:p>
          <w:p w:rsidR="00D96021" w:rsidRPr="00E8281B" w:rsidRDefault="00C65705" w:rsidP="003412A8">
            <w:pPr>
              <w:spacing w:after="0" w:line="240" w:lineRule="auto"/>
              <w:rPr>
                <w:rFonts w:ascii="Times New Roman" w:hAnsi="Times New Roman"/>
                <w:bCs/>
                <w:sz w:val="24"/>
                <w:szCs w:val="24"/>
              </w:rPr>
            </w:pPr>
            <w:r>
              <w:rPr>
                <w:rFonts w:ascii="Times New Roman" w:hAnsi="Times New Roman"/>
                <w:sz w:val="24"/>
                <w:szCs w:val="24"/>
              </w:rPr>
              <w:t>5</w:t>
            </w:r>
            <w:r w:rsidR="00D96021" w:rsidRPr="00E8281B">
              <w:rPr>
                <w:rFonts w:ascii="Times New Roman" w:hAnsi="Times New Roman"/>
                <w:sz w:val="24"/>
                <w:szCs w:val="24"/>
              </w:rPr>
              <w:t>.</w:t>
            </w:r>
            <w:r w:rsidR="00D96021" w:rsidRPr="00E8281B">
              <w:rPr>
                <w:rFonts w:ascii="Times New Roman" w:hAnsi="Times New Roman"/>
                <w:bCs/>
                <w:sz w:val="24"/>
                <w:szCs w:val="24"/>
              </w:rPr>
              <w:t xml:space="preserve">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Полтавского городского поселения.</w:t>
            </w:r>
          </w:p>
          <w:p w:rsidR="00D96021" w:rsidRPr="00E8281B" w:rsidRDefault="00C65705" w:rsidP="003412A8">
            <w:pPr>
              <w:spacing w:after="0" w:line="240" w:lineRule="auto"/>
              <w:rPr>
                <w:rFonts w:ascii="Times New Roman" w:hAnsi="Times New Roman"/>
                <w:sz w:val="24"/>
                <w:szCs w:val="24"/>
              </w:rPr>
            </w:pPr>
            <w:r>
              <w:rPr>
                <w:rFonts w:ascii="Times New Roman" w:hAnsi="Times New Roman"/>
                <w:bCs/>
                <w:sz w:val="24"/>
                <w:szCs w:val="24"/>
              </w:rPr>
              <w:t>6</w:t>
            </w:r>
            <w:r w:rsidR="00D96021" w:rsidRPr="00E8281B">
              <w:rPr>
                <w:rFonts w:ascii="Times New Roman" w:hAnsi="Times New Roman"/>
                <w:bCs/>
                <w:sz w:val="24"/>
                <w:szCs w:val="24"/>
              </w:rPr>
              <w:t>. Повышение уровня комплексного обустройства городского поселения.</w:t>
            </w:r>
          </w:p>
        </w:tc>
      </w:tr>
      <w:tr w:rsidR="00D96021" w:rsidRPr="00E8281B" w:rsidTr="00A1422E">
        <w:tc>
          <w:tcPr>
            <w:tcW w:w="4785" w:type="dxa"/>
            <w:tcBorders>
              <w:top w:val="single" w:sz="4" w:space="0" w:color="auto"/>
              <w:left w:val="single" w:sz="4" w:space="0" w:color="auto"/>
              <w:bottom w:val="single" w:sz="4" w:space="0" w:color="auto"/>
              <w:right w:val="single" w:sz="4" w:space="0" w:color="auto"/>
            </w:tcBorders>
            <w:hideMark/>
          </w:tcPr>
          <w:p w:rsidR="00D96021" w:rsidRPr="00E8281B" w:rsidRDefault="00D96021" w:rsidP="00864D0E">
            <w:pPr>
              <w:rPr>
                <w:rFonts w:ascii="Times New Roman" w:hAnsi="Times New Roman"/>
                <w:sz w:val="24"/>
                <w:szCs w:val="24"/>
              </w:rPr>
            </w:pPr>
            <w:r w:rsidRPr="00E8281B">
              <w:rPr>
                <w:rFonts w:ascii="Times New Roman" w:hAnsi="Times New Roman"/>
                <w:sz w:val="24"/>
                <w:szCs w:val="24"/>
              </w:rPr>
              <w:t>Объем и источники финансирования подпрограммы в целом и по годам реализации</w:t>
            </w:r>
          </w:p>
        </w:tc>
        <w:tc>
          <w:tcPr>
            <w:tcW w:w="4786" w:type="dxa"/>
            <w:tcBorders>
              <w:top w:val="single" w:sz="4" w:space="0" w:color="auto"/>
              <w:left w:val="single" w:sz="4" w:space="0" w:color="auto"/>
              <w:bottom w:val="single" w:sz="4" w:space="0" w:color="auto"/>
              <w:right w:val="single" w:sz="4" w:space="0" w:color="auto"/>
            </w:tcBorders>
            <w:hideMark/>
          </w:tcPr>
          <w:p w:rsidR="00D96021" w:rsidRPr="00E8281B" w:rsidRDefault="00D96021" w:rsidP="003412A8">
            <w:pPr>
              <w:spacing w:after="0" w:line="240" w:lineRule="auto"/>
              <w:rPr>
                <w:rFonts w:ascii="Times New Roman" w:hAnsi="Times New Roman"/>
                <w:sz w:val="24"/>
                <w:szCs w:val="24"/>
              </w:rPr>
            </w:pPr>
            <w:r w:rsidRPr="00E8281B">
              <w:rPr>
                <w:rFonts w:ascii="Times New Roman" w:hAnsi="Times New Roman"/>
                <w:sz w:val="24"/>
                <w:szCs w:val="24"/>
              </w:rPr>
              <w:t xml:space="preserve">Общий объём финансирования за счёт бюджета поселения составляет </w:t>
            </w:r>
            <w:r w:rsidR="00682674">
              <w:rPr>
                <w:rFonts w:ascii="Times New Roman" w:hAnsi="Times New Roman"/>
                <w:sz w:val="24"/>
                <w:szCs w:val="24"/>
              </w:rPr>
              <w:t xml:space="preserve">22481,4 </w:t>
            </w:r>
            <w:r w:rsidRPr="00E8281B">
              <w:rPr>
                <w:rFonts w:ascii="Times New Roman" w:hAnsi="Times New Roman"/>
                <w:sz w:val="24"/>
                <w:szCs w:val="24"/>
              </w:rPr>
              <w:t>тыс</w:t>
            </w:r>
            <w:proofErr w:type="gramStart"/>
            <w:r w:rsidRPr="00E8281B">
              <w:rPr>
                <w:rFonts w:ascii="Times New Roman" w:hAnsi="Times New Roman"/>
                <w:sz w:val="24"/>
                <w:szCs w:val="24"/>
              </w:rPr>
              <w:t>.р</w:t>
            </w:r>
            <w:proofErr w:type="gramEnd"/>
            <w:r w:rsidRPr="00E8281B">
              <w:rPr>
                <w:rFonts w:ascii="Times New Roman" w:hAnsi="Times New Roman"/>
                <w:sz w:val="24"/>
                <w:szCs w:val="24"/>
              </w:rPr>
              <w:t>уб. в т.ч.</w:t>
            </w:r>
          </w:p>
          <w:p w:rsidR="00D96021" w:rsidRPr="00E8281B" w:rsidRDefault="00D96021" w:rsidP="003412A8">
            <w:pPr>
              <w:spacing w:after="0" w:line="240" w:lineRule="auto"/>
              <w:rPr>
                <w:rFonts w:ascii="Times New Roman" w:hAnsi="Times New Roman"/>
                <w:sz w:val="24"/>
                <w:szCs w:val="24"/>
              </w:rPr>
            </w:pPr>
            <w:r w:rsidRPr="00E8281B">
              <w:rPr>
                <w:rFonts w:ascii="Times New Roman" w:hAnsi="Times New Roman"/>
                <w:sz w:val="24"/>
                <w:szCs w:val="24"/>
              </w:rPr>
              <w:t>- 2019 году –  4 730,5 т.р.</w:t>
            </w:r>
          </w:p>
          <w:p w:rsidR="00D96021" w:rsidRPr="00E8281B" w:rsidRDefault="00D96021" w:rsidP="003412A8">
            <w:pPr>
              <w:spacing w:after="0" w:line="240" w:lineRule="auto"/>
              <w:rPr>
                <w:rFonts w:ascii="Times New Roman" w:hAnsi="Times New Roman"/>
                <w:sz w:val="24"/>
                <w:szCs w:val="24"/>
              </w:rPr>
            </w:pPr>
            <w:r w:rsidRPr="00E8281B">
              <w:rPr>
                <w:rFonts w:ascii="Times New Roman" w:hAnsi="Times New Roman"/>
                <w:sz w:val="24"/>
                <w:szCs w:val="24"/>
              </w:rPr>
              <w:t xml:space="preserve">- 2020 году –  </w:t>
            </w:r>
            <w:r w:rsidR="00D85362">
              <w:rPr>
                <w:rFonts w:ascii="Times New Roman" w:hAnsi="Times New Roman"/>
                <w:sz w:val="24"/>
                <w:szCs w:val="24"/>
              </w:rPr>
              <w:t>3863,1</w:t>
            </w:r>
            <w:r w:rsidRPr="00E8281B">
              <w:rPr>
                <w:rFonts w:ascii="Times New Roman" w:hAnsi="Times New Roman"/>
                <w:sz w:val="24"/>
                <w:szCs w:val="24"/>
              </w:rPr>
              <w:t xml:space="preserve"> т.р.;</w:t>
            </w:r>
          </w:p>
          <w:p w:rsidR="00D96021" w:rsidRPr="00E8281B" w:rsidRDefault="00D96021" w:rsidP="003412A8">
            <w:pPr>
              <w:spacing w:after="0" w:line="240" w:lineRule="auto"/>
              <w:rPr>
                <w:rFonts w:ascii="Times New Roman" w:hAnsi="Times New Roman"/>
                <w:sz w:val="24"/>
                <w:szCs w:val="24"/>
              </w:rPr>
            </w:pPr>
            <w:r w:rsidRPr="00E8281B">
              <w:rPr>
                <w:rFonts w:ascii="Times New Roman" w:hAnsi="Times New Roman"/>
                <w:sz w:val="24"/>
                <w:szCs w:val="24"/>
              </w:rPr>
              <w:t xml:space="preserve">- 2021 году –  </w:t>
            </w:r>
            <w:r w:rsidR="00D85362">
              <w:rPr>
                <w:rFonts w:ascii="Times New Roman" w:hAnsi="Times New Roman"/>
                <w:sz w:val="24"/>
                <w:szCs w:val="24"/>
              </w:rPr>
              <w:t>4358,9</w:t>
            </w:r>
            <w:r w:rsidRPr="00E8281B">
              <w:rPr>
                <w:rFonts w:ascii="Times New Roman" w:hAnsi="Times New Roman"/>
                <w:sz w:val="24"/>
                <w:szCs w:val="24"/>
              </w:rPr>
              <w:t xml:space="preserve"> т.р.;</w:t>
            </w:r>
          </w:p>
          <w:p w:rsidR="00D96021" w:rsidRDefault="00D96021" w:rsidP="003412A8">
            <w:pPr>
              <w:spacing w:after="0" w:line="240" w:lineRule="auto"/>
              <w:rPr>
                <w:rFonts w:ascii="Times New Roman" w:hAnsi="Times New Roman"/>
                <w:sz w:val="24"/>
                <w:szCs w:val="24"/>
              </w:rPr>
            </w:pPr>
            <w:r w:rsidRPr="00E8281B">
              <w:rPr>
                <w:rFonts w:ascii="Times New Roman" w:hAnsi="Times New Roman"/>
                <w:sz w:val="24"/>
                <w:szCs w:val="24"/>
              </w:rPr>
              <w:t xml:space="preserve">- 2022 году </w:t>
            </w:r>
            <w:r w:rsidR="00D85362" w:rsidRPr="00E8281B">
              <w:rPr>
                <w:rFonts w:ascii="Times New Roman" w:hAnsi="Times New Roman"/>
                <w:sz w:val="24"/>
                <w:szCs w:val="24"/>
              </w:rPr>
              <w:t>–</w:t>
            </w:r>
            <w:r w:rsidRPr="00E8281B">
              <w:rPr>
                <w:rFonts w:ascii="Times New Roman" w:hAnsi="Times New Roman"/>
                <w:sz w:val="24"/>
                <w:szCs w:val="24"/>
              </w:rPr>
              <w:t xml:space="preserve">  4 113,</w:t>
            </w:r>
            <w:r w:rsidR="00D85362">
              <w:rPr>
                <w:rFonts w:ascii="Times New Roman" w:hAnsi="Times New Roman"/>
                <w:sz w:val="24"/>
                <w:szCs w:val="24"/>
              </w:rPr>
              <w:t>6</w:t>
            </w:r>
            <w:r w:rsidRPr="00E8281B">
              <w:rPr>
                <w:rFonts w:ascii="Times New Roman" w:hAnsi="Times New Roman"/>
                <w:sz w:val="24"/>
                <w:szCs w:val="24"/>
              </w:rPr>
              <w:t xml:space="preserve"> т.р.;</w:t>
            </w:r>
          </w:p>
          <w:p w:rsidR="00682674" w:rsidRPr="00E8281B" w:rsidRDefault="00682674" w:rsidP="003412A8">
            <w:pPr>
              <w:spacing w:after="0" w:line="240" w:lineRule="auto"/>
              <w:rPr>
                <w:rFonts w:ascii="Times New Roman" w:hAnsi="Times New Roman"/>
                <w:sz w:val="24"/>
                <w:szCs w:val="24"/>
              </w:rPr>
            </w:pPr>
            <w:r w:rsidRPr="00E8281B">
              <w:rPr>
                <w:rFonts w:ascii="Times New Roman" w:hAnsi="Times New Roman"/>
                <w:sz w:val="24"/>
                <w:szCs w:val="24"/>
              </w:rPr>
              <w:t>- 20</w:t>
            </w:r>
            <w:r>
              <w:rPr>
                <w:rFonts w:ascii="Times New Roman" w:hAnsi="Times New Roman"/>
                <w:sz w:val="24"/>
                <w:szCs w:val="24"/>
              </w:rPr>
              <w:t>23</w:t>
            </w:r>
            <w:r w:rsidR="00632041">
              <w:rPr>
                <w:rFonts w:ascii="Times New Roman" w:hAnsi="Times New Roman"/>
                <w:sz w:val="24"/>
                <w:szCs w:val="24"/>
              </w:rPr>
              <w:t xml:space="preserve"> </w:t>
            </w:r>
            <w:r w:rsidRPr="00E8281B">
              <w:rPr>
                <w:rFonts w:ascii="Times New Roman" w:hAnsi="Times New Roman"/>
                <w:sz w:val="24"/>
                <w:szCs w:val="24"/>
              </w:rPr>
              <w:t>году</w:t>
            </w:r>
            <w:r w:rsidR="00D85362">
              <w:rPr>
                <w:rFonts w:ascii="Times New Roman" w:hAnsi="Times New Roman"/>
                <w:sz w:val="24"/>
                <w:szCs w:val="24"/>
              </w:rPr>
              <w:t xml:space="preserve"> </w:t>
            </w:r>
            <w:r w:rsidR="00D85362" w:rsidRPr="00E8281B">
              <w:rPr>
                <w:rFonts w:ascii="Times New Roman" w:hAnsi="Times New Roman"/>
                <w:sz w:val="24"/>
                <w:szCs w:val="24"/>
              </w:rPr>
              <w:t>–</w:t>
            </w:r>
            <w:r w:rsidRPr="00E8281B">
              <w:rPr>
                <w:rFonts w:ascii="Times New Roman" w:hAnsi="Times New Roman"/>
                <w:sz w:val="24"/>
                <w:szCs w:val="24"/>
              </w:rPr>
              <w:t xml:space="preserve"> </w:t>
            </w:r>
            <w:r w:rsidR="00D85362">
              <w:rPr>
                <w:rFonts w:ascii="Times New Roman" w:hAnsi="Times New Roman"/>
                <w:sz w:val="24"/>
                <w:szCs w:val="24"/>
              </w:rPr>
              <w:t xml:space="preserve"> 2707,6 </w:t>
            </w:r>
            <w:r w:rsidRPr="00E8281B">
              <w:rPr>
                <w:rFonts w:ascii="Times New Roman" w:hAnsi="Times New Roman"/>
                <w:sz w:val="24"/>
                <w:szCs w:val="24"/>
              </w:rPr>
              <w:t>т.р.</w:t>
            </w:r>
            <w:r w:rsidR="00632041">
              <w:rPr>
                <w:rFonts w:ascii="Times New Roman" w:hAnsi="Times New Roman"/>
                <w:sz w:val="24"/>
                <w:szCs w:val="24"/>
              </w:rPr>
              <w:t>;</w:t>
            </w:r>
          </w:p>
          <w:p w:rsidR="00682674" w:rsidRPr="00E8281B" w:rsidRDefault="00682674" w:rsidP="003412A8">
            <w:pPr>
              <w:spacing w:after="0" w:line="240" w:lineRule="auto"/>
              <w:rPr>
                <w:rFonts w:ascii="Times New Roman" w:hAnsi="Times New Roman"/>
                <w:sz w:val="24"/>
                <w:szCs w:val="24"/>
              </w:rPr>
            </w:pPr>
            <w:r w:rsidRPr="00E8281B">
              <w:rPr>
                <w:rFonts w:ascii="Times New Roman" w:hAnsi="Times New Roman"/>
                <w:sz w:val="24"/>
                <w:szCs w:val="24"/>
              </w:rPr>
              <w:t>- 20</w:t>
            </w:r>
            <w:r>
              <w:rPr>
                <w:rFonts w:ascii="Times New Roman" w:hAnsi="Times New Roman"/>
                <w:sz w:val="24"/>
                <w:szCs w:val="24"/>
              </w:rPr>
              <w:t>24</w:t>
            </w:r>
            <w:r w:rsidRPr="00E8281B">
              <w:rPr>
                <w:rFonts w:ascii="Times New Roman" w:hAnsi="Times New Roman"/>
                <w:sz w:val="24"/>
                <w:szCs w:val="24"/>
              </w:rPr>
              <w:t xml:space="preserve"> году – </w:t>
            </w:r>
            <w:r w:rsidR="00D85362">
              <w:rPr>
                <w:rFonts w:ascii="Times New Roman" w:hAnsi="Times New Roman"/>
                <w:sz w:val="24"/>
                <w:szCs w:val="24"/>
              </w:rPr>
              <w:t xml:space="preserve"> 2707,</w:t>
            </w:r>
            <w:r w:rsidR="00A16EE2">
              <w:rPr>
                <w:rFonts w:ascii="Times New Roman" w:hAnsi="Times New Roman"/>
                <w:sz w:val="24"/>
                <w:szCs w:val="24"/>
              </w:rPr>
              <w:t>7</w:t>
            </w:r>
            <w:r w:rsidR="00D85362">
              <w:rPr>
                <w:rFonts w:ascii="Times New Roman" w:hAnsi="Times New Roman"/>
                <w:sz w:val="24"/>
                <w:szCs w:val="24"/>
              </w:rPr>
              <w:t xml:space="preserve"> </w:t>
            </w:r>
            <w:r w:rsidRPr="00E8281B">
              <w:rPr>
                <w:rFonts w:ascii="Times New Roman" w:hAnsi="Times New Roman"/>
                <w:sz w:val="24"/>
                <w:szCs w:val="24"/>
              </w:rPr>
              <w:t>т.р.</w:t>
            </w:r>
          </w:p>
        </w:tc>
      </w:tr>
      <w:tr w:rsidR="00D96021" w:rsidRPr="00E8281B" w:rsidTr="00A1422E">
        <w:tc>
          <w:tcPr>
            <w:tcW w:w="4785" w:type="dxa"/>
            <w:tcBorders>
              <w:top w:val="single" w:sz="4" w:space="0" w:color="auto"/>
              <w:left w:val="single" w:sz="4" w:space="0" w:color="auto"/>
              <w:bottom w:val="single" w:sz="4" w:space="0" w:color="auto"/>
              <w:right w:val="single" w:sz="4" w:space="0" w:color="auto"/>
            </w:tcBorders>
            <w:hideMark/>
          </w:tcPr>
          <w:p w:rsidR="00D96021" w:rsidRPr="00E8281B" w:rsidRDefault="00D96021" w:rsidP="00864D0E">
            <w:pPr>
              <w:rPr>
                <w:rFonts w:ascii="Times New Roman" w:hAnsi="Times New Roman"/>
                <w:sz w:val="24"/>
                <w:szCs w:val="24"/>
              </w:rPr>
            </w:pPr>
            <w:r w:rsidRPr="00E8281B">
              <w:rPr>
                <w:rFonts w:ascii="Times New Roman" w:hAnsi="Times New Roman"/>
                <w:sz w:val="24"/>
                <w:szCs w:val="24"/>
              </w:rPr>
              <w:lastRenderedPageBreak/>
              <w:t>Ожидаемые результаты реализации подпрограммы</w:t>
            </w:r>
          </w:p>
          <w:p w:rsidR="00D96021" w:rsidRPr="00E8281B" w:rsidRDefault="00D96021" w:rsidP="00864D0E">
            <w:pPr>
              <w:rPr>
                <w:rFonts w:ascii="Times New Roman" w:hAnsi="Times New Roman"/>
                <w:sz w:val="24"/>
                <w:szCs w:val="24"/>
              </w:rPr>
            </w:pPr>
            <w:r w:rsidRPr="00E8281B">
              <w:rPr>
                <w:rFonts w:ascii="Times New Roman" w:hAnsi="Times New Roman"/>
                <w:sz w:val="24"/>
                <w:szCs w:val="24"/>
              </w:rPr>
              <w:t xml:space="preserve"> ( по годам и по итогам реализации)</w:t>
            </w:r>
          </w:p>
        </w:tc>
        <w:tc>
          <w:tcPr>
            <w:tcW w:w="4786" w:type="dxa"/>
            <w:tcBorders>
              <w:top w:val="single" w:sz="4" w:space="0" w:color="auto"/>
              <w:left w:val="single" w:sz="4" w:space="0" w:color="auto"/>
              <w:bottom w:val="single" w:sz="4" w:space="0" w:color="auto"/>
              <w:right w:val="single" w:sz="4" w:space="0" w:color="auto"/>
            </w:tcBorders>
            <w:hideMark/>
          </w:tcPr>
          <w:p w:rsidR="00D96021" w:rsidRPr="00E8281B" w:rsidRDefault="00D96021" w:rsidP="003412A8">
            <w:pPr>
              <w:spacing w:after="0" w:line="240" w:lineRule="auto"/>
              <w:rPr>
                <w:rFonts w:ascii="Times New Roman" w:hAnsi="Times New Roman"/>
                <w:sz w:val="24"/>
                <w:szCs w:val="24"/>
              </w:rPr>
            </w:pPr>
            <w:r w:rsidRPr="00E8281B">
              <w:rPr>
                <w:rFonts w:ascii="Times New Roman" w:hAnsi="Times New Roman"/>
                <w:sz w:val="24"/>
                <w:szCs w:val="24"/>
              </w:rPr>
              <w:t>Повысится число жителей обеспеченных питьевой водой надлежащего качества.</w:t>
            </w:r>
          </w:p>
          <w:p w:rsidR="00D96021" w:rsidRPr="00E8281B" w:rsidRDefault="00D96021" w:rsidP="003412A8">
            <w:pPr>
              <w:pStyle w:val="ConsPlusNormal"/>
              <w:widowControl/>
              <w:snapToGrid w:val="0"/>
              <w:ind w:firstLine="0"/>
              <w:rPr>
                <w:rFonts w:ascii="Times New Roman" w:hAnsi="Times New Roman" w:cs="Times New Roman"/>
                <w:sz w:val="24"/>
                <w:szCs w:val="24"/>
              </w:rPr>
            </w:pPr>
            <w:r w:rsidRPr="00E8281B">
              <w:rPr>
                <w:rFonts w:ascii="Times New Roman" w:hAnsi="Times New Roman" w:cs="Times New Roman"/>
                <w:sz w:val="24"/>
                <w:szCs w:val="24"/>
              </w:rPr>
              <w:t> Предоставление государственной поддержки молодым семьям на строительство или приобретение жилья.</w:t>
            </w:r>
          </w:p>
          <w:p w:rsidR="00D96021" w:rsidRPr="00E8281B" w:rsidRDefault="00D96021" w:rsidP="003412A8">
            <w:pPr>
              <w:spacing w:after="0" w:line="240" w:lineRule="auto"/>
              <w:rPr>
                <w:rFonts w:ascii="Times New Roman" w:hAnsi="Times New Roman"/>
                <w:sz w:val="24"/>
                <w:szCs w:val="24"/>
              </w:rPr>
            </w:pPr>
            <w:r w:rsidRPr="00E8281B">
              <w:rPr>
                <w:rFonts w:ascii="Times New Roman" w:hAnsi="Times New Roman"/>
                <w:sz w:val="24"/>
                <w:szCs w:val="24"/>
              </w:rPr>
              <w:t>Увеличение численности населения с нормальными условиями проживания.</w:t>
            </w:r>
          </w:p>
          <w:p w:rsidR="00D96021" w:rsidRPr="00E8281B" w:rsidRDefault="00D96021" w:rsidP="003412A8">
            <w:pPr>
              <w:spacing w:after="0" w:line="240" w:lineRule="auto"/>
              <w:rPr>
                <w:rFonts w:ascii="Times New Roman" w:hAnsi="Times New Roman"/>
                <w:sz w:val="24"/>
                <w:szCs w:val="24"/>
              </w:rPr>
            </w:pPr>
            <w:r w:rsidRPr="00E8281B">
              <w:rPr>
                <w:rFonts w:ascii="Times New Roman" w:hAnsi="Times New Roman"/>
                <w:sz w:val="24"/>
                <w:szCs w:val="24"/>
              </w:rPr>
              <w:t>Комфортность проживания в городском поселении.</w:t>
            </w:r>
          </w:p>
          <w:p w:rsidR="00D96021" w:rsidRPr="00E8281B" w:rsidRDefault="00D96021" w:rsidP="003412A8">
            <w:pPr>
              <w:spacing w:after="0" w:line="240" w:lineRule="auto"/>
              <w:rPr>
                <w:rFonts w:ascii="Times New Roman" w:hAnsi="Times New Roman"/>
                <w:sz w:val="24"/>
                <w:szCs w:val="24"/>
              </w:rPr>
            </w:pPr>
            <w:r w:rsidRPr="00E8281B">
              <w:rPr>
                <w:rFonts w:ascii="Times New Roman" w:hAnsi="Times New Roman"/>
                <w:sz w:val="24"/>
                <w:szCs w:val="24"/>
              </w:rPr>
              <w:t>Установка мест (площадок) накопления ТКО  в 2019 году в количестве 8 шт.  и 16 шт. до 2022 года.</w:t>
            </w:r>
          </w:p>
        </w:tc>
      </w:tr>
    </w:tbl>
    <w:p w:rsidR="00052F68" w:rsidRDefault="00052F68" w:rsidP="00D96021">
      <w:pPr>
        <w:autoSpaceDE w:val="0"/>
        <w:autoSpaceDN w:val="0"/>
        <w:adjustRightInd w:val="0"/>
        <w:ind w:firstLine="540"/>
        <w:jc w:val="center"/>
        <w:outlineLvl w:val="1"/>
        <w:rPr>
          <w:rFonts w:ascii="Times New Roman" w:hAnsi="Times New Roman"/>
          <w:b/>
          <w:bCs/>
          <w:sz w:val="24"/>
          <w:szCs w:val="24"/>
        </w:rPr>
      </w:pPr>
    </w:p>
    <w:p w:rsidR="00D96021" w:rsidRPr="00E8281B" w:rsidRDefault="00D96021" w:rsidP="00D96021">
      <w:pPr>
        <w:autoSpaceDE w:val="0"/>
        <w:autoSpaceDN w:val="0"/>
        <w:adjustRightInd w:val="0"/>
        <w:ind w:firstLine="540"/>
        <w:jc w:val="center"/>
        <w:outlineLvl w:val="1"/>
        <w:rPr>
          <w:rFonts w:ascii="Times New Roman" w:hAnsi="Times New Roman"/>
          <w:b/>
          <w:bCs/>
          <w:sz w:val="24"/>
          <w:szCs w:val="24"/>
        </w:rPr>
      </w:pPr>
      <w:r w:rsidRPr="00E8281B">
        <w:rPr>
          <w:rFonts w:ascii="Times New Roman" w:hAnsi="Times New Roman"/>
          <w:b/>
          <w:bCs/>
          <w:sz w:val="24"/>
          <w:szCs w:val="24"/>
        </w:rPr>
        <w:t>Сущность решаемых подпрограммой проблем</w:t>
      </w:r>
    </w:p>
    <w:p w:rsidR="00590238" w:rsidRPr="00E8281B" w:rsidRDefault="00B23261" w:rsidP="00590238">
      <w:pPr>
        <w:spacing w:after="0" w:line="240" w:lineRule="auto"/>
        <w:ind w:firstLine="709"/>
        <w:jc w:val="both"/>
        <w:rPr>
          <w:rStyle w:val="FontStyle43"/>
          <w:sz w:val="24"/>
          <w:szCs w:val="24"/>
        </w:rPr>
      </w:pPr>
      <w:r w:rsidRPr="00E8281B">
        <w:rPr>
          <w:rStyle w:val="FontStyle43"/>
          <w:sz w:val="24"/>
          <w:szCs w:val="24"/>
        </w:rPr>
        <w:t xml:space="preserve">Развитие поселка осуществляется в соответствии с генеральным планом, утвержденным в </w:t>
      </w:r>
      <w:r w:rsidRPr="002A0461">
        <w:rPr>
          <w:rStyle w:val="FontStyle43"/>
          <w:sz w:val="24"/>
          <w:szCs w:val="24"/>
        </w:rPr>
        <w:t>2019 году.</w:t>
      </w:r>
      <w:r w:rsidR="00590238" w:rsidRPr="00590238">
        <w:rPr>
          <w:rStyle w:val="FontStyle43"/>
          <w:sz w:val="24"/>
          <w:szCs w:val="24"/>
        </w:rPr>
        <w:t xml:space="preserve"> </w:t>
      </w:r>
      <w:r w:rsidR="00590238" w:rsidRPr="00E8281B">
        <w:rPr>
          <w:rStyle w:val="FontStyle43"/>
          <w:sz w:val="24"/>
          <w:szCs w:val="24"/>
        </w:rPr>
        <w:t>Территориальное планирование развития городского поселения осуществляется на основе документов территориального планирования.</w:t>
      </w:r>
    </w:p>
    <w:p w:rsidR="00590238" w:rsidRPr="00E8281B" w:rsidRDefault="00590238" w:rsidP="00590238">
      <w:pPr>
        <w:spacing w:after="0" w:line="240" w:lineRule="auto"/>
        <w:ind w:firstLine="709"/>
        <w:jc w:val="both"/>
        <w:rPr>
          <w:rStyle w:val="FontStyle43"/>
          <w:sz w:val="24"/>
          <w:szCs w:val="24"/>
        </w:rPr>
      </w:pPr>
      <w:r w:rsidRPr="00E8281B">
        <w:rPr>
          <w:rStyle w:val="FontStyle43"/>
          <w:sz w:val="24"/>
          <w:szCs w:val="24"/>
        </w:rPr>
        <w:t>Актуальна проблема износа объектов коммунальной инфраструктуры. Нестабильно финансово-экономическое положение предприятий жилищно-коммунального комплекса, остается высоким объем кредиторской и дебиторской задолженности.</w:t>
      </w:r>
    </w:p>
    <w:p w:rsidR="00D96021" w:rsidRPr="00E8281B" w:rsidRDefault="00D96021" w:rsidP="00590238">
      <w:pPr>
        <w:spacing w:after="0" w:line="240" w:lineRule="auto"/>
        <w:ind w:firstLine="709"/>
        <w:jc w:val="both"/>
        <w:rPr>
          <w:rFonts w:ascii="Times New Roman" w:hAnsi="Times New Roman"/>
          <w:sz w:val="24"/>
          <w:szCs w:val="24"/>
        </w:rPr>
      </w:pPr>
      <w:r w:rsidRPr="00E8281B">
        <w:rPr>
          <w:rFonts w:ascii="Times New Roman" w:hAnsi="Times New Roman"/>
          <w:sz w:val="24"/>
          <w:szCs w:val="24"/>
        </w:rPr>
        <w:t xml:space="preserve">Состояние источниками питьевого водоснабжения </w:t>
      </w:r>
      <w:r w:rsidR="00DA2C0F">
        <w:rPr>
          <w:rFonts w:ascii="Times New Roman" w:hAnsi="Times New Roman"/>
          <w:sz w:val="24"/>
          <w:szCs w:val="24"/>
        </w:rPr>
        <w:t>в р.п</w:t>
      </w:r>
      <w:proofErr w:type="gramStart"/>
      <w:r w:rsidR="00DA2C0F">
        <w:rPr>
          <w:rFonts w:ascii="Times New Roman" w:hAnsi="Times New Roman"/>
          <w:sz w:val="24"/>
          <w:szCs w:val="24"/>
        </w:rPr>
        <w:t>.П</w:t>
      </w:r>
      <w:proofErr w:type="gramEnd"/>
      <w:r w:rsidR="00DA2C0F">
        <w:rPr>
          <w:rFonts w:ascii="Times New Roman" w:hAnsi="Times New Roman"/>
          <w:sz w:val="24"/>
          <w:szCs w:val="24"/>
        </w:rPr>
        <w:t xml:space="preserve">олтавка </w:t>
      </w:r>
      <w:r w:rsidRPr="00E8281B">
        <w:rPr>
          <w:rFonts w:ascii="Times New Roman" w:hAnsi="Times New Roman"/>
          <w:sz w:val="24"/>
          <w:szCs w:val="24"/>
        </w:rPr>
        <w:t>имеет важное значение для социально-экономического развития поселка.</w:t>
      </w:r>
    </w:p>
    <w:p w:rsidR="00D96021" w:rsidRPr="00E8281B" w:rsidRDefault="00DA2C0F" w:rsidP="00590238">
      <w:pPr>
        <w:spacing w:after="0" w:line="240" w:lineRule="auto"/>
        <w:ind w:firstLine="709"/>
        <w:jc w:val="both"/>
        <w:rPr>
          <w:rFonts w:ascii="Times New Roman" w:hAnsi="Times New Roman"/>
          <w:sz w:val="24"/>
          <w:szCs w:val="24"/>
        </w:rPr>
      </w:pPr>
      <w:r>
        <w:rPr>
          <w:rFonts w:ascii="Times New Roman" w:hAnsi="Times New Roman"/>
          <w:sz w:val="24"/>
          <w:szCs w:val="24"/>
        </w:rPr>
        <w:t>В</w:t>
      </w:r>
      <w:r w:rsidR="00D96021" w:rsidRPr="00E8281B">
        <w:rPr>
          <w:rFonts w:ascii="Times New Roman" w:hAnsi="Times New Roman"/>
          <w:sz w:val="24"/>
          <w:szCs w:val="24"/>
        </w:rPr>
        <w:t xml:space="preserve"> настоящее время большая часть сетей водоснабжения поселка име</w:t>
      </w:r>
      <w:r>
        <w:rPr>
          <w:rFonts w:ascii="Times New Roman" w:hAnsi="Times New Roman"/>
          <w:sz w:val="24"/>
          <w:szCs w:val="24"/>
        </w:rPr>
        <w:t>ет большой процент изношенности</w:t>
      </w:r>
      <w:r w:rsidR="00D96021" w:rsidRPr="00E8281B">
        <w:rPr>
          <w:rFonts w:ascii="Times New Roman" w:hAnsi="Times New Roman"/>
          <w:sz w:val="24"/>
          <w:szCs w:val="24"/>
        </w:rPr>
        <w:t>. Качество воды не отвечает санитарно-гигиеническим нормам.</w:t>
      </w:r>
    </w:p>
    <w:p w:rsidR="00D96021" w:rsidRPr="00E8281B" w:rsidRDefault="00D96021" w:rsidP="003412A8">
      <w:pPr>
        <w:spacing w:after="0" w:line="240" w:lineRule="auto"/>
        <w:ind w:firstLine="709"/>
        <w:jc w:val="both"/>
        <w:rPr>
          <w:rFonts w:ascii="Times New Roman" w:hAnsi="Times New Roman"/>
          <w:sz w:val="24"/>
          <w:szCs w:val="24"/>
        </w:rPr>
      </w:pPr>
      <w:r w:rsidRPr="00E8281B">
        <w:rPr>
          <w:rFonts w:ascii="Times New Roman" w:hAnsi="Times New Roman"/>
          <w:sz w:val="24"/>
          <w:szCs w:val="24"/>
        </w:rPr>
        <w:t>Основн</w:t>
      </w:r>
      <w:r w:rsidR="00DA2C0F">
        <w:rPr>
          <w:rFonts w:ascii="Times New Roman" w:hAnsi="Times New Roman"/>
          <w:sz w:val="24"/>
          <w:szCs w:val="24"/>
        </w:rPr>
        <w:t>ой</w:t>
      </w:r>
      <w:r w:rsidRPr="00E8281B">
        <w:rPr>
          <w:rFonts w:ascii="Times New Roman" w:hAnsi="Times New Roman"/>
          <w:sz w:val="24"/>
          <w:szCs w:val="24"/>
        </w:rPr>
        <w:t xml:space="preserve"> проблем</w:t>
      </w:r>
      <w:r w:rsidR="00DA2C0F">
        <w:rPr>
          <w:rFonts w:ascii="Times New Roman" w:hAnsi="Times New Roman"/>
          <w:sz w:val="24"/>
          <w:szCs w:val="24"/>
        </w:rPr>
        <w:t>ой</w:t>
      </w:r>
      <w:r w:rsidRPr="00E8281B">
        <w:rPr>
          <w:rFonts w:ascii="Times New Roman" w:hAnsi="Times New Roman"/>
          <w:sz w:val="24"/>
          <w:szCs w:val="24"/>
        </w:rPr>
        <w:t xml:space="preserve"> на сегодняшний день явля</w:t>
      </w:r>
      <w:r w:rsidR="00DA2C0F">
        <w:rPr>
          <w:rFonts w:ascii="Times New Roman" w:hAnsi="Times New Roman"/>
          <w:sz w:val="24"/>
          <w:szCs w:val="24"/>
        </w:rPr>
        <w:t>ется</w:t>
      </w:r>
      <w:r w:rsidRPr="00E8281B">
        <w:rPr>
          <w:rFonts w:ascii="Times New Roman" w:hAnsi="Times New Roman"/>
          <w:sz w:val="24"/>
          <w:szCs w:val="24"/>
        </w:rPr>
        <w:t>:</w:t>
      </w:r>
    </w:p>
    <w:p w:rsidR="00D96021" w:rsidRDefault="00DA2C0F" w:rsidP="00DA2C0F">
      <w:pPr>
        <w:spacing w:after="0" w:line="240" w:lineRule="auto"/>
        <w:jc w:val="both"/>
        <w:rPr>
          <w:rFonts w:ascii="Times New Roman" w:hAnsi="Times New Roman"/>
          <w:sz w:val="24"/>
          <w:szCs w:val="24"/>
        </w:rPr>
      </w:pPr>
      <w:r>
        <w:rPr>
          <w:rFonts w:ascii="Times New Roman" w:hAnsi="Times New Roman"/>
          <w:sz w:val="24"/>
          <w:szCs w:val="24"/>
        </w:rPr>
        <w:t>- в</w:t>
      </w:r>
      <w:r w:rsidR="00D96021" w:rsidRPr="00E8281B">
        <w:rPr>
          <w:rFonts w:ascii="Times New Roman" w:hAnsi="Times New Roman"/>
          <w:sz w:val="24"/>
          <w:szCs w:val="24"/>
        </w:rPr>
        <w:t>ыс</w:t>
      </w:r>
      <w:r>
        <w:rPr>
          <w:rFonts w:ascii="Times New Roman" w:hAnsi="Times New Roman"/>
          <w:sz w:val="24"/>
          <w:szCs w:val="24"/>
        </w:rPr>
        <w:t>окий процент изношенности сетей;</w:t>
      </w:r>
    </w:p>
    <w:p w:rsidR="00DA2C0F" w:rsidRDefault="00DA2C0F" w:rsidP="00DA2C0F">
      <w:pPr>
        <w:spacing w:after="0" w:line="240" w:lineRule="auto"/>
        <w:jc w:val="both"/>
        <w:rPr>
          <w:rFonts w:ascii="Times New Roman" w:hAnsi="Times New Roman"/>
          <w:sz w:val="24"/>
          <w:szCs w:val="24"/>
        </w:rPr>
      </w:pPr>
      <w:r>
        <w:rPr>
          <w:rFonts w:ascii="Times New Roman" w:hAnsi="Times New Roman"/>
          <w:sz w:val="24"/>
          <w:szCs w:val="24"/>
        </w:rPr>
        <w:t>- неудовлетворительное водоснабжение южной части поселка, в связи с частными поломками насосной станции «Адмирал».</w:t>
      </w:r>
    </w:p>
    <w:p w:rsidR="00B23261" w:rsidRDefault="00B23261" w:rsidP="00DA2C0F">
      <w:pPr>
        <w:spacing w:after="0" w:line="240" w:lineRule="auto"/>
        <w:jc w:val="both"/>
        <w:rPr>
          <w:rFonts w:ascii="Times New Roman" w:hAnsi="Times New Roman"/>
          <w:sz w:val="24"/>
          <w:szCs w:val="24"/>
        </w:rPr>
      </w:pPr>
      <w:r>
        <w:rPr>
          <w:rFonts w:ascii="Times New Roman" w:hAnsi="Times New Roman"/>
          <w:sz w:val="24"/>
          <w:szCs w:val="24"/>
        </w:rPr>
        <w:t>Необходимы срочные меры по замене сетей водоснабжения, замене комплектующих насосной станции.</w:t>
      </w:r>
    </w:p>
    <w:p w:rsidR="00B23261" w:rsidRDefault="00B23261" w:rsidP="00B23261">
      <w:pPr>
        <w:spacing w:after="0" w:line="240" w:lineRule="auto"/>
        <w:ind w:firstLine="709"/>
        <w:jc w:val="both"/>
        <w:rPr>
          <w:rFonts w:ascii="Times New Roman" w:hAnsi="Times New Roman"/>
          <w:sz w:val="24"/>
          <w:szCs w:val="24"/>
        </w:rPr>
      </w:pPr>
      <w:r w:rsidRPr="00E8281B">
        <w:rPr>
          <w:rFonts w:ascii="Times New Roman" w:hAnsi="Times New Roman"/>
          <w:sz w:val="24"/>
          <w:szCs w:val="24"/>
        </w:rPr>
        <w:t xml:space="preserve">Неудовлетворительное состояние </w:t>
      </w:r>
      <w:r>
        <w:rPr>
          <w:rFonts w:ascii="Times New Roman" w:hAnsi="Times New Roman"/>
          <w:sz w:val="24"/>
          <w:szCs w:val="24"/>
        </w:rPr>
        <w:t>также и тепловых сетей в поселении. Степень изношенности практически на всем протяжении достигла 90 процентов.</w:t>
      </w:r>
    </w:p>
    <w:p w:rsidR="00B23261" w:rsidRDefault="00B23261" w:rsidP="00B23261">
      <w:pPr>
        <w:spacing w:after="0" w:line="240" w:lineRule="auto"/>
        <w:ind w:firstLine="709"/>
        <w:jc w:val="both"/>
        <w:rPr>
          <w:rFonts w:ascii="Times New Roman" w:hAnsi="Times New Roman"/>
          <w:sz w:val="24"/>
          <w:szCs w:val="24"/>
        </w:rPr>
      </w:pPr>
      <w:r>
        <w:rPr>
          <w:rFonts w:ascii="Times New Roman" w:hAnsi="Times New Roman"/>
          <w:sz w:val="24"/>
          <w:szCs w:val="24"/>
        </w:rPr>
        <w:t>В 2020 году планируется подготовить проектно-сметную документацию по замене  сетей и участвовать в отборе муниципальных образований с целью получения субсидии на реконструкцию.</w:t>
      </w:r>
    </w:p>
    <w:p w:rsidR="00590238" w:rsidRPr="00E8281B" w:rsidRDefault="00590238" w:rsidP="00590238">
      <w:pPr>
        <w:spacing w:after="0" w:line="240" w:lineRule="auto"/>
        <w:ind w:firstLine="709"/>
        <w:jc w:val="both"/>
        <w:rPr>
          <w:rFonts w:ascii="Times New Roman" w:hAnsi="Times New Roman"/>
          <w:sz w:val="24"/>
          <w:szCs w:val="24"/>
        </w:rPr>
      </w:pPr>
      <w:r w:rsidRPr="00E8281B">
        <w:rPr>
          <w:rFonts w:ascii="Times New Roman" w:hAnsi="Times New Roman"/>
          <w:sz w:val="24"/>
          <w:szCs w:val="24"/>
        </w:rPr>
        <w:t>Неудовлетворительное состояние жилищно-коммунального комплекса городского поселения обусловлено:</w:t>
      </w:r>
    </w:p>
    <w:p w:rsidR="00590238" w:rsidRPr="00E8281B" w:rsidRDefault="00590238" w:rsidP="00590238">
      <w:pPr>
        <w:spacing w:after="0" w:line="240" w:lineRule="auto"/>
        <w:ind w:firstLine="709"/>
        <w:jc w:val="both"/>
        <w:rPr>
          <w:rFonts w:ascii="Times New Roman" w:hAnsi="Times New Roman"/>
          <w:sz w:val="24"/>
          <w:szCs w:val="24"/>
        </w:rPr>
      </w:pPr>
      <w:r w:rsidRPr="00E8281B">
        <w:rPr>
          <w:rFonts w:ascii="Times New Roman" w:hAnsi="Times New Roman"/>
          <w:sz w:val="24"/>
          <w:szCs w:val="24"/>
        </w:rPr>
        <w:t>- высокой степенью физического и морального износа основных фондов, средств и методов производства. Техническое состояние коммунальной инфраструктуры характеризуется низкой производительностью, высокой аварийностью, низким коэффициентом полезного действия мощностей и большими потерями энергоносителей. Планово-предупредительный ремонт уступил место аварийно-восстановительным работам, затраты на которые в 2-3 раза выше.</w:t>
      </w:r>
    </w:p>
    <w:p w:rsidR="00D96021" w:rsidRPr="00E8281B" w:rsidRDefault="00590238" w:rsidP="003412A8">
      <w:pPr>
        <w:spacing w:after="0" w:line="240" w:lineRule="auto"/>
        <w:ind w:firstLine="709"/>
        <w:jc w:val="both"/>
        <w:rPr>
          <w:rStyle w:val="FontStyle43"/>
          <w:sz w:val="24"/>
          <w:szCs w:val="24"/>
        </w:rPr>
      </w:pPr>
      <w:r>
        <w:rPr>
          <w:rStyle w:val="FontStyle43"/>
          <w:sz w:val="24"/>
          <w:szCs w:val="24"/>
        </w:rPr>
        <w:t xml:space="preserve">Есть вопросы и в жилищной теме. </w:t>
      </w:r>
      <w:r w:rsidR="00D96021" w:rsidRPr="00E8281B">
        <w:rPr>
          <w:rStyle w:val="FontStyle43"/>
          <w:sz w:val="24"/>
          <w:szCs w:val="24"/>
        </w:rPr>
        <w:t xml:space="preserve">В настоящее время более 40 процентов населения р.п. Полтавка Полтавского района Омской области имеет жилье, не отвечающее требованиям благоустройства и комфортности. Более 250 семей </w:t>
      </w:r>
      <w:proofErr w:type="gramStart"/>
      <w:r w:rsidR="00D96021" w:rsidRPr="00E8281B">
        <w:rPr>
          <w:rStyle w:val="FontStyle43"/>
          <w:sz w:val="24"/>
          <w:szCs w:val="24"/>
        </w:rPr>
        <w:t>поставлены</w:t>
      </w:r>
      <w:proofErr w:type="gramEnd"/>
      <w:r w:rsidR="00D96021" w:rsidRPr="00E8281B">
        <w:rPr>
          <w:rStyle w:val="FontStyle43"/>
          <w:sz w:val="24"/>
          <w:szCs w:val="24"/>
        </w:rPr>
        <w:t xml:space="preserve"> на учет в качестве нуждающихся в жилых помещениях. При этом фактической возможностью улучшения жилищных условий обладают не более 20 процентов граждан, проживающих на территории Полтавского городского поселения Полтавского муниципального района Омской области.</w:t>
      </w:r>
    </w:p>
    <w:p w:rsidR="00D96021" w:rsidRPr="00E8281B" w:rsidRDefault="00D96021" w:rsidP="003412A8">
      <w:pPr>
        <w:spacing w:after="0" w:line="240" w:lineRule="auto"/>
        <w:ind w:firstLine="709"/>
        <w:jc w:val="both"/>
        <w:rPr>
          <w:rStyle w:val="FontStyle43"/>
          <w:sz w:val="24"/>
          <w:szCs w:val="24"/>
        </w:rPr>
      </w:pPr>
      <w:r w:rsidRPr="00E8281B">
        <w:rPr>
          <w:rStyle w:val="FontStyle43"/>
          <w:sz w:val="24"/>
          <w:szCs w:val="24"/>
        </w:rPr>
        <w:t xml:space="preserve">Проблема обеспечения жильем населения, проживающего в аварийном жилищном фонде и жилищном фонде, имеющем высокий процент износа, продолжает оставаться в числе </w:t>
      </w:r>
      <w:proofErr w:type="gramStart"/>
      <w:r w:rsidRPr="00E8281B">
        <w:rPr>
          <w:rStyle w:val="FontStyle43"/>
          <w:sz w:val="24"/>
          <w:szCs w:val="24"/>
        </w:rPr>
        <w:t>первостепенных</w:t>
      </w:r>
      <w:proofErr w:type="gramEnd"/>
      <w:r w:rsidRPr="00E8281B">
        <w:rPr>
          <w:rStyle w:val="FontStyle43"/>
          <w:sz w:val="24"/>
          <w:szCs w:val="24"/>
        </w:rPr>
        <w:t>.</w:t>
      </w:r>
    </w:p>
    <w:p w:rsidR="00D96021" w:rsidRPr="00E8281B" w:rsidRDefault="00D96021" w:rsidP="00DA2C0F">
      <w:pPr>
        <w:pStyle w:val="ConsPlusNormal"/>
        <w:widowControl/>
        <w:ind w:firstLine="709"/>
        <w:jc w:val="both"/>
        <w:rPr>
          <w:rFonts w:ascii="Times New Roman" w:hAnsi="Times New Roman" w:cs="Times New Roman"/>
          <w:sz w:val="24"/>
          <w:szCs w:val="24"/>
        </w:rPr>
      </w:pPr>
      <w:r w:rsidRPr="00E8281B">
        <w:rPr>
          <w:rFonts w:ascii="Times New Roman" w:hAnsi="Times New Roman" w:cs="Times New Roman"/>
          <w:sz w:val="24"/>
          <w:szCs w:val="24"/>
        </w:rPr>
        <w:lastRenderedPageBreak/>
        <w:t>Подпрограмма подготовлена на основе анализа существующего состояния благоустройства дорожно-уличной сети, сетей уличного освещения, озеленения, мест захоронения, санитарного состояния территории Полтавского городского поселения.</w:t>
      </w:r>
    </w:p>
    <w:p w:rsidR="00D96021" w:rsidRPr="00E8281B" w:rsidRDefault="00D96021" w:rsidP="00DA2C0F">
      <w:pPr>
        <w:pStyle w:val="ConsPlusNormal"/>
        <w:widowControl/>
        <w:ind w:firstLine="709"/>
        <w:jc w:val="both"/>
        <w:rPr>
          <w:rFonts w:ascii="Times New Roman" w:hAnsi="Times New Roman" w:cs="Times New Roman"/>
          <w:sz w:val="24"/>
          <w:szCs w:val="24"/>
        </w:rPr>
      </w:pPr>
      <w:proofErr w:type="gramStart"/>
      <w:r w:rsidRPr="00E8281B">
        <w:rPr>
          <w:rFonts w:ascii="Times New Roman" w:hAnsi="Times New Roman" w:cs="Times New Roman"/>
          <w:sz w:val="24"/>
          <w:szCs w:val="24"/>
        </w:rPr>
        <w:t>Несмотря на предпринимаемые меры, проблема рационального использования природных ресурсов и предотвращения загрязнения окружающей среды, утилизации отходов производства и потребления, недостаточный уровень экологических знаний у населения и необходимость повышения экологической грамотности и культуры населения посредством повышения информационного обеспечения диктуют необходимость разработки программы, способствующей оздоровлению санитарно-экологической обстановки в поселении, его благоустройству, вовлечению жителей поселения в систему экологического образования через развитие навыков рационального</w:t>
      </w:r>
      <w:proofErr w:type="gramEnd"/>
      <w:r w:rsidRPr="00E8281B">
        <w:rPr>
          <w:rFonts w:ascii="Times New Roman" w:hAnsi="Times New Roman" w:cs="Times New Roman"/>
          <w:sz w:val="24"/>
          <w:szCs w:val="24"/>
        </w:rPr>
        <w:t xml:space="preserve"> природопользования, внедрения передовых методов обращения с отходами.</w:t>
      </w:r>
    </w:p>
    <w:p w:rsidR="00D96021" w:rsidRPr="00E8281B" w:rsidRDefault="00D96021" w:rsidP="00DA2C0F">
      <w:pPr>
        <w:pStyle w:val="ConsPlusNormal"/>
        <w:widowControl/>
        <w:ind w:firstLine="709"/>
        <w:jc w:val="both"/>
        <w:rPr>
          <w:rFonts w:ascii="Times New Roman" w:hAnsi="Times New Roman" w:cs="Times New Roman"/>
          <w:sz w:val="24"/>
          <w:szCs w:val="24"/>
        </w:rPr>
      </w:pPr>
      <w:r w:rsidRPr="00E8281B">
        <w:rPr>
          <w:rFonts w:ascii="Times New Roman" w:hAnsi="Times New Roman" w:cs="Times New Roman"/>
          <w:sz w:val="24"/>
          <w:szCs w:val="24"/>
        </w:rPr>
        <w:t>Комплексное решение проблемы окажет положительный эффект на состояние благоустройства территории Полтавского городского  поселения, в т.ч. состояние дорожно-уличной сети, санитарно-эпидемиологическую обстановку, предотвратит угрозу жизни и безопасности граждан, будет способствовать повышению уровню их комфортного проживания.</w:t>
      </w:r>
    </w:p>
    <w:p w:rsidR="00590238" w:rsidRDefault="00D96021" w:rsidP="00590238">
      <w:pPr>
        <w:spacing w:after="0" w:line="240" w:lineRule="auto"/>
        <w:ind w:firstLine="709"/>
        <w:jc w:val="both"/>
        <w:rPr>
          <w:rFonts w:ascii="Times New Roman" w:hAnsi="Times New Roman"/>
          <w:sz w:val="24"/>
          <w:szCs w:val="24"/>
        </w:rPr>
      </w:pPr>
      <w:r w:rsidRPr="00E8281B">
        <w:rPr>
          <w:rFonts w:ascii="Times New Roman" w:hAnsi="Times New Roman"/>
          <w:sz w:val="24"/>
          <w:szCs w:val="24"/>
        </w:rPr>
        <w:t>Конкретная деятельность по выходу из сложившейся ситуации, связанная с планированием и организацией работ по вопросам улучшения благоустройства, санитарного состояния территории Полтавского городского поселения</w:t>
      </w:r>
      <w:proofErr w:type="gramStart"/>
      <w:r w:rsidRPr="00E8281B">
        <w:rPr>
          <w:rFonts w:ascii="Times New Roman" w:hAnsi="Times New Roman"/>
          <w:sz w:val="24"/>
          <w:szCs w:val="24"/>
        </w:rPr>
        <w:t xml:space="preserve"> ,</w:t>
      </w:r>
      <w:proofErr w:type="gramEnd"/>
      <w:r w:rsidRPr="00E8281B">
        <w:rPr>
          <w:rFonts w:ascii="Times New Roman" w:hAnsi="Times New Roman"/>
          <w:sz w:val="24"/>
          <w:szCs w:val="24"/>
        </w:rPr>
        <w:t xml:space="preserve"> создания комфортных условий проживания населения, по мобилизации финансовых и организационных ресурсов, должна осуществляться в соответствии с настоящей Программой.</w:t>
      </w:r>
    </w:p>
    <w:p w:rsidR="00590238" w:rsidRPr="00E8281B" w:rsidRDefault="00590238" w:rsidP="00590238">
      <w:pPr>
        <w:spacing w:after="0" w:line="240" w:lineRule="auto"/>
        <w:ind w:firstLine="709"/>
        <w:jc w:val="both"/>
        <w:rPr>
          <w:rFonts w:ascii="Times New Roman" w:hAnsi="Times New Roman"/>
          <w:sz w:val="24"/>
          <w:szCs w:val="24"/>
        </w:rPr>
      </w:pPr>
      <w:r w:rsidRPr="00590238">
        <w:rPr>
          <w:rFonts w:ascii="Times New Roman" w:hAnsi="Times New Roman"/>
          <w:sz w:val="24"/>
          <w:szCs w:val="24"/>
        </w:rPr>
        <w:t xml:space="preserve"> </w:t>
      </w:r>
      <w:proofErr w:type="gramStart"/>
      <w:r w:rsidRPr="00E8281B">
        <w:rPr>
          <w:rFonts w:ascii="Times New Roman" w:hAnsi="Times New Roman"/>
          <w:sz w:val="24"/>
          <w:szCs w:val="24"/>
        </w:rPr>
        <w:t>Основными преимуществами подпрограммы являются консолидация и целевое использование бюджетных средств, возможность участия в Федеральных, областных и районной Целевых программах, эффективное планирование и мониторинг результатов реализации Подпрограммы, предпосылки для дальнейшего более динамичного развития отрасли жилищно-коммунального хозяйства.</w:t>
      </w:r>
      <w:proofErr w:type="gramEnd"/>
    </w:p>
    <w:p w:rsidR="00D96021" w:rsidRPr="00E8281B" w:rsidRDefault="00D96021" w:rsidP="00DA2C0F">
      <w:pPr>
        <w:pStyle w:val="ConsPlusNormal"/>
        <w:widowControl/>
        <w:ind w:firstLine="709"/>
        <w:jc w:val="both"/>
        <w:rPr>
          <w:rFonts w:ascii="Times New Roman" w:hAnsi="Times New Roman" w:cs="Times New Roman"/>
          <w:sz w:val="24"/>
          <w:szCs w:val="24"/>
        </w:rPr>
      </w:pPr>
    </w:p>
    <w:p w:rsidR="00D96021" w:rsidRPr="00E8281B" w:rsidRDefault="00D96021" w:rsidP="00DA2C0F">
      <w:pPr>
        <w:pStyle w:val="ConsPlusNormal"/>
        <w:widowControl/>
        <w:ind w:firstLine="709"/>
        <w:jc w:val="both"/>
        <w:rPr>
          <w:rFonts w:ascii="Times New Roman" w:hAnsi="Times New Roman" w:cs="Times New Roman"/>
          <w:sz w:val="24"/>
          <w:szCs w:val="24"/>
        </w:rPr>
      </w:pPr>
    </w:p>
    <w:p w:rsidR="00D96021" w:rsidRPr="00E8281B" w:rsidRDefault="00D96021" w:rsidP="00D96021">
      <w:pPr>
        <w:autoSpaceDE w:val="0"/>
        <w:autoSpaceDN w:val="0"/>
        <w:adjustRightInd w:val="0"/>
        <w:jc w:val="center"/>
        <w:outlineLvl w:val="1"/>
        <w:rPr>
          <w:rFonts w:ascii="Times New Roman" w:hAnsi="Times New Roman"/>
          <w:b/>
          <w:bCs/>
          <w:sz w:val="24"/>
          <w:szCs w:val="24"/>
        </w:rPr>
      </w:pPr>
      <w:r w:rsidRPr="00E8281B">
        <w:rPr>
          <w:rFonts w:ascii="Times New Roman" w:hAnsi="Times New Roman"/>
          <w:b/>
          <w:bCs/>
          <w:sz w:val="24"/>
          <w:szCs w:val="24"/>
        </w:rPr>
        <w:t>Цели и задачи подпрограммы</w:t>
      </w:r>
    </w:p>
    <w:p w:rsidR="00D96021" w:rsidRPr="00E8281B" w:rsidRDefault="00D96021" w:rsidP="00590238">
      <w:pPr>
        <w:spacing w:after="0" w:line="240" w:lineRule="auto"/>
        <w:ind w:firstLine="709"/>
        <w:jc w:val="both"/>
        <w:rPr>
          <w:rFonts w:ascii="Times New Roman" w:hAnsi="Times New Roman"/>
          <w:sz w:val="24"/>
          <w:szCs w:val="24"/>
        </w:rPr>
      </w:pPr>
      <w:r w:rsidRPr="00E8281B">
        <w:rPr>
          <w:rFonts w:ascii="Times New Roman" w:hAnsi="Times New Roman"/>
          <w:sz w:val="24"/>
          <w:szCs w:val="24"/>
        </w:rPr>
        <w:t>Целью подпрограммы в сфере водоснабжения является повышение устойчивого обеспечения населения р.п. Полтавка питьевой водой надлежащего качества и в объемах соответствующих нормам водопотребления.</w:t>
      </w:r>
    </w:p>
    <w:p w:rsidR="00D96021" w:rsidRPr="00E8281B" w:rsidRDefault="00D96021" w:rsidP="00590238">
      <w:pPr>
        <w:spacing w:after="0" w:line="240" w:lineRule="auto"/>
        <w:ind w:firstLine="709"/>
        <w:jc w:val="both"/>
        <w:rPr>
          <w:rFonts w:ascii="Times New Roman" w:hAnsi="Times New Roman"/>
          <w:sz w:val="24"/>
          <w:szCs w:val="24"/>
        </w:rPr>
      </w:pPr>
      <w:r w:rsidRPr="00E8281B">
        <w:rPr>
          <w:rFonts w:ascii="Times New Roman" w:hAnsi="Times New Roman"/>
          <w:sz w:val="24"/>
          <w:szCs w:val="24"/>
        </w:rPr>
        <w:t>Для достижения указанной цели в 20</w:t>
      </w:r>
      <w:r w:rsidR="00591B55">
        <w:rPr>
          <w:rFonts w:ascii="Times New Roman" w:hAnsi="Times New Roman"/>
          <w:sz w:val="24"/>
          <w:szCs w:val="24"/>
        </w:rPr>
        <w:t>19</w:t>
      </w:r>
      <w:r w:rsidRPr="00E8281B">
        <w:rPr>
          <w:rFonts w:ascii="Times New Roman" w:hAnsi="Times New Roman"/>
          <w:sz w:val="24"/>
          <w:szCs w:val="24"/>
        </w:rPr>
        <w:t>-202</w:t>
      </w:r>
      <w:r w:rsidR="00591B55">
        <w:rPr>
          <w:rFonts w:ascii="Times New Roman" w:hAnsi="Times New Roman"/>
          <w:sz w:val="24"/>
          <w:szCs w:val="24"/>
        </w:rPr>
        <w:t>4</w:t>
      </w:r>
      <w:r w:rsidRPr="00E8281B">
        <w:rPr>
          <w:rFonts w:ascii="Times New Roman" w:hAnsi="Times New Roman"/>
          <w:sz w:val="24"/>
          <w:szCs w:val="24"/>
        </w:rPr>
        <w:t xml:space="preserve"> гг. необходимо решить следующие задачи:</w:t>
      </w:r>
    </w:p>
    <w:p w:rsidR="00D96021" w:rsidRPr="00E8281B" w:rsidRDefault="00D96021" w:rsidP="00590238">
      <w:pPr>
        <w:spacing w:after="0" w:line="240" w:lineRule="auto"/>
        <w:ind w:firstLine="709"/>
        <w:jc w:val="both"/>
        <w:rPr>
          <w:rFonts w:ascii="Times New Roman" w:hAnsi="Times New Roman"/>
          <w:sz w:val="24"/>
          <w:szCs w:val="24"/>
        </w:rPr>
      </w:pPr>
      <w:r w:rsidRPr="00E8281B">
        <w:rPr>
          <w:rFonts w:ascii="Times New Roman" w:hAnsi="Times New Roman"/>
          <w:sz w:val="24"/>
          <w:szCs w:val="24"/>
        </w:rPr>
        <w:t xml:space="preserve">     - улучшить условия водоснабжения населения р.п. Полтавка,</w:t>
      </w:r>
    </w:p>
    <w:p w:rsidR="00D96021" w:rsidRPr="00E8281B" w:rsidRDefault="00D96021" w:rsidP="00590238">
      <w:pPr>
        <w:pStyle w:val="ac"/>
        <w:spacing w:line="240" w:lineRule="auto"/>
        <w:ind w:firstLine="709"/>
        <w:rPr>
          <w:lang w:val="ru-RU"/>
        </w:rPr>
      </w:pPr>
      <w:r w:rsidRPr="00E8281B">
        <w:rPr>
          <w:lang w:val="ru-RU"/>
        </w:rPr>
        <w:t xml:space="preserve">     - обеспечить рациональное использование водных ресурсов.</w:t>
      </w:r>
    </w:p>
    <w:p w:rsidR="00D96021" w:rsidRPr="00E8281B" w:rsidRDefault="00D96021" w:rsidP="00590238">
      <w:pPr>
        <w:spacing w:after="0" w:line="240" w:lineRule="auto"/>
        <w:ind w:firstLine="709"/>
        <w:jc w:val="both"/>
        <w:rPr>
          <w:rStyle w:val="FontStyle43"/>
          <w:sz w:val="24"/>
          <w:szCs w:val="24"/>
        </w:rPr>
      </w:pPr>
      <w:r w:rsidRPr="00E8281B">
        <w:rPr>
          <w:rStyle w:val="FontStyle43"/>
          <w:sz w:val="24"/>
          <w:szCs w:val="24"/>
        </w:rPr>
        <w:t xml:space="preserve">           Целью подпрограммы в сфере жилищного фонда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р.п. Полтавка. Достижение поставленной цели будет осуществляться в течение всего периода реализации Программы. </w:t>
      </w:r>
    </w:p>
    <w:p w:rsidR="00D96021" w:rsidRPr="00E8281B" w:rsidRDefault="00D96021" w:rsidP="00590238">
      <w:pPr>
        <w:spacing w:after="0" w:line="240" w:lineRule="auto"/>
        <w:ind w:firstLine="709"/>
        <w:jc w:val="both"/>
        <w:rPr>
          <w:rStyle w:val="FontStyle43"/>
          <w:sz w:val="24"/>
          <w:szCs w:val="24"/>
        </w:rPr>
      </w:pPr>
      <w:r w:rsidRPr="00E8281B">
        <w:rPr>
          <w:rStyle w:val="FontStyle43"/>
          <w:sz w:val="24"/>
          <w:szCs w:val="24"/>
        </w:rPr>
        <w:t xml:space="preserve">        Для ее достижения необходимо решение следующих задач:</w:t>
      </w:r>
    </w:p>
    <w:p w:rsidR="00D96021" w:rsidRPr="00E8281B" w:rsidRDefault="00D96021" w:rsidP="00590238">
      <w:pPr>
        <w:spacing w:after="0" w:line="240" w:lineRule="auto"/>
        <w:ind w:firstLine="709"/>
        <w:jc w:val="both"/>
        <w:rPr>
          <w:rStyle w:val="FontStyle43"/>
          <w:sz w:val="24"/>
          <w:szCs w:val="24"/>
        </w:rPr>
      </w:pPr>
      <w:r w:rsidRPr="00E8281B">
        <w:rPr>
          <w:rStyle w:val="FontStyle43"/>
          <w:sz w:val="24"/>
          <w:szCs w:val="24"/>
        </w:rPr>
        <w:t xml:space="preserve">      - стабилизация первичного рынка жилья, дальнейшее развитие финансово-кредитных институтов в жилищной сфере;</w:t>
      </w:r>
    </w:p>
    <w:p w:rsidR="00D96021" w:rsidRPr="00E8281B" w:rsidRDefault="00D96021" w:rsidP="00590238">
      <w:pPr>
        <w:spacing w:after="0" w:line="240" w:lineRule="auto"/>
        <w:ind w:firstLine="709"/>
        <w:jc w:val="both"/>
        <w:rPr>
          <w:rStyle w:val="FontStyle43"/>
          <w:sz w:val="24"/>
          <w:szCs w:val="24"/>
        </w:rPr>
      </w:pPr>
      <w:r w:rsidRPr="00E8281B">
        <w:rPr>
          <w:rStyle w:val="FontStyle43"/>
          <w:sz w:val="24"/>
          <w:szCs w:val="24"/>
        </w:rPr>
        <w:t xml:space="preserve">      - создание условий для развития индивидуального жилищного строительства в целях обеспечения населения поселения комфортным жильем по доступным ценам;</w:t>
      </w:r>
    </w:p>
    <w:p w:rsidR="00D96021" w:rsidRPr="00E8281B" w:rsidRDefault="00D96021" w:rsidP="00590238">
      <w:pPr>
        <w:spacing w:after="0" w:line="240" w:lineRule="auto"/>
        <w:ind w:firstLine="709"/>
        <w:jc w:val="both"/>
        <w:rPr>
          <w:rStyle w:val="FontStyle43"/>
          <w:sz w:val="24"/>
          <w:szCs w:val="24"/>
        </w:rPr>
      </w:pPr>
      <w:r w:rsidRPr="00E8281B">
        <w:rPr>
          <w:rStyle w:val="FontStyle43"/>
          <w:sz w:val="24"/>
          <w:szCs w:val="24"/>
        </w:rPr>
        <w:t xml:space="preserve">      - предоставление государственной поддержки в решении жилищной проблемы молодым семьям, нуждающимся в улучшении жилищных условий;</w:t>
      </w:r>
    </w:p>
    <w:p w:rsidR="00D96021" w:rsidRPr="00E8281B" w:rsidRDefault="00D96021" w:rsidP="00590238">
      <w:pPr>
        <w:spacing w:after="0" w:line="240" w:lineRule="auto"/>
        <w:ind w:firstLine="709"/>
        <w:jc w:val="both"/>
        <w:rPr>
          <w:rStyle w:val="FontStyle43"/>
          <w:sz w:val="24"/>
          <w:szCs w:val="24"/>
        </w:rPr>
      </w:pPr>
      <w:r w:rsidRPr="00E8281B">
        <w:rPr>
          <w:rStyle w:val="FontStyle43"/>
          <w:sz w:val="24"/>
          <w:szCs w:val="24"/>
        </w:rPr>
        <w:t xml:space="preserve">      - создание условий для приведения существующего жилищного фонда в соответствие со стандартами качества, обеспечивающими комфортные условия проживания граждан;</w:t>
      </w:r>
    </w:p>
    <w:p w:rsidR="00D96021" w:rsidRPr="00E8281B" w:rsidRDefault="00D96021" w:rsidP="00590238">
      <w:pPr>
        <w:spacing w:after="0" w:line="240" w:lineRule="auto"/>
        <w:ind w:firstLine="709"/>
        <w:jc w:val="both"/>
        <w:rPr>
          <w:rStyle w:val="FontStyle43"/>
          <w:sz w:val="24"/>
          <w:szCs w:val="24"/>
        </w:rPr>
      </w:pPr>
      <w:r w:rsidRPr="00E8281B">
        <w:rPr>
          <w:rStyle w:val="FontStyle43"/>
          <w:sz w:val="24"/>
          <w:szCs w:val="24"/>
        </w:rPr>
        <w:t xml:space="preserve">     - создание условий для развития ипотечного жилищного кредитования и повышения доступности ипотечных жилищных кредитов;</w:t>
      </w:r>
    </w:p>
    <w:p w:rsidR="00D96021" w:rsidRPr="00E8281B" w:rsidRDefault="00D96021" w:rsidP="00590238">
      <w:pPr>
        <w:spacing w:after="0" w:line="240" w:lineRule="auto"/>
        <w:ind w:firstLine="709"/>
        <w:jc w:val="both"/>
        <w:rPr>
          <w:rStyle w:val="FontStyle43"/>
          <w:sz w:val="24"/>
          <w:szCs w:val="24"/>
        </w:rPr>
      </w:pPr>
      <w:r w:rsidRPr="00E8281B">
        <w:rPr>
          <w:rStyle w:val="FontStyle43"/>
          <w:sz w:val="24"/>
          <w:szCs w:val="24"/>
        </w:rPr>
        <w:t xml:space="preserve">     - повышение эффективности управления и функционирования жилищно-коммунального комплекса, в том числе посредством финансового оздоровления предприятий жилищно-коммунального комплекса, содействия в подготовке и реализации инвестиционных проектов в жилищно-коммунальном комплексе на территории Полтавского городского поселения Полтавского муниципального района Омской области.</w:t>
      </w:r>
    </w:p>
    <w:p w:rsidR="00D96021" w:rsidRPr="00E8281B" w:rsidRDefault="00D96021" w:rsidP="00590238">
      <w:pPr>
        <w:spacing w:after="0" w:line="240" w:lineRule="auto"/>
        <w:ind w:firstLine="709"/>
        <w:jc w:val="both"/>
        <w:rPr>
          <w:rStyle w:val="FontStyle43"/>
          <w:sz w:val="24"/>
          <w:szCs w:val="24"/>
        </w:rPr>
      </w:pPr>
      <w:r w:rsidRPr="00E8281B">
        <w:rPr>
          <w:rStyle w:val="FontStyle43"/>
          <w:sz w:val="24"/>
          <w:szCs w:val="24"/>
        </w:rPr>
        <w:lastRenderedPageBreak/>
        <w:t>Решение этих задач будет способствовать формированию спроса и увеличению предложений на рынке жилья, развитию и реконструкции объектов коммунальной инфраструктуры для жилищного строительства, обеспечению комплексной застройки территории Полтавского городского поселения, созданию условий для дальнейшего развития жилищной сферы, обеспечению доступности жилья и устойчивому функционированию жилищно-коммунального комплекса р.п. Полтавка.</w:t>
      </w:r>
    </w:p>
    <w:p w:rsidR="00D96021" w:rsidRPr="00E8281B" w:rsidRDefault="00D96021" w:rsidP="00590238">
      <w:pPr>
        <w:spacing w:after="0" w:line="240" w:lineRule="auto"/>
        <w:ind w:firstLine="709"/>
        <w:jc w:val="both"/>
        <w:rPr>
          <w:rStyle w:val="FontStyle43"/>
          <w:sz w:val="24"/>
          <w:szCs w:val="24"/>
        </w:rPr>
      </w:pPr>
      <w:r w:rsidRPr="00E8281B">
        <w:rPr>
          <w:rFonts w:ascii="Times New Roman" w:hAnsi="Times New Roman"/>
          <w:sz w:val="24"/>
          <w:szCs w:val="24"/>
        </w:rPr>
        <w:t>Целью подпрограммы в сфере коммунальной инфраструктуры являются строительство и модернизация систем коммунальной инфраструктуры и объектов коммунального хозяйства, в том числе объектов тепл</w:t>
      </w:r>
      <w:proofErr w:type="gramStart"/>
      <w:r w:rsidRPr="00E8281B">
        <w:rPr>
          <w:rFonts w:ascii="Times New Roman" w:hAnsi="Times New Roman"/>
          <w:sz w:val="24"/>
          <w:szCs w:val="24"/>
        </w:rPr>
        <w:t>о-</w:t>
      </w:r>
      <w:proofErr w:type="gramEnd"/>
      <w:r w:rsidRPr="00E8281B">
        <w:rPr>
          <w:rFonts w:ascii="Times New Roman" w:hAnsi="Times New Roman"/>
          <w:sz w:val="24"/>
          <w:szCs w:val="24"/>
        </w:rPr>
        <w:t xml:space="preserve">, </w:t>
      </w:r>
      <w:proofErr w:type="spellStart"/>
      <w:r w:rsidRPr="00E8281B">
        <w:rPr>
          <w:rFonts w:ascii="Times New Roman" w:hAnsi="Times New Roman"/>
          <w:sz w:val="24"/>
          <w:szCs w:val="24"/>
        </w:rPr>
        <w:t>газо</w:t>
      </w:r>
      <w:proofErr w:type="spellEnd"/>
      <w:r w:rsidRPr="00E8281B">
        <w:rPr>
          <w:rFonts w:ascii="Times New Roman" w:hAnsi="Times New Roman"/>
          <w:sz w:val="24"/>
          <w:szCs w:val="24"/>
        </w:rPr>
        <w:t xml:space="preserve">-, </w:t>
      </w:r>
      <w:proofErr w:type="spellStart"/>
      <w:r w:rsidRPr="00E8281B">
        <w:rPr>
          <w:rFonts w:ascii="Times New Roman" w:hAnsi="Times New Roman"/>
          <w:sz w:val="24"/>
          <w:szCs w:val="24"/>
        </w:rPr>
        <w:t>водо</w:t>
      </w:r>
      <w:proofErr w:type="spellEnd"/>
      <w:r w:rsidRPr="00E8281B">
        <w:rPr>
          <w:rFonts w:ascii="Times New Roman" w:hAnsi="Times New Roman"/>
          <w:sz w:val="24"/>
          <w:szCs w:val="24"/>
        </w:rPr>
        <w:t xml:space="preserve">- и электроснабжения, водоотведения, очистки сточных вод, переработки и утилизации твердых бытовых отходов. </w:t>
      </w:r>
      <w:r w:rsidRPr="00E8281B">
        <w:rPr>
          <w:rStyle w:val="FontStyle43"/>
          <w:sz w:val="24"/>
          <w:szCs w:val="24"/>
        </w:rPr>
        <w:t>Для ее достижения необходимо решение следующих задач:</w:t>
      </w:r>
    </w:p>
    <w:p w:rsidR="00D96021" w:rsidRDefault="00D96021" w:rsidP="00590238">
      <w:pPr>
        <w:spacing w:after="0" w:line="240" w:lineRule="auto"/>
        <w:ind w:firstLine="709"/>
        <w:jc w:val="both"/>
        <w:rPr>
          <w:rFonts w:ascii="Times New Roman" w:hAnsi="Times New Roman"/>
          <w:sz w:val="24"/>
          <w:szCs w:val="24"/>
        </w:rPr>
      </w:pPr>
      <w:r w:rsidRPr="00E8281B">
        <w:rPr>
          <w:rFonts w:ascii="Times New Roman" w:hAnsi="Times New Roman"/>
          <w:sz w:val="24"/>
          <w:szCs w:val="24"/>
        </w:rPr>
        <w:t xml:space="preserve">- </w:t>
      </w:r>
      <w:r w:rsidR="009A7304">
        <w:rPr>
          <w:rFonts w:ascii="Times New Roman" w:hAnsi="Times New Roman"/>
          <w:sz w:val="24"/>
          <w:szCs w:val="24"/>
        </w:rPr>
        <w:t xml:space="preserve">   </w:t>
      </w:r>
      <w:r w:rsidRPr="00E8281B">
        <w:rPr>
          <w:rFonts w:ascii="Times New Roman" w:hAnsi="Times New Roman"/>
          <w:sz w:val="24"/>
          <w:szCs w:val="24"/>
        </w:rPr>
        <w:t>повышение эффективности функционирования коммунальных систем;</w:t>
      </w:r>
    </w:p>
    <w:p w:rsidR="009A7304" w:rsidRPr="00E8281B" w:rsidRDefault="009A7304" w:rsidP="00590238">
      <w:pPr>
        <w:spacing w:after="0" w:line="240" w:lineRule="auto"/>
        <w:ind w:firstLine="709"/>
        <w:jc w:val="both"/>
        <w:rPr>
          <w:rFonts w:ascii="Times New Roman" w:hAnsi="Times New Roman"/>
          <w:sz w:val="24"/>
          <w:szCs w:val="24"/>
        </w:rPr>
      </w:pPr>
      <w:r>
        <w:rPr>
          <w:rFonts w:ascii="Times New Roman" w:hAnsi="Times New Roman"/>
          <w:sz w:val="24"/>
          <w:szCs w:val="24"/>
        </w:rPr>
        <w:t>-    проведение работ по реконструкции участков тепловой сети;</w:t>
      </w:r>
    </w:p>
    <w:p w:rsidR="00D96021" w:rsidRPr="00E8281B" w:rsidRDefault="00D96021" w:rsidP="00590238">
      <w:pPr>
        <w:spacing w:after="0" w:line="240" w:lineRule="auto"/>
        <w:ind w:firstLine="709"/>
        <w:jc w:val="both"/>
        <w:rPr>
          <w:rFonts w:ascii="Times New Roman" w:hAnsi="Times New Roman"/>
          <w:sz w:val="24"/>
          <w:szCs w:val="24"/>
        </w:rPr>
      </w:pPr>
      <w:r w:rsidRPr="00E8281B">
        <w:rPr>
          <w:rFonts w:ascii="Times New Roman" w:hAnsi="Times New Roman"/>
          <w:sz w:val="24"/>
          <w:szCs w:val="24"/>
        </w:rPr>
        <w:t>- развитие системы коммунальной инфраструктуры муниципального образования Полтавское городское поселение, отвечающей современным требованиям его социально-экономического развития в соответствии с генеральным планом;</w:t>
      </w:r>
    </w:p>
    <w:p w:rsidR="00D96021" w:rsidRPr="00E8281B" w:rsidRDefault="00D96021" w:rsidP="00590238">
      <w:pPr>
        <w:spacing w:after="0" w:line="240" w:lineRule="auto"/>
        <w:ind w:firstLine="709"/>
        <w:jc w:val="both"/>
        <w:rPr>
          <w:rFonts w:ascii="Times New Roman" w:hAnsi="Times New Roman"/>
          <w:sz w:val="24"/>
          <w:szCs w:val="24"/>
        </w:rPr>
      </w:pPr>
      <w:r w:rsidRPr="00E8281B">
        <w:rPr>
          <w:rFonts w:ascii="Times New Roman" w:hAnsi="Times New Roman"/>
          <w:sz w:val="24"/>
          <w:szCs w:val="24"/>
        </w:rPr>
        <w:t>- повышение качества коммунальных услуг, предоставляемых потребителям на территории муниципального образования Полтавское городское поселение;</w:t>
      </w:r>
    </w:p>
    <w:p w:rsidR="00D96021" w:rsidRPr="00E8281B" w:rsidRDefault="00D96021" w:rsidP="00590238">
      <w:pPr>
        <w:spacing w:after="0" w:line="240" w:lineRule="auto"/>
        <w:ind w:firstLine="709"/>
        <w:jc w:val="both"/>
        <w:rPr>
          <w:rFonts w:ascii="Times New Roman" w:hAnsi="Times New Roman"/>
          <w:sz w:val="24"/>
          <w:szCs w:val="24"/>
        </w:rPr>
      </w:pPr>
      <w:r w:rsidRPr="00E8281B">
        <w:rPr>
          <w:rFonts w:ascii="Times New Roman" w:hAnsi="Times New Roman"/>
          <w:sz w:val="24"/>
          <w:szCs w:val="24"/>
        </w:rPr>
        <w:t>- улучшение экологической ситуации на территории муниципального образования Полтавское городское поселение, путем сокращения негативных факторов в процессе эксплуатации систем коммунальной инфраструктуры за счет ее совершенствования;</w:t>
      </w:r>
    </w:p>
    <w:p w:rsidR="00D96021" w:rsidRPr="00E8281B" w:rsidRDefault="00D96021" w:rsidP="00590238">
      <w:pPr>
        <w:spacing w:after="0" w:line="240" w:lineRule="auto"/>
        <w:ind w:firstLine="709"/>
        <w:jc w:val="both"/>
        <w:rPr>
          <w:rFonts w:ascii="Times New Roman" w:hAnsi="Times New Roman"/>
          <w:sz w:val="24"/>
          <w:szCs w:val="24"/>
        </w:rPr>
      </w:pPr>
      <w:r w:rsidRPr="00E8281B">
        <w:rPr>
          <w:rFonts w:ascii="Times New Roman" w:hAnsi="Times New Roman"/>
          <w:sz w:val="24"/>
          <w:szCs w:val="24"/>
        </w:rPr>
        <w:t>- обеспечение условий и предпосылок для формирования тарифной политики, обеспечивающей создание экономической основы для развития систем коммунальной инфраструктуры на территории  городского поселения;</w:t>
      </w:r>
    </w:p>
    <w:p w:rsidR="00D96021" w:rsidRPr="00E8281B" w:rsidRDefault="00D96021" w:rsidP="00590238">
      <w:pPr>
        <w:spacing w:after="0" w:line="240" w:lineRule="auto"/>
        <w:ind w:firstLine="709"/>
        <w:jc w:val="both"/>
        <w:rPr>
          <w:rFonts w:ascii="Times New Roman" w:hAnsi="Times New Roman"/>
          <w:sz w:val="24"/>
          <w:szCs w:val="24"/>
        </w:rPr>
      </w:pPr>
      <w:r w:rsidRPr="00E8281B">
        <w:rPr>
          <w:rFonts w:ascii="Times New Roman" w:hAnsi="Times New Roman"/>
          <w:sz w:val="24"/>
          <w:szCs w:val="24"/>
        </w:rPr>
        <w:t>- определение источников привлечения сре</w:t>
      </w:r>
      <w:proofErr w:type="gramStart"/>
      <w:r w:rsidRPr="00E8281B">
        <w:rPr>
          <w:rFonts w:ascii="Times New Roman" w:hAnsi="Times New Roman"/>
          <w:sz w:val="24"/>
          <w:szCs w:val="24"/>
        </w:rPr>
        <w:t>дств дл</w:t>
      </w:r>
      <w:proofErr w:type="gramEnd"/>
      <w:r w:rsidRPr="00E8281B">
        <w:rPr>
          <w:rFonts w:ascii="Times New Roman" w:hAnsi="Times New Roman"/>
          <w:sz w:val="24"/>
          <w:szCs w:val="24"/>
        </w:rPr>
        <w:t>я развития систем коммунальной инфраструктуры  поселения в интересах жилищного и промышленного строительства;</w:t>
      </w:r>
    </w:p>
    <w:p w:rsidR="00D96021" w:rsidRPr="00E8281B" w:rsidRDefault="00D96021" w:rsidP="00590238">
      <w:pPr>
        <w:spacing w:after="0" w:line="240" w:lineRule="auto"/>
        <w:ind w:firstLine="709"/>
        <w:jc w:val="both"/>
        <w:rPr>
          <w:rFonts w:ascii="Times New Roman" w:hAnsi="Times New Roman"/>
          <w:sz w:val="24"/>
          <w:szCs w:val="24"/>
        </w:rPr>
      </w:pPr>
      <w:r w:rsidRPr="00E8281B">
        <w:rPr>
          <w:rFonts w:ascii="Times New Roman" w:hAnsi="Times New Roman"/>
          <w:sz w:val="24"/>
          <w:szCs w:val="24"/>
        </w:rPr>
        <w:t>- привлечение инвестиций в жилищно-коммунальный комплекс;</w:t>
      </w:r>
    </w:p>
    <w:p w:rsidR="00D96021" w:rsidRPr="00E8281B" w:rsidRDefault="00D96021" w:rsidP="00590238">
      <w:pPr>
        <w:pStyle w:val="ConsPlusNormal"/>
        <w:widowControl/>
        <w:ind w:firstLine="709"/>
        <w:jc w:val="both"/>
        <w:rPr>
          <w:rFonts w:ascii="Times New Roman" w:hAnsi="Times New Roman" w:cs="Times New Roman"/>
          <w:sz w:val="24"/>
          <w:szCs w:val="24"/>
        </w:rPr>
      </w:pPr>
      <w:r w:rsidRPr="00E8281B">
        <w:rPr>
          <w:rFonts w:ascii="Times New Roman" w:hAnsi="Times New Roman" w:cs="Times New Roman"/>
          <w:sz w:val="24"/>
          <w:szCs w:val="24"/>
        </w:rPr>
        <w:t xml:space="preserve">- проведение экспертизы деятельности организаций коммунального комплекса с целью выявления и ликвидации нерациональных и необоснованных затрат, включаемых в тарифы на соответствующие услуги. </w:t>
      </w:r>
    </w:p>
    <w:p w:rsidR="00D96021" w:rsidRPr="00E8281B" w:rsidRDefault="00D96021" w:rsidP="00590238">
      <w:pPr>
        <w:pStyle w:val="ConsPlusNormal"/>
        <w:widowControl/>
        <w:ind w:firstLine="709"/>
        <w:jc w:val="both"/>
        <w:rPr>
          <w:rFonts w:ascii="Times New Roman" w:hAnsi="Times New Roman" w:cs="Times New Roman"/>
          <w:sz w:val="24"/>
          <w:szCs w:val="24"/>
        </w:rPr>
      </w:pPr>
      <w:r w:rsidRPr="00E8281B">
        <w:rPr>
          <w:rFonts w:ascii="Times New Roman" w:hAnsi="Times New Roman" w:cs="Times New Roman"/>
          <w:sz w:val="24"/>
          <w:szCs w:val="24"/>
        </w:rPr>
        <w:t>Целью подпрограммы в сфере благоустройства является повышение уровня комплексного благоустройства и санитарного состояния территории Полтавского городского  поселения, улучшение комфортности проживания граждан. Для достижения указанной цели необходимо решить задачи по созданию условий для комфортного проживания граждан городского поселения.</w:t>
      </w:r>
    </w:p>
    <w:p w:rsidR="00D96021" w:rsidRPr="00E8281B" w:rsidRDefault="00D96021" w:rsidP="00590238">
      <w:pPr>
        <w:pStyle w:val="ConsPlusNormal"/>
        <w:widowControl/>
        <w:ind w:firstLine="709"/>
        <w:jc w:val="both"/>
        <w:rPr>
          <w:rFonts w:ascii="Times New Roman" w:hAnsi="Times New Roman" w:cs="Times New Roman"/>
          <w:sz w:val="24"/>
          <w:szCs w:val="24"/>
        </w:rPr>
      </w:pPr>
      <w:r w:rsidRPr="00E8281B">
        <w:rPr>
          <w:rFonts w:ascii="Times New Roman" w:hAnsi="Times New Roman" w:cs="Times New Roman"/>
          <w:sz w:val="24"/>
          <w:szCs w:val="24"/>
        </w:rPr>
        <w:t xml:space="preserve">Целью подпрограммы в сфере </w:t>
      </w:r>
      <w:r w:rsidRPr="00E8281B">
        <w:rPr>
          <w:rFonts w:ascii="Times New Roman" w:hAnsi="Times New Roman" w:cs="Times New Roman"/>
          <w:bCs/>
          <w:sz w:val="24"/>
          <w:szCs w:val="24"/>
        </w:rPr>
        <w:t xml:space="preserve">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w:t>
      </w:r>
      <w:r w:rsidRPr="00E8281B">
        <w:rPr>
          <w:rFonts w:ascii="Times New Roman" w:hAnsi="Times New Roman" w:cs="Times New Roman"/>
          <w:sz w:val="24"/>
          <w:szCs w:val="24"/>
        </w:rPr>
        <w:t>является предотвращение вредного воздействия отходов производства и потребления на здоровье человека и окружающую среду. Для достижения указанной цели необходимо решить задачу по созданию и содержанию мест (площадок) накопления твердых коммунальных отходов.</w:t>
      </w:r>
    </w:p>
    <w:p w:rsidR="00D96021" w:rsidRPr="00E8281B" w:rsidRDefault="00D96021" w:rsidP="00590238">
      <w:pPr>
        <w:pStyle w:val="ConsPlusNormal"/>
        <w:widowControl/>
        <w:ind w:firstLine="709"/>
        <w:jc w:val="both"/>
        <w:rPr>
          <w:rFonts w:ascii="Times New Roman" w:hAnsi="Times New Roman" w:cs="Times New Roman"/>
          <w:sz w:val="24"/>
          <w:szCs w:val="24"/>
        </w:rPr>
      </w:pPr>
      <w:r w:rsidRPr="00E8281B">
        <w:rPr>
          <w:rFonts w:ascii="Times New Roman" w:hAnsi="Times New Roman" w:cs="Times New Roman"/>
          <w:sz w:val="24"/>
          <w:szCs w:val="24"/>
        </w:rPr>
        <w:t>Целью подпрограммы в сфере развития комплексного обустройства территории городского поселения является реализация общественно значимых проектов по благоустройству территории. Для достижения указанной цели необходимо решать задачи по созданию условий для комфортного проживания граждан городского поселения.</w:t>
      </w:r>
    </w:p>
    <w:p w:rsidR="00D96021" w:rsidRPr="00E8281B" w:rsidRDefault="00D96021" w:rsidP="00590238">
      <w:pPr>
        <w:pStyle w:val="ConsPlusNormal"/>
        <w:widowControl/>
        <w:ind w:firstLine="709"/>
        <w:jc w:val="both"/>
        <w:rPr>
          <w:rFonts w:ascii="Times New Roman" w:hAnsi="Times New Roman" w:cs="Times New Roman"/>
          <w:sz w:val="24"/>
          <w:szCs w:val="24"/>
        </w:rPr>
      </w:pPr>
    </w:p>
    <w:p w:rsidR="00D96021" w:rsidRPr="00E8281B" w:rsidRDefault="00D96021" w:rsidP="00590238">
      <w:pPr>
        <w:pStyle w:val="ConsPlusNormal"/>
        <w:widowControl/>
        <w:ind w:firstLine="709"/>
        <w:jc w:val="center"/>
        <w:rPr>
          <w:rFonts w:ascii="Times New Roman" w:hAnsi="Times New Roman" w:cs="Times New Roman"/>
          <w:b/>
          <w:sz w:val="24"/>
          <w:szCs w:val="24"/>
        </w:rPr>
      </w:pPr>
      <w:r w:rsidRPr="00E8281B">
        <w:rPr>
          <w:rFonts w:ascii="Times New Roman" w:hAnsi="Times New Roman" w:cs="Times New Roman"/>
          <w:b/>
          <w:sz w:val="24"/>
          <w:szCs w:val="24"/>
        </w:rPr>
        <w:t>Мероприятия подпрограммы и целевые индикаторы мероприятий.</w:t>
      </w:r>
    </w:p>
    <w:p w:rsidR="00D96021" w:rsidRPr="00E8281B" w:rsidRDefault="00D96021" w:rsidP="00590238">
      <w:pPr>
        <w:pStyle w:val="ConsPlusNormal"/>
        <w:widowControl/>
        <w:ind w:firstLine="709"/>
        <w:jc w:val="center"/>
        <w:rPr>
          <w:rFonts w:ascii="Times New Roman" w:hAnsi="Times New Roman" w:cs="Times New Roman"/>
          <w:b/>
          <w:sz w:val="24"/>
          <w:szCs w:val="24"/>
        </w:rPr>
      </w:pPr>
    </w:p>
    <w:p w:rsidR="00D96021" w:rsidRPr="00E8281B" w:rsidRDefault="009A7304" w:rsidP="00590238">
      <w:pPr>
        <w:pStyle w:val="ConsPlusTitle"/>
        <w:widowControl/>
        <w:tabs>
          <w:tab w:val="left" w:pos="720"/>
        </w:tabs>
        <w:ind w:firstLine="709"/>
        <w:jc w:val="both"/>
        <w:rPr>
          <w:rFonts w:ascii="Times New Roman" w:hAnsi="Times New Roman" w:cs="Times New Roman"/>
          <w:b w:val="0"/>
          <w:sz w:val="24"/>
          <w:szCs w:val="24"/>
        </w:rPr>
      </w:pPr>
      <w:r>
        <w:rPr>
          <w:rFonts w:ascii="Times New Roman" w:hAnsi="Times New Roman" w:cs="Times New Roman"/>
          <w:b w:val="0"/>
          <w:sz w:val="24"/>
          <w:szCs w:val="24"/>
        </w:rPr>
        <w:t>1</w:t>
      </w:r>
      <w:r w:rsidR="00D96021" w:rsidRPr="00E8281B">
        <w:rPr>
          <w:rFonts w:ascii="Times New Roman" w:hAnsi="Times New Roman" w:cs="Times New Roman"/>
          <w:b w:val="0"/>
          <w:sz w:val="24"/>
          <w:szCs w:val="24"/>
        </w:rPr>
        <w:t xml:space="preserve">.Организация водоснабжения в границах поселения включает в себя: </w:t>
      </w:r>
    </w:p>
    <w:p w:rsidR="00D96021" w:rsidRPr="00E8281B" w:rsidRDefault="00D96021" w:rsidP="00590238">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t xml:space="preserve">-замену изношенной системы водоснабжения; </w:t>
      </w:r>
    </w:p>
    <w:p w:rsidR="00D96021" w:rsidRPr="00E8281B" w:rsidRDefault="00D96021" w:rsidP="00590238">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t>-строительство новых участков системы водоснабжения.</w:t>
      </w:r>
    </w:p>
    <w:p w:rsidR="00D96021" w:rsidRPr="00E8281B" w:rsidRDefault="00D96021" w:rsidP="00590238">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t>Целевыми индикаторами данного мероприятия являются:</w:t>
      </w:r>
    </w:p>
    <w:p w:rsidR="00D96021" w:rsidRPr="00E8281B" w:rsidRDefault="00D96021" w:rsidP="00590238">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t xml:space="preserve">-доля населения, </w:t>
      </w:r>
      <w:proofErr w:type="gramStart"/>
      <w:r w:rsidRPr="00E8281B">
        <w:rPr>
          <w:rFonts w:ascii="Times New Roman" w:hAnsi="Times New Roman" w:cs="Times New Roman"/>
          <w:b w:val="0"/>
          <w:sz w:val="24"/>
          <w:szCs w:val="24"/>
        </w:rPr>
        <w:t>обеспеченных</w:t>
      </w:r>
      <w:proofErr w:type="gramEnd"/>
      <w:r w:rsidRPr="00E8281B">
        <w:rPr>
          <w:rFonts w:ascii="Times New Roman" w:hAnsi="Times New Roman" w:cs="Times New Roman"/>
          <w:b w:val="0"/>
          <w:sz w:val="24"/>
          <w:szCs w:val="24"/>
        </w:rPr>
        <w:t xml:space="preserve"> питьевой водой надлежащего качества;</w:t>
      </w:r>
    </w:p>
    <w:p w:rsidR="00D96021" w:rsidRPr="00E8281B" w:rsidRDefault="00D96021" w:rsidP="00590238">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t>-протяженность отремонтированного, построенного трубопровода.</w:t>
      </w:r>
    </w:p>
    <w:p w:rsidR="00D96021" w:rsidRPr="00E8281B" w:rsidRDefault="009A7304" w:rsidP="00590238">
      <w:pPr>
        <w:pStyle w:val="ConsPlusTitle"/>
        <w:widowControl/>
        <w:tabs>
          <w:tab w:val="left" w:pos="720"/>
        </w:tabs>
        <w:ind w:firstLine="709"/>
        <w:jc w:val="both"/>
        <w:rPr>
          <w:rFonts w:ascii="Times New Roman" w:hAnsi="Times New Roman" w:cs="Times New Roman"/>
          <w:b w:val="0"/>
          <w:sz w:val="24"/>
          <w:szCs w:val="24"/>
        </w:rPr>
      </w:pPr>
      <w:r>
        <w:rPr>
          <w:rFonts w:ascii="Times New Roman" w:hAnsi="Times New Roman" w:cs="Times New Roman"/>
          <w:b w:val="0"/>
          <w:sz w:val="24"/>
          <w:szCs w:val="24"/>
        </w:rPr>
        <w:t>2</w:t>
      </w:r>
      <w:r w:rsidR="00D96021" w:rsidRPr="00E8281B">
        <w:rPr>
          <w:rFonts w:ascii="Times New Roman" w:hAnsi="Times New Roman" w:cs="Times New Roman"/>
          <w:b w:val="0"/>
          <w:sz w:val="24"/>
          <w:szCs w:val="24"/>
        </w:rPr>
        <w:t>. Мероприятия по строительству и ремонту жилищного фонда Полтавского городского поселения</w:t>
      </w:r>
      <w:r w:rsidR="002B0FD1">
        <w:rPr>
          <w:rFonts w:ascii="Times New Roman" w:hAnsi="Times New Roman" w:cs="Times New Roman"/>
          <w:b w:val="0"/>
          <w:sz w:val="24"/>
          <w:szCs w:val="24"/>
        </w:rPr>
        <w:t>. Обеспечение жильем молодых семей,</w:t>
      </w:r>
      <w:r w:rsidR="00D96021" w:rsidRPr="00E8281B">
        <w:rPr>
          <w:rFonts w:ascii="Times New Roman" w:hAnsi="Times New Roman" w:cs="Times New Roman"/>
          <w:b w:val="0"/>
          <w:sz w:val="24"/>
          <w:szCs w:val="24"/>
        </w:rPr>
        <w:t xml:space="preserve"> включают в себя: </w:t>
      </w:r>
    </w:p>
    <w:p w:rsidR="00D96021" w:rsidRPr="00E8281B" w:rsidRDefault="00D96021" w:rsidP="00590238">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lastRenderedPageBreak/>
        <w:t xml:space="preserve">-проведение капитального ремонта, реконструкции и модернизации жилых домов; </w:t>
      </w:r>
    </w:p>
    <w:p w:rsidR="00D96021" w:rsidRPr="00E8281B" w:rsidRDefault="00D96021" w:rsidP="00590238">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t xml:space="preserve">-переселение граждан из аварийного жилищного фонда; </w:t>
      </w:r>
    </w:p>
    <w:p w:rsidR="00D96021" w:rsidRDefault="00D96021" w:rsidP="00590238">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t>-реализация мероприятий по предоставлению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p w:rsidR="00E22EF0" w:rsidRPr="004E397D" w:rsidRDefault="00E22EF0" w:rsidP="00590238">
      <w:pPr>
        <w:pStyle w:val="ConsPlusTitle"/>
        <w:widowControl/>
        <w:tabs>
          <w:tab w:val="left" w:pos="720"/>
        </w:tabs>
        <w:ind w:firstLine="709"/>
        <w:jc w:val="both"/>
        <w:rPr>
          <w:rFonts w:ascii="Times New Roman" w:hAnsi="Times New Roman" w:cs="Times New Roman"/>
          <w:b w:val="0"/>
          <w:sz w:val="24"/>
          <w:szCs w:val="24"/>
        </w:rPr>
      </w:pPr>
      <w:r>
        <w:rPr>
          <w:rFonts w:ascii="Times New Roman" w:hAnsi="Times New Roman" w:cs="Times New Roman"/>
          <w:b w:val="0"/>
          <w:sz w:val="24"/>
          <w:szCs w:val="24"/>
        </w:rPr>
        <w:t>-</w:t>
      </w:r>
      <w:r w:rsidR="004E397D" w:rsidRPr="004E397D">
        <w:rPr>
          <w:rFonts w:ascii="Times New Roman" w:hAnsi="Times New Roman"/>
          <w:sz w:val="18"/>
          <w:szCs w:val="18"/>
        </w:rPr>
        <w:t xml:space="preserve"> </w:t>
      </w:r>
      <w:r w:rsidR="004E397D" w:rsidRPr="004E397D">
        <w:rPr>
          <w:rFonts w:ascii="Times New Roman" w:hAnsi="Times New Roman"/>
          <w:b w:val="0"/>
          <w:sz w:val="24"/>
          <w:szCs w:val="24"/>
        </w:rPr>
        <w:t>реализация мероприятий</w:t>
      </w:r>
      <w:r w:rsidR="004E397D">
        <w:rPr>
          <w:rFonts w:ascii="Times New Roman" w:hAnsi="Times New Roman"/>
          <w:b w:val="0"/>
          <w:sz w:val="24"/>
          <w:szCs w:val="24"/>
        </w:rPr>
        <w:t xml:space="preserve"> по п</w:t>
      </w:r>
      <w:r w:rsidR="004E397D" w:rsidRPr="004E397D">
        <w:rPr>
          <w:rFonts w:ascii="Times New Roman" w:hAnsi="Times New Roman"/>
          <w:b w:val="0"/>
          <w:sz w:val="24"/>
          <w:szCs w:val="24"/>
        </w:rPr>
        <w:t>редоставлени</w:t>
      </w:r>
      <w:r w:rsidR="004E397D">
        <w:rPr>
          <w:rFonts w:ascii="Times New Roman" w:hAnsi="Times New Roman"/>
          <w:b w:val="0"/>
          <w:sz w:val="24"/>
          <w:szCs w:val="24"/>
        </w:rPr>
        <w:t>ю</w:t>
      </w:r>
      <w:r w:rsidR="004E397D" w:rsidRPr="004E397D">
        <w:rPr>
          <w:rFonts w:ascii="Times New Roman" w:hAnsi="Times New Roman"/>
          <w:b w:val="0"/>
          <w:sz w:val="24"/>
          <w:szCs w:val="24"/>
        </w:rPr>
        <w:t xml:space="preserve"> молодым семьям – участникам подпрограммы при рождении (усыновлении) 1 ребенка дополнительной социальной выплаты в размере не менее чем 5 процентов расчетной (средней) стоимости жилья.</w:t>
      </w:r>
    </w:p>
    <w:p w:rsidR="00D96021" w:rsidRPr="00E8281B" w:rsidRDefault="00D96021" w:rsidP="00590238">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t>Целевыми индикаторами данного мероприятия являются:</w:t>
      </w:r>
    </w:p>
    <w:p w:rsidR="00D96021" w:rsidRPr="00E8281B" w:rsidRDefault="00D96021" w:rsidP="00590238">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t>-количество семей переселенных из аварийного жилищного фонда;</w:t>
      </w:r>
    </w:p>
    <w:p w:rsidR="00D96021" w:rsidRDefault="00D96021" w:rsidP="00590238">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t>-количество семей, получивших выплаты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w:t>
      </w:r>
      <w:r w:rsidR="007D76A5">
        <w:rPr>
          <w:rFonts w:ascii="Times New Roman" w:hAnsi="Times New Roman" w:cs="Times New Roman"/>
          <w:b w:val="0"/>
          <w:sz w:val="24"/>
          <w:szCs w:val="24"/>
        </w:rPr>
        <w:t>тво индивидуального жилого дома;</w:t>
      </w:r>
    </w:p>
    <w:p w:rsidR="007D76A5" w:rsidRPr="00E8281B" w:rsidRDefault="007D76A5" w:rsidP="00590238">
      <w:pPr>
        <w:pStyle w:val="ConsPlusTitle"/>
        <w:widowControl/>
        <w:tabs>
          <w:tab w:val="left" w:pos="720"/>
        </w:tabs>
        <w:ind w:firstLine="709"/>
        <w:jc w:val="both"/>
        <w:rPr>
          <w:rFonts w:ascii="Times New Roman" w:hAnsi="Times New Roman" w:cs="Times New Roman"/>
          <w:b w:val="0"/>
          <w:sz w:val="24"/>
          <w:szCs w:val="24"/>
        </w:rPr>
      </w:pPr>
      <w:r>
        <w:rPr>
          <w:rFonts w:ascii="Times New Roman" w:hAnsi="Times New Roman" w:cs="Times New Roman"/>
          <w:b w:val="0"/>
          <w:sz w:val="24"/>
          <w:szCs w:val="24"/>
        </w:rPr>
        <w:t xml:space="preserve">- </w:t>
      </w:r>
      <w:r w:rsidR="002A57B0" w:rsidRPr="00E8281B">
        <w:rPr>
          <w:rFonts w:ascii="Times New Roman" w:hAnsi="Times New Roman" w:cs="Times New Roman"/>
          <w:b w:val="0"/>
          <w:sz w:val="24"/>
          <w:szCs w:val="24"/>
        </w:rPr>
        <w:t>количество семей, получивших выплаты</w:t>
      </w:r>
      <w:r w:rsidR="002A57B0">
        <w:rPr>
          <w:rFonts w:ascii="Times New Roman" w:hAnsi="Times New Roman" w:cs="Times New Roman"/>
          <w:b w:val="0"/>
          <w:sz w:val="24"/>
          <w:szCs w:val="24"/>
        </w:rPr>
        <w:t xml:space="preserve"> в рамках </w:t>
      </w:r>
      <w:r w:rsidR="002A57B0" w:rsidRPr="004E397D">
        <w:rPr>
          <w:rFonts w:ascii="Times New Roman" w:hAnsi="Times New Roman"/>
          <w:b w:val="0"/>
          <w:sz w:val="24"/>
          <w:szCs w:val="24"/>
        </w:rPr>
        <w:t>реализаци</w:t>
      </w:r>
      <w:r w:rsidR="002A57B0">
        <w:rPr>
          <w:rFonts w:ascii="Times New Roman" w:hAnsi="Times New Roman"/>
          <w:b w:val="0"/>
          <w:sz w:val="24"/>
          <w:szCs w:val="24"/>
        </w:rPr>
        <w:t>и</w:t>
      </w:r>
      <w:r w:rsidR="002A57B0" w:rsidRPr="004E397D">
        <w:rPr>
          <w:rFonts w:ascii="Times New Roman" w:hAnsi="Times New Roman"/>
          <w:b w:val="0"/>
          <w:sz w:val="24"/>
          <w:szCs w:val="24"/>
        </w:rPr>
        <w:t xml:space="preserve"> мероприятий</w:t>
      </w:r>
      <w:r w:rsidR="002A57B0">
        <w:rPr>
          <w:rFonts w:ascii="Times New Roman" w:hAnsi="Times New Roman"/>
          <w:b w:val="0"/>
          <w:sz w:val="24"/>
          <w:szCs w:val="24"/>
        </w:rPr>
        <w:t xml:space="preserve"> по п</w:t>
      </w:r>
      <w:r w:rsidR="002A57B0" w:rsidRPr="004E397D">
        <w:rPr>
          <w:rFonts w:ascii="Times New Roman" w:hAnsi="Times New Roman"/>
          <w:b w:val="0"/>
          <w:sz w:val="24"/>
          <w:szCs w:val="24"/>
        </w:rPr>
        <w:t>редоставлени</w:t>
      </w:r>
      <w:r w:rsidR="002A57B0">
        <w:rPr>
          <w:rFonts w:ascii="Times New Roman" w:hAnsi="Times New Roman"/>
          <w:b w:val="0"/>
          <w:sz w:val="24"/>
          <w:szCs w:val="24"/>
        </w:rPr>
        <w:t>ю</w:t>
      </w:r>
      <w:r w:rsidR="002A57B0" w:rsidRPr="004E397D">
        <w:rPr>
          <w:rFonts w:ascii="Times New Roman" w:hAnsi="Times New Roman"/>
          <w:b w:val="0"/>
          <w:sz w:val="24"/>
          <w:szCs w:val="24"/>
        </w:rPr>
        <w:t xml:space="preserve"> молодым семьям – участникам подпрограммы при рождении (усыновлении) 1 ребенка дополнительной социальной выплаты в размере не менее чем 5 процентов расчетной (средней) стоимости жилья.</w:t>
      </w:r>
    </w:p>
    <w:p w:rsidR="00D96021" w:rsidRDefault="00D96021" w:rsidP="00590238">
      <w:pPr>
        <w:spacing w:after="0" w:line="240" w:lineRule="auto"/>
        <w:ind w:firstLine="709"/>
        <w:jc w:val="both"/>
        <w:rPr>
          <w:rFonts w:ascii="Times New Roman" w:hAnsi="Times New Roman"/>
          <w:sz w:val="24"/>
          <w:szCs w:val="24"/>
        </w:rPr>
      </w:pPr>
      <w:r w:rsidRPr="00E8281B">
        <w:rPr>
          <w:rFonts w:ascii="Times New Roman" w:hAnsi="Times New Roman"/>
          <w:sz w:val="24"/>
          <w:szCs w:val="24"/>
        </w:rPr>
        <w:t xml:space="preserve">        </w:t>
      </w:r>
      <w:r w:rsidR="008E7C69">
        <w:rPr>
          <w:rFonts w:ascii="Times New Roman" w:hAnsi="Times New Roman"/>
          <w:sz w:val="24"/>
          <w:szCs w:val="24"/>
        </w:rPr>
        <w:t xml:space="preserve">   </w:t>
      </w:r>
      <w:r w:rsidR="00A05224">
        <w:rPr>
          <w:rFonts w:ascii="Times New Roman" w:hAnsi="Times New Roman"/>
          <w:sz w:val="24"/>
          <w:szCs w:val="24"/>
        </w:rPr>
        <w:t>3</w:t>
      </w:r>
      <w:r w:rsidRPr="00E8281B">
        <w:rPr>
          <w:rFonts w:ascii="Times New Roman" w:hAnsi="Times New Roman"/>
          <w:sz w:val="24"/>
          <w:szCs w:val="24"/>
        </w:rPr>
        <w:t xml:space="preserve">.Мероприятия по развитию коммунальной инфраструктуры в Полтавском городском поселении включают в себя: </w:t>
      </w:r>
    </w:p>
    <w:p w:rsidR="00D155D6" w:rsidRDefault="00D155D6" w:rsidP="00590238">
      <w:pPr>
        <w:spacing w:after="0" w:line="240" w:lineRule="auto"/>
        <w:ind w:firstLine="709"/>
        <w:jc w:val="both"/>
        <w:rPr>
          <w:rFonts w:ascii="Times New Roman" w:hAnsi="Times New Roman"/>
          <w:sz w:val="24"/>
          <w:szCs w:val="24"/>
        </w:rPr>
      </w:pPr>
      <w:r>
        <w:rPr>
          <w:rFonts w:ascii="Times New Roman" w:hAnsi="Times New Roman"/>
          <w:sz w:val="24"/>
          <w:szCs w:val="24"/>
        </w:rPr>
        <w:t>- в</w:t>
      </w:r>
      <w:r w:rsidRPr="00D155D6">
        <w:rPr>
          <w:rFonts w:ascii="Times New Roman" w:hAnsi="Times New Roman"/>
          <w:sz w:val="24"/>
          <w:szCs w:val="24"/>
        </w:rPr>
        <w:t>ыполнение работ по проектированию объекта капитального строительства "Реконструкция участков теплосети в р.п</w:t>
      </w:r>
      <w:proofErr w:type="gramStart"/>
      <w:r w:rsidRPr="00D155D6">
        <w:rPr>
          <w:rFonts w:ascii="Times New Roman" w:hAnsi="Times New Roman"/>
          <w:sz w:val="24"/>
          <w:szCs w:val="24"/>
        </w:rPr>
        <w:t>.П</w:t>
      </w:r>
      <w:proofErr w:type="gramEnd"/>
      <w:r w:rsidRPr="00D155D6">
        <w:rPr>
          <w:rFonts w:ascii="Times New Roman" w:hAnsi="Times New Roman"/>
          <w:sz w:val="24"/>
          <w:szCs w:val="24"/>
        </w:rPr>
        <w:t>олтавка"</w:t>
      </w:r>
      <w:r>
        <w:rPr>
          <w:rFonts w:ascii="Times New Roman" w:hAnsi="Times New Roman"/>
          <w:sz w:val="24"/>
          <w:szCs w:val="24"/>
        </w:rPr>
        <w:t>;</w:t>
      </w:r>
    </w:p>
    <w:p w:rsidR="00D155D6" w:rsidRPr="00E8281B" w:rsidRDefault="00D155D6" w:rsidP="00590238">
      <w:pPr>
        <w:spacing w:after="0" w:line="240" w:lineRule="auto"/>
        <w:ind w:firstLine="709"/>
        <w:jc w:val="both"/>
        <w:rPr>
          <w:rFonts w:ascii="Times New Roman" w:hAnsi="Times New Roman"/>
          <w:sz w:val="24"/>
          <w:szCs w:val="24"/>
        </w:rPr>
      </w:pPr>
      <w:r>
        <w:rPr>
          <w:rFonts w:ascii="Times New Roman" w:hAnsi="Times New Roman"/>
          <w:sz w:val="24"/>
          <w:szCs w:val="24"/>
        </w:rPr>
        <w:t>- п</w:t>
      </w:r>
      <w:r w:rsidRPr="00D155D6">
        <w:rPr>
          <w:rFonts w:ascii="Times New Roman" w:hAnsi="Times New Roman"/>
          <w:sz w:val="24"/>
          <w:szCs w:val="24"/>
        </w:rPr>
        <w:t>риобретение и (или) установка (монтаж) технологического оборудования, трубной продукции теплотехнического и водохозяйственного назначения</w:t>
      </w:r>
      <w:r>
        <w:rPr>
          <w:rFonts w:ascii="Times New Roman" w:hAnsi="Times New Roman"/>
          <w:sz w:val="24"/>
          <w:szCs w:val="24"/>
        </w:rPr>
        <w:t xml:space="preserve"> для реконструкции тепловой сети;</w:t>
      </w:r>
    </w:p>
    <w:p w:rsidR="00D96021" w:rsidRPr="00E8281B" w:rsidRDefault="00D96021" w:rsidP="00590238">
      <w:pPr>
        <w:spacing w:after="0" w:line="240" w:lineRule="auto"/>
        <w:ind w:firstLine="709"/>
        <w:jc w:val="both"/>
        <w:rPr>
          <w:rFonts w:ascii="Times New Roman" w:hAnsi="Times New Roman"/>
          <w:sz w:val="24"/>
          <w:szCs w:val="24"/>
        </w:rPr>
      </w:pPr>
      <w:r w:rsidRPr="00E8281B">
        <w:rPr>
          <w:rFonts w:ascii="Times New Roman" w:hAnsi="Times New Roman"/>
          <w:sz w:val="24"/>
          <w:szCs w:val="24"/>
        </w:rPr>
        <w:t xml:space="preserve">-реконструкция существующих линий уличного освещения; </w:t>
      </w:r>
    </w:p>
    <w:p w:rsidR="00D96021" w:rsidRPr="00E8281B" w:rsidRDefault="00D96021" w:rsidP="00590238">
      <w:pPr>
        <w:spacing w:after="0" w:line="240" w:lineRule="auto"/>
        <w:ind w:firstLine="709"/>
        <w:jc w:val="both"/>
        <w:rPr>
          <w:rFonts w:ascii="Times New Roman" w:hAnsi="Times New Roman"/>
          <w:sz w:val="24"/>
          <w:szCs w:val="24"/>
        </w:rPr>
      </w:pPr>
      <w:r w:rsidRPr="00E8281B">
        <w:rPr>
          <w:rFonts w:ascii="Times New Roman" w:hAnsi="Times New Roman"/>
          <w:sz w:val="24"/>
          <w:szCs w:val="24"/>
        </w:rPr>
        <w:t xml:space="preserve">-строительство сетей и сооружений ливневой канализации; </w:t>
      </w:r>
    </w:p>
    <w:p w:rsidR="00D96021" w:rsidRPr="00E8281B" w:rsidRDefault="00D96021" w:rsidP="00590238">
      <w:pPr>
        <w:spacing w:after="0" w:line="240" w:lineRule="auto"/>
        <w:ind w:firstLine="709"/>
        <w:jc w:val="both"/>
        <w:rPr>
          <w:rFonts w:ascii="Times New Roman" w:hAnsi="Times New Roman"/>
          <w:sz w:val="24"/>
          <w:szCs w:val="24"/>
        </w:rPr>
      </w:pPr>
      <w:r w:rsidRPr="00E8281B">
        <w:rPr>
          <w:rFonts w:ascii="Times New Roman" w:hAnsi="Times New Roman"/>
          <w:sz w:val="24"/>
          <w:szCs w:val="24"/>
        </w:rPr>
        <w:t xml:space="preserve">-очистка водоотводных канав; </w:t>
      </w:r>
    </w:p>
    <w:p w:rsidR="00D96021" w:rsidRPr="00E8281B" w:rsidRDefault="00D96021" w:rsidP="00590238">
      <w:pPr>
        <w:spacing w:after="0" w:line="240" w:lineRule="auto"/>
        <w:ind w:firstLine="709"/>
        <w:jc w:val="both"/>
        <w:rPr>
          <w:rFonts w:ascii="Times New Roman" w:hAnsi="Times New Roman"/>
          <w:bCs/>
          <w:sz w:val="24"/>
          <w:szCs w:val="24"/>
        </w:rPr>
      </w:pPr>
      <w:r w:rsidRPr="00E8281B">
        <w:rPr>
          <w:rFonts w:ascii="Times New Roman" w:hAnsi="Times New Roman"/>
          <w:bCs/>
          <w:sz w:val="24"/>
          <w:szCs w:val="24"/>
        </w:rPr>
        <w:t xml:space="preserve">      </w:t>
      </w:r>
      <w:r w:rsidRPr="00E8281B">
        <w:rPr>
          <w:rFonts w:ascii="Times New Roman" w:hAnsi="Times New Roman"/>
          <w:sz w:val="24"/>
          <w:szCs w:val="24"/>
        </w:rPr>
        <w:t xml:space="preserve">Целевыми индикаторами данного мероприятия являются: </w:t>
      </w:r>
    </w:p>
    <w:p w:rsidR="00D96021" w:rsidRPr="004822B5" w:rsidRDefault="00D96021" w:rsidP="00590238">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t xml:space="preserve">-доля </w:t>
      </w:r>
      <w:r w:rsidR="004822B5">
        <w:rPr>
          <w:rFonts w:ascii="Times New Roman" w:hAnsi="Times New Roman"/>
          <w:b w:val="0"/>
          <w:sz w:val="24"/>
          <w:szCs w:val="24"/>
        </w:rPr>
        <w:t xml:space="preserve">выполненных </w:t>
      </w:r>
      <w:r w:rsidR="004822B5" w:rsidRPr="004822B5">
        <w:rPr>
          <w:rFonts w:ascii="Times New Roman" w:hAnsi="Times New Roman"/>
          <w:b w:val="0"/>
          <w:sz w:val="24"/>
          <w:szCs w:val="24"/>
        </w:rPr>
        <w:t>работ по проектированию объекта капитального строительства "Реконструкция участков теплосети в р.п</w:t>
      </w:r>
      <w:proofErr w:type="gramStart"/>
      <w:r w:rsidR="004822B5" w:rsidRPr="004822B5">
        <w:rPr>
          <w:rFonts w:ascii="Times New Roman" w:hAnsi="Times New Roman"/>
          <w:b w:val="0"/>
          <w:sz w:val="24"/>
          <w:szCs w:val="24"/>
        </w:rPr>
        <w:t>.П</w:t>
      </w:r>
      <w:proofErr w:type="gramEnd"/>
      <w:r w:rsidR="004822B5" w:rsidRPr="004822B5">
        <w:rPr>
          <w:rFonts w:ascii="Times New Roman" w:hAnsi="Times New Roman"/>
          <w:b w:val="0"/>
          <w:sz w:val="24"/>
          <w:szCs w:val="24"/>
        </w:rPr>
        <w:t>олтавка"</w:t>
      </w:r>
      <w:r w:rsidRPr="004822B5">
        <w:rPr>
          <w:rFonts w:ascii="Times New Roman" w:hAnsi="Times New Roman" w:cs="Times New Roman"/>
          <w:b w:val="0"/>
          <w:sz w:val="24"/>
          <w:szCs w:val="24"/>
        </w:rPr>
        <w:t>;</w:t>
      </w:r>
    </w:p>
    <w:p w:rsidR="004822B5" w:rsidRPr="00E8281B" w:rsidRDefault="00D96021" w:rsidP="00590238">
      <w:pPr>
        <w:spacing w:after="0" w:line="240" w:lineRule="auto"/>
        <w:ind w:firstLine="709"/>
        <w:jc w:val="both"/>
        <w:rPr>
          <w:rFonts w:ascii="Times New Roman" w:hAnsi="Times New Roman"/>
          <w:sz w:val="24"/>
          <w:szCs w:val="24"/>
        </w:rPr>
      </w:pPr>
      <w:r w:rsidRPr="00E8281B">
        <w:rPr>
          <w:rFonts w:ascii="Times New Roman" w:hAnsi="Times New Roman"/>
          <w:b/>
          <w:sz w:val="24"/>
          <w:szCs w:val="24"/>
        </w:rPr>
        <w:t xml:space="preserve">- </w:t>
      </w:r>
      <w:r w:rsidRPr="004822B5">
        <w:rPr>
          <w:rFonts w:ascii="Times New Roman" w:hAnsi="Times New Roman"/>
          <w:sz w:val="24"/>
          <w:szCs w:val="24"/>
        </w:rPr>
        <w:t xml:space="preserve">доля </w:t>
      </w:r>
      <w:r w:rsidR="004822B5" w:rsidRPr="004822B5">
        <w:rPr>
          <w:rFonts w:ascii="Times New Roman" w:hAnsi="Times New Roman"/>
          <w:sz w:val="24"/>
          <w:szCs w:val="24"/>
        </w:rPr>
        <w:t>реконстру</w:t>
      </w:r>
      <w:r w:rsidR="004822B5">
        <w:rPr>
          <w:rFonts w:ascii="Times New Roman" w:hAnsi="Times New Roman"/>
          <w:sz w:val="24"/>
          <w:szCs w:val="24"/>
        </w:rPr>
        <w:t>ированных участков тепловой сети;</w:t>
      </w:r>
    </w:p>
    <w:p w:rsidR="00D96021" w:rsidRPr="00E8281B" w:rsidRDefault="008E7C69" w:rsidP="00590238">
      <w:pPr>
        <w:pStyle w:val="ConsPlusTitle"/>
        <w:widowControl/>
        <w:tabs>
          <w:tab w:val="left" w:pos="720"/>
        </w:tabs>
        <w:ind w:firstLine="709"/>
        <w:jc w:val="both"/>
        <w:rPr>
          <w:rFonts w:ascii="Times New Roman" w:hAnsi="Times New Roman" w:cs="Times New Roman"/>
          <w:b w:val="0"/>
          <w:sz w:val="24"/>
          <w:szCs w:val="24"/>
        </w:rPr>
      </w:pPr>
      <w:r>
        <w:rPr>
          <w:rFonts w:ascii="Times New Roman" w:hAnsi="Times New Roman" w:cs="Times New Roman"/>
          <w:b w:val="0"/>
          <w:sz w:val="24"/>
          <w:szCs w:val="24"/>
        </w:rPr>
        <w:t xml:space="preserve">         4</w:t>
      </w:r>
      <w:r w:rsidR="00D96021" w:rsidRPr="00E8281B">
        <w:rPr>
          <w:rFonts w:ascii="Times New Roman" w:hAnsi="Times New Roman" w:cs="Times New Roman"/>
          <w:b w:val="0"/>
          <w:sz w:val="24"/>
          <w:szCs w:val="24"/>
        </w:rPr>
        <w:t xml:space="preserve">.Мероприятия по благоустройству Полтавского городского поселения включают в себя:  </w:t>
      </w:r>
    </w:p>
    <w:p w:rsidR="00D96021" w:rsidRPr="00E8281B" w:rsidRDefault="00D96021" w:rsidP="00590238">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sz w:val="24"/>
          <w:szCs w:val="24"/>
        </w:rPr>
        <w:t>-</w:t>
      </w:r>
      <w:r w:rsidRPr="00E8281B">
        <w:rPr>
          <w:rFonts w:ascii="Times New Roman" w:hAnsi="Times New Roman" w:cs="Times New Roman"/>
          <w:b w:val="0"/>
          <w:sz w:val="24"/>
          <w:szCs w:val="24"/>
        </w:rPr>
        <w:t xml:space="preserve">организацию уличного освещения; </w:t>
      </w:r>
    </w:p>
    <w:p w:rsidR="00D96021" w:rsidRPr="00E8281B" w:rsidRDefault="00D96021" w:rsidP="00590238">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t xml:space="preserve">-мероприятия по озеленению населенных пунктов поселения; </w:t>
      </w:r>
    </w:p>
    <w:p w:rsidR="00D96021" w:rsidRPr="00E8281B" w:rsidRDefault="00D96021" w:rsidP="00590238">
      <w:pPr>
        <w:pStyle w:val="ConsPlusTitle"/>
        <w:widowControl/>
        <w:tabs>
          <w:tab w:val="left" w:pos="720"/>
        </w:tabs>
        <w:ind w:firstLine="709"/>
        <w:jc w:val="both"/>
        <w:rPr>
          <w:rFonts w:ascii="Times New Roman" w:hAnsi="Times New Roman" w:cs="Times New Roman"/>
          <w:sz w:val="24"/>
          <w:szCs w:val="24"/>
        </w:rPr>
      </w:pPr>
      <w:r w:rsidRPr="00E8281B">
        <w:rPr>
          <w:rFonts w:ascii="Times New Roman" w:hAnsi="Times New Roman" w:cs="Times New Roman"/>
          <w:b w:val="0"/>
          <w:sz w:val="24"/>
          <w:szCs w:val="24"/>
        </w:rPr>
        <w:t>-мероприятия по благоустройству и содержанию мест захоронений;</w:t>
      </w:r>
      <w:r w:rsidRPr="00E8281B">
        <w:rPr>
          <w:rFonts w:ascii="Times New Roman" w:hAnsi="Times New Roman" w:cs="Times New Roman"/>
          <w:sz w:val="24"/>
          <w:szCs w:val="24"/>
        </w:rPr>
        <w:t xml:space="preserve"> </w:t>
      </w:r>
    </w:p>
    <w:p w:rsidR="00D96021" w:rsidRPr="00E8281B" w:rsidRDefault="00D96021" w:rsidP="00590238">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sz w:val="24"/>
          <w:szCs w:val="24"/>
        </w:rPr>
        <w:t>-</w:t>
      </w:r>
      <w:r w:rsidRPr="00E8281B">
        <w:rPr>
          <w:rFonts w:ascii="Times New Roman" w:hAnsi="Times New Roman" w:cs="Times New Roman"/>
          <w:b w:val="0"/>
          <w:sz w:val="24"/>
          <w:szCs w:val="24"/>
        </w:rPr>
        <w:t xml:space="preserve">комплекс мероприятий по улучшению санитарно-экологической обстановки; </w:t>
      </w:r>
      <w:proofErr w:type="gramStart"/>
      <w:r w:rsidRPr="00E8281B">
        <w:rPr>
          <w:rFonts w:ascii="Times New Roman" w:hAnsi="Times New Roman" w:cs="Times New Roman"/>
          <w:b w:val="0"/>
          <w:sz w:val="24"/>
          <w:szCs w:val="24"/>
        </w:rPr>
        <w:t>-л</w:t>
      </w:r>
      <w:proofErr w:type="gramEnd"/>
      <w:r w:rsidRPr="00E8281B">
        <w:rPr>
          <w:rFonts w:ascii="Times New Roman" w:hAnsi="Times New Roman" w:cs="Times New Roman"/>
          <w:b w:val="0"/>
          <w:sz w:val="24"/>
          <w:szCs w:val="24"/>
        </w:rPr>
        <w:t>иквидации несанкционированных свалок отходов, загрязнений почвы в лесных массивах.</w:t>
      </w:r>
    </w:p>
    <w:p w:rsidR="00D96021" w:rsidRPr="00E8281B" w:rsidRDefault="00D96021" w:rsidP="00590238">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t>Целевыми индикаторами данного мероприятия являются:</w:t>
      </w:r>
    </w:p>
    <w:p w:rsidR="00D96021" w:rsidRPr="00E8281B" w:rsidRDefault="00D96021" w:rsidP="00590238">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t>-удельный вес освещенности территории поселения;</w:t>
      </w:r>
    </w:p>
    <w:p w:rsidR="00D96021" w:rsidRPr="00E8281B" w:rsidRDefault="00D96021" w:rsidP="00590238">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t>-количество высаженных саженцев и рассады цветов;</w:t>
      </w:r>
    </w:p>
    <w:p w:rsidR="00D96021" w:rsidRPr="00E8281B" w:rsidRDefault="00D96021" w:rsidP="00590238">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t>-санитарная обработка территории кладбища от клещей;</w:t>
      </w:r>
    </w:p>
    <w:p w:rsidR="00D96021" w:rsidRPr="00E8281B" w:rsidRDefault="00D96021" w:rsidP="00590238">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t>-удельный вес благоустройства территории поселения.</w:t>
      </w:r>
    </w:p>
    <w:p w:rsidR="00D96021" w:rsidRPr="00E8281B" w:rsidRDefault="00D96021" w:rsidP="00590238">
      <w:pPr>
        <w:shd w:val="clear" w:color="auto" w:fill="FFFFFF"/>
        <w:spacing w:after="0" w:line="240" w:lineRule="auto"/>
        <w:ind w:firstLine="709"/>
        <w:jc w:val="both"/>
        <w:textAlignment w:val="baseline"/>
        <w:rPr>
          <w:rFonts w:ascii="Times New Roman" w:hAnsi="Times New Roman"/>
          <w:sz w:val="24"/>
          <w:szCs w:val="24"/>
        </w:rPr>
      </w:pPr>
      <w:r w:rsidRPr="00E8281B">
        <w:rPr>
          <w:rFonts w:ascii="Times New Roman" w:hAnsi="Times New Roman"/>
          <w:sz w:val="24"/>
          <w:szCs w:val="24"/>
        </w:rPr>
        <w:t xml:space="preserve">          </w:t>
      </w:r>
      <w:r w:rsidR="007D49CD">
        <w:rPr>
          <w:rFonts w:ascii="Times New Roman" w:hAnsi="Times New Roman"/>
          <w:sz w:val="24"/>
          <w:szCs w:val="24"/>
        </w:rPr>
        <w:t>5</w:t>
      </w:r>
      <w:r w:rsidRPr="00E8281B">
        <w:rPr>
          <w:rFonts w:ascii="Times New Roman" w:hAnsi="Times New Roman"/>
          <w:sz w:val="24"/>
          <w:szCs w:val="24"/>
        </w:rPr>
        <w:t>.  Мероприятия по созданию мест (площадок) накопления твердых коммунальных отходов в Полтавском городском поселении  включают:</w:t>
      </w:r>
    </w:p>
    <w:p w:rsidR="00D96021" w:rsidRPr="00E8281B" w:rsidRDefault="00D96021" w:rsidP="00590238">
      <w:pPr>
        <w:spacing w:after="0" w:line="240" w:lineRule="auto"/>
        <w:ind w:firstLine="709"/>
        <w:jc w:val="both"/>
        <w:rPr>
          <w:rFonts w:ascii="Times New Roman" w:eastAsia="Times New Roman" w:hAnsi="Times New Roman"/>
          <w:color w:val="000000"/>
          <w:sz w:val="24"/>
          <w:szCs w:val="24"/>
          <w:lang w:eastAsia="ru-RU"/>
        </w:rPr>
      </w:pPr>
      <w:r w:rsidRPr="00E8281B">
        <w:rPr>
          <w:rFonts w:ascii="Times New Roman" w:hAnsi="Times New Roman"/>
          <w:sz w:val="24"/>
          <w:szCs w:val="24"/>
        </w:rPr>
        <w:t xml:space="preserve"> -    </w:t>
      </w:r>
      <w:r w:rsidRPr="00E8281B">
        <w:rPr>
          <w:rFonts w:ascii="Times New Roman" w:eastAsia="Times New Roman" w:hAnsi="Times New Roman"/>
          <w:color w:val="000000"/>
          <w:sz w:val="24"/>
          <w:szCs w:val="24"/>
          <w:lang w:eastAsia="ru-RU"/>
        </w:rPr>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Полтавского городского поселения;</w:t>
      </w:r>
    </w:p>
    <w:p w:rsidR="00D96021" w:rsidRPr="00E8281B" w:rsidRDefault="00D96021" w:rsidP="00590238">
      <w:pPr>
        <w:spacing w:after="0" w:line="240" w:lineRule="auto"/>
        <w:ind w:firstLine="709"/>
        <w:jc w:val="both"/>
        <w:rPr>
          <w:rFonts w:ascii="Times New Roman" w:eastAsia="Times New Roman" w:hAnsi="Times New Roman"/>
          <w:color w:val="000000"/>
          <w:sz w:val="24"/>
          <w:szCs w:val="24"/>
          <w:lang w:eastAsia="ru-RU"/>
        </w:rPr>
      </w:pPr>
      <w:r w:rsidRPr="00E8281B">
        <w:rPr>
          <w:rFonts w:ascii="Times New Roman" w:eastAsia="Times New Roman" w:hAnsi="Times New Roman"/>
          <w:color w:val="000000"/>
          <w:sz w:val="24"/>
          <w:szCs w:val="24"/>
          <w:lang w:eastAsia="ru-RU"/>
        </w:rPr>
        <w:t>-  софинансирование за счет средств местного бюджета на создание мест (площадок) накопления твердых коммунальных отходов в Полтавском городском поселении;</w:t>
      </w:r>
    </w:p>
    <w:p w:rsidR="00D96021" w:rsidRPr="00E8281B" w:rsidRDefault="00D96021" w:rsidP="00590238">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color w:val="000000"/>
          <w:sz w:val="24"/>
          <w:szCs w:val="24"/>
        </w:rPr>
        <w:t xml:space="preserve">          </w:t>
      </w:r>
      <w:r w:rsidRPr="00E8281B">
        <w:rPr>
          <w:rFonts w:ascii="Times New Roman" w:hAnsi="Times New Roman" w:cs="Times New Roman"/>
          <w:b w:val="0"/>
          <w:sz w:val="24"/>
          <w:szCs w:val="24"/>
        </w:rPr>
        <w:t>Целевыми индикаторами данного мероприятия являются:</w:t>
      </w:r>
    </w:p>
    <w:p w:rsidR="00D96021" w:rsidRPr="00E8281B" w:rsidRDefault="00D96021" w:rsidP="00590238">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t>-   количество созданных мест (площадок) накопления ТКО;</w:t>
      </w:r>
    </w:p>
    <w:p w:rsidR="00D96021" w:rsidRPr="00E8281B" w:rsidRDefault="00D96021" w:rsidP="00590238">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t xml:space="preserve">- процент выполнения создания мест (площадок) накопления ТКО по отношению </w:t>
      </w:r>
      <w:proofErr w:type="gramStart"/>
      <w:r w:rsidRPr="00E8281B">
        <w:rPr>
          <w:rFonts w:ascii="Times New Roman" w:hAnsi="Times New Roman" w:cs="Times New Roman"/>
          <w:b w:val="0"/>
          <w:sz w:val="24"/>
          <w:szCs w:val="24"/>
        </w:rPr>
        <w:t>к</w:t>
      </w:r>
      <w:proofErr w:type="gramEnd"/>
      <w:r w:rsidRPr="00E8281B">
        <w:rPr>
          <w:rFonts w:ascii="Times New Roman" w:hAnsi="Times New Roman" w:cs="Times New Roman"/>
          <w:b w:val="0"/>
          <w:sz w:val="24"/>
          <w:szCs w:val="24"/>
        </w:rPr>
        <w:t xml:space="preserve"> запланированному.</w:t>
      </w:r>
    </w:p>
    <w:p w:rsidR="00D96021" w:rsidRPr="00E8281B" w:rsidRDefault="00D96021" w:rsidP="00590238">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lastRenderedPageBreak/>
        <w:t xml:space="preserve">       </w:t>
      </w:r>
      <w:r w:rsidR="00697E32">
        <w:rPr>
          <w:rFonts w:ascii="Times New Roman" w:hAnsi="Times New Roman" w:cs="Times New Roman"/>
          <w:b w:val="0"/>
          <w:sz w:val="24"/>
          <w:szCs w:val="24"/>
        </w:rPr>
        <w:t xml:space="preserve"> 6.</w:t>
      </w:r>
      <w:r w:rsidRPr="00E8281B">
        <w:rPr>
          <w:rFonts w:ascii="Times New Roman" w:hAnsi="Times New Roman" w:cs="Times New Roman"/>
          <w:b w:val="0"/>
          <w:sz w:val="24"/>
          <w:szCs w:val="24"/>
        </w:rPr>
        <w:t xml:space="preserve"> Мероприятия по повышению уровня комплексного обустройства городского поселения включают:</w:t>
      </w:r>
    </w:p>
    <w:p w:rsidR="00D96021" w:rsidRPr="00E8281B" w:rsidRDefault="00D96021" w:rsidP="00590238">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t>- благоустройство тротуара от здания центра по делам молодежи и физической культуры и спорта до ул. Победы в р.п</w:t>
      </w:r>
      <w:proofErr w:type="gramStart"/>
      <w:r w:rsidRPr="00E8281B">
        <w:rPr>
          <w:rFonts w:ascii="Times New Roman" w:hAnsi="Times New Roman" w:cs="Times New Roman"/>
          <w:b w:val="0"/>
          <w:sz w:val="24"/>
          <w:szCs w:val="24"/>
        </w:rPr>
        <w:t>.П</w:t>
      </w:r>
      <w:proofErr w:type="gramEnd"/>
      <w:r w:rsidRPr="00E8281B">
        <w:rPr>
          <w:rFonts w:ascii="Times New Roman" w:hAnsi="Times New Roman" w:cs="Times New Roman"/>
          <w:b w:val="0"/>
          <w:sz w:val="24"/>
          <w:szCs w:val="24"/>
        </w:rPr>
        <w:t>олтавка.</w:t>
      </w:r>
    </w:p>
    <w:p w:rsidR="00D96021" w:rsidRPr="00E8281B" w:rsidRDefault="00D96021" w:rsidP="00590238">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sz w:val="24"/>
          <w:szCs w:val="24"/>
        </w:rPr>
        <w:t xml:space="preserve">        </w:t>
      </w:r>
      <w:r w:rsidRPr="00E8281B">
        <w:rPr>
          <w:rFonts w:ascii="Times New Roman" w:hAnsi="Times New Roman" w:cs="Times New Roman"/>
          <w:b w:val="0"/>
          <w:sz w:val="24"/>
          <w:szCs w:val="24"/>
        </w:rPr>
        <w:t>Целевыми индикаторами данного мероприятия являются:</w:t>
      </w:r>
    </w:p>
    <w:p w:rsidR="00D96021" w:rsidRPr="00E8281B" w:rsidRDefault="00D96021" w:rsidP="00590238">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t>- удельный вес комплексного обустройства территории городского поселения.</w:t>
      </w:r>
    </w:p>
    <w:p w:rsidR="00D96021" w:rsidRPr="00E8281B" w:rsidRDefault="00D96021" w:rsidP="00590238">
      <w:pPr>
        <w:spacing w:after="0" w:line="240" w:lineRule="auto"/>
        <w:ind w:firstLine="709"/>
        <w:jc w:val="both"/>
        <w:rPr>
          <w:rFonts w:ascii="Times New Roman" w:eastAsia="Times New Roman" w:hAnsi="Times New Roman"/>
          <w:color w:val="000000"/>
          <w:sz w:val="24"/>
          <w:szCs w:val="24"/>
          <w:lang w:eastAsia="ru-RU"/>
        </w:rPr>
      </w:pPr>
    </w:p>
    <w:p w:rsidR="00D96021" w:rsidRPr="00E8281B" w:rsidRDefault="00D96021" w:rsidP="00590238">
      <w:pPr>
        <w:shd w:val="clear" w:color="auto" w:fill="FFFFFF"/>
        <w:spacing w:after="0" w:line="240" w:lineRule="auto"/>
        <w:ind w:firstLine="709"/>
        <w:textAlignment w:val="baseline"/>
        <w:rPr>
          <w:rFonts w:ascii="Times New Roman" w:hAnsi="Times New Roman"/>
          <w:color w:val="2D2D2D"/>
          <w:sz w:val="24"/>
          <w:szCs w:val="24"/>
        </w:rPr>
      </w:pPr>
    </w:p>
    <w:p w:rsidR="00D96021" w:rsidRPr="00E8281B" w:rsidRDefault="00D96021" w:rsidP="00590238">
      <w:pPr>
        <w:shd w:val="clear" w:color="auto" w:fill="FFFFFF"/>
        <w:spacing w:after="0" w:line="240" w:lineRule="auto"/>
        <w:ind w:firstLine="709"/>
        <w:jc w:val="center"/>
        <w:textAlignment w:val="baseline"/>
        <w:rPr>
          <w:rFonts w:ascii="Times New Roman" w:hAnsi="Times New Roman"/>
          <w:b/>
          <w:sz w:val="24"/>
          <w:szCs w:val="24"/>
        </w:rPr>
      </w:pPr>
      <w:r w:rsidRPr="00E8281B">
        <w:rPr>
          <w:rFonts w:ascii="Times New Roman" w:hAnsi="Times New Roman"/>
          <w:b/>
          <w:sz w:val="24"/>
          <w:szCs w:val="24"/>
        </w:rPr>
        <w:t>Сроки реализации подпрограммы</w:t>
      </w:r>
    </w:p>
    <w:p w:rsidR="00D96021" w:rsidRPr="00E8281B" w:rsidRDefault="00D96021" w:rsidP="00590238">
      <w:pPr>
        <w:shd w:val="clear" w:color="auto" w:fill="FFFFFF"/>
        <w:spacing w:after="0" w:line="240" w:lineRule="auto"/>
        <w:ind w:firstLine="709"/>
        <w:jc w:val="center"/>
        <w:textAlignment w:val="baseline"/>
        <w:rPr>
          <w:rFonts w:ascii="Times New Roman" w:hAnsi="Times New Roman"/>
          <w:b/>
          <w:color w:val="2D2D2D"/>
          <w:sz w:val="24"/>
          <w:szCs w:val="24"/>
        </w:rPr>
      </w:pPr>
    </w:p>
    <w:p w:rsidR="00D96021" w:rsidRPr="00E8281B" w:rsidRDefault="00D96021" w:rsidP="00590238">
      <w:pPr>
        <w:shd w:val="clear" w:color="auto" w:fill="FFFFFF"/>
        <w:spacing w:after="0" w:line="240" w:lineRule="auto"/>
        <w:ind w:firstLine="709"/>
        <w:textAlignment w:val="baseline"/>
        <w:rPr>
          <w:rStyle w:val="FontStyle43"/>
          <w:sz w:val="24"/>
          <w:szCs w:val="24"/>
        </w:rPr>
      </w:pPr>
      <w:r w:rsidRPr="00E8281B">
        <w:rPr>
          <w:rStyle w:val="FontStyle43"/>
          <w:sz w:val="24"/>
          <w:szCs w:val="24"/>
        </w:rPr>
        <w:t>Реализация Программы осуществляется в течение 20</w:t>
      </w:r>
      <w:r w:rsidR="00C8222D">
        <w:rPr>
          <w:rStyle w:val="FontStyle43"/>
          <w:sz w:val="24"/>
          <w:szCs w:val="24"/>
        </w:rPr>
        <w:t>19</w:t>
      </w:r>
      <w:r w:rsidRPr="00E8281B">
        <w:rPr>
          <w:rStyle w:val="FontStyle43"/>
          <w:sz w:val="24"/>
          <w:szCs w:val="24"/>
        </w:rPr>
        <w:t xml:space="preserve"> - 202</w:t>
      </w:r>
      <w:r w:rsidR="00C8222D">
        <w:rPr>
          <w:rStyle w:val="FontStyle43"/>
          <w:sz w:val="24"/>
          <w:szCs w:val="24"/>
        </w:rPr>
        <w:t>4</w:t>
      </w:r>
      <w:r w:rsidRPr="00E8281B">
        <w:rPr>
          <w:rStyle w:val="FontStyle43"/>
          <w:sz w:val="24"/>
          <w:szCs w:val="24"/>
        </w:rPr>
        <w:t xml:space="preserve"> годов.</w:t>
      </w:r>
    </w:p>
    <w:p w:rsidR="00D96021" w:rsidRPr="00E8281B" w:rsidRDefault="00D96021" w:rsidP="00590238">
      <w:pPr>
        <w:shd w:val="clear" w:color="auto" w:fill="FFFFFF"/>
        <w:spacing w:after="0" w:line="240" w:lineRule="auto"/>
        <w:ind w:firstLine="709"/>
        <w:textAlignment w:val="baseline"/>
        <w:rPr>
          <w:rStyle w:val="FontStyle43"/>
          <w:sz w:val="24"/>
          <w:szCs w:val="24"/>
        </w:rPr>
      </w:pPr>
    </w:p>
    <w:p w:rsidR="00C83728" w:rsidRPr="00E8281B" w:rsidRDefault="00C83728" w:rsidP="00590238">
      <w:pPr>
        <w:pStyle w:val="ConsPlusNormal"/>
        <w:widowControl/>
        <w:ind w:firstLine="709"/>
        <w:jc w:val="center"/>
        <w:rPr>
          <w:rFonts w:ascii="Times New Roman" w:hAnsi="Times New Roman" w:cs="Times New Roman"/>
          <w:b/>
          <w:sz w:val="24"/>
          <w:szCs w:val="24"/>
        </w:rPr>
      </w:pPr>
      <w:r w:rsidRPr="00E8281B">
        <w:rPr>
          <w:rFonts w:ascii="Times New Roman" w:hAnsi="Times New Roman" w:cs="Times New Roman"/>
          <w:b/>
          <w:sz w:val="24"/>
          <w:szCs w:val="24"/>
        </w:rPr>
        <w:t>Объемы финансирования целевой подпрограммы</w:t>
      </w:r>
    </w:p>
    <w:p w:rsidR="00D96021" w:rsidRPr="00E8281B" w:rsidRDefault="00D96021" w:rsidP="00590238">
      <w:pPr>
        <w:shd w:val="clear" w:color="auto" w:fill="FFFFFF"/>
        <w:spacing w:after="0" w:line="240" w:lineRule="auto"/>
        <w:ind w:firstLine="709"/>
        <w:jc w:val="center"/>
        <w:textAlignment w:val="baseline"/>
        <w:rPr>
          <w:rStyle w:val="FontStyle43"/>
          <w:b/>
          <w:sz w:val="24"/>
          <w:szCs w:val="24"/>
        </w:rPr>
      </w:pPr>
    </w:p>
    <w:p w:rsidR="00D96021" w:rsidRDefault="00D96021" w:rsidP="00590238">
      <w:pPr>
        <w:tabs>
          <w:tab w:val="left" w:pos="851"/>
        </w:tabs>
        <w:spacing w:after="0" w:line="240" w:lineRule="auto"/>
        <w:ind w:firstLine="709"/>
        <w:jc w:val="both"/>
        <w:rPr>
          <w:rFonts w:ascii="Times New Roman" w:hAnsi="Times New Roman"/>
          <w:sz w:val="24"/>
          <w:szCs w:val="24"/>
        </w:rPr>
      </w:pPr>
      <w:r w:rsidRPr="00E8281B">
        <w:rPr>
          <w:rFonts w:ascii="Times New Roman" w:hAnsi="Times New Roman"/>
          <w:sz w:val="24"/>
          <w:szCs w:val="24"/>
        </w:rPr>
        <w:t xml:space="preserve">Средства, предусмотренные в бюджете городского поселения на реализацию подпрограммы  в сумме </w:t>
      </w:r>
      <w:r w:rsidR="00EC5595">
        <w:rPr>
          <w:rFonts w:ascii="Times New Roman" w:hAnsi="Times New Roman"/>
          <w:sz w:val="24"/>
          <w:szCs w:val="24"/>
        </w:rPr>
        <w:t xml:space="preserve">22481,4 </w:t>
      </w:r>
      <w:r w:rsidRPr="00E8281B">
        <w:rPr>
          <w:rFonts w:ascii="Times New Roman" w:hAnsi="Times New Roman"/>
          <w:sz w:val="24"/>
          <w:szCs w:val="24"/>
        </w:rPr>
        <w:t>тыс. руб. в том числе:</w:t>
      </w:r>
    </w:p>
    <w:p w:rsidR="002B46CD" w:rsidRPr="00E8281B" w:rsidRDefault="002B46CD" w:rsidP="00590238">
      <w:pPr>
        <w:spacing w:after="0" w:line="240" w:lineRule="auto"/>
        <w:ind w:firstLine="709"/>
        <w:jc w:val="center"/>
        <w:rPr>
          <w:rFonts w:ascii="Times New Roman" w:hAnsi="Times New Roman"/>
          <w:sz w:val="24"/>
          <w:szCs w:val="24"/>
        </w:rPr>
      </w:pPr>
      <w:r w:rsidRPr="00E8281B">
        <w:rPr>
          <w:rFonts w:ascii="Times New Roman" w:hAnsi="Times New Roman"/>
          <w:sz w:val="24"/>
          <w:szCs w:val="24"/>
        </w:rPr>
        <w:t>- 2019 году –  4 730,5 т.р.</w:t>
      </w:r>
    </w:p>
    <w:p w:rsidR="002B46CD" w:rsidRPr="00E8281B" w:rsidRDefault="002B46CD" w:rsidP="00590238">
      <w:pPr>
        <w:spacing w:after="0" w:line="240" w:lineRule="auto"/>
        <w:ind w:firstLine="709"/>
        <w:jc w:val="center"/>
        <w:rPr>
          <w:rFonts w:ascii="Times New Roman" w:hAnsi="Times New Roman"/>
          <w:sz w:val="24"/>
          <w:szCs w:val="24"/>
        </w:rPr>
      </w:pPr>
      <w:r w:rsidRPr="00E8281B">
        <w:rPr>
          <w:rFonts w:ascii="Times New Roman" w:hAnsi="Times New Roman"/>
          <w:sz w:val="24"/>
          <w:szCs w:val="24"/>
        </w:rPr>
        <w:t xml:space="preserve">- 2020 году –  </w:t>
      </w:r>
      <w:r>
        <w:rPr>
          <w:rFonts w:ascii="Times New Roman" w:hAnsi="Times New Roman"/>
          <w:sz w:val="24"/>
          <w:szCs w:val="24"/>
        </w:rPr>
        <w:t>3863,1</w:t>
      </w:r>
      <w:r w:rsidRPr="00E8281B">
        <w:rPr>
          <w:rFonts w:ascii="Times New Roman" w:hAnsi="Times New Roman"/>
          <w:sz w:val="24"/>
          <w:szCs w:val="24"/>
        </w:rPr>
        <w:t xml:space="preserve"> т.р.;</w:t>
      </w:r>
    </w:p>
    <w:p w:rsidR="002B46CD" w:rsidRPr="00E8281B" w:rsidRDefault="002B46CD" w:rsidP="00590238">
      <w:pPr>
        <w:spacing w:after="0" w:line="240" w:lineRule="auto"/>
        <w:ind w:firstLine="709"/>
        <w:jc w:val="center"/>
        <w:rPr>
          <w:rFonts w:ascii="Times New Roman" w:hAnsi="Times New Roman"/>
          <w:sz w:val="24"/>
          <w:szCs w:val="24"/>
        </w:rPr>
      </w:pPr>
      <w:r w:rsidRPr="00E8281B">
        <w:rPr>
          <w:rFonts w:ascii="Times New Roman" w:hAnsi="Times New Roman"/>
          <w:sz w:val="24"/>
          <w:szCs w:val="24"/>
        </w:rPr>
        <w:t xml:space="preserve">- 2021 году –  </w:t>
      </w:r>
      <w:r>
        <w:rPr>
          <w:rFonts w:ascii="Times New Roman" w:hAnsi="Times New Roman"/>
          <w:sz w:val="24"/>
          <w:szCs w:val="24"/>
        </w:rPr>
        <w:t>4358,9</w:t>
      </w:r>
      <w:r w:rsidRPr="00E8281B">
        <w:rPr>
          <w:rFonts w:ascii="Times New Roman" w:hAnsi="Times New Roman"/>
          <w:sz w:val="24"/>
          <w:szCs w:val="24"/>
        </w:rPr>
        <w:t xml:space="preserve"> т.р.;</w:t>
      </w:r>
    </w:p>
    <w:p w:rsidR="002B46CD" w:rsidRDefault="002B46CD" w:rsidP="00590238">
      <w:pPr>
        <w:spacing w:after="0" w:line="240" w:lineRule="auto"/>
        <w:ind w:firstLine="709"/>
        <w:jc w:val="center"/>
        <w:rPr>
          <w:rFonts w:ascii="Times New Roman" w:hAnsi="Times New Roman"/>
          <w:sz w:val="24"/>
          <w:szCs w:val="24"/>
        </w:rPr>
      </w:pPr>
      <w:r w:rsidRPr="00E8281B">
        <w:rPr>
          <w:rFonts w:ascii="Times New Roman" w:hAnsi="Times New Roman"/>
          <w:sz w:val="24"/>
          <w:szCs w:val="24"/>
        </w:rPr>
        <w:t>- 2022 году –  4 113,</w:t>
      </w:r>
      <w:r>
        <w:rPr>
          <w:rFonts w:ascii="Times New Roman" w:hAnsi="Times New Roman"/>
          <w:sz w:val="24"/>
          <w:szCs w:val="24"/>
        </w:rPr>
        <w:t>6</w:t>
      </w:r>
      <w:r w:rsidRPr="00E8281B">
        <w:rPr>
          <w:rFonts w:ascii="Times New Roman" w:hAnsi="Times New Roman"/>
          <w:sz w:val="24"/>
          <w:szCs w:val="24"/>
        </w:rPr>
        <w:t xml:space="preserve"> т.р.;</w:t>
      </w:r>
    </w:p>
    <w:p w:rsidR="002B46CD" w:rsidRPr="00E8281B" w:rsidRDefault="002B46CD" w:rsidP="00590238">
      <w:pPr>
        <w:spacing w:after="0" w:line="240" w:lineRule="auto"/>
        <w:ind w:firstLine="709"/>
        <w:jc w:val="center"/>
        <w:rPr>
          <w:rFonts w:ascii="Times New Roman" w:hAnsi="Times New Roman"/>
          <w:sz w:val="24"/>
          <w:szCs w:val="24"/>
        </w:rPr>
      </w:pPr>
      <w:r w:rsidRPr="00E8281B">
        <w:rPr>
          <w:rFonts w:ascii="Times New Roman" w:hAnsi="Times New Roman"/>
          <w:sz w:val="24"/>
          <w:szCs w:val="24"/>
        </w:rPr>
        <w:t>- 20</w:t>
      </w:r>
      <w:r>
        <w:rPr>
          <w:rFonts w:ascii="Times New Roman" w:hAnsi="Times New Roman"/>
          <w:sz w:val="24"/>
          <w:szCs w:val="24"/>
        </w:rPr>
        <w:t xml:space="preserve">23 </w:t>
      </w:r>
      <w:r w:rsidRPr="00E8281B">
        <w:rPr>
          <w:rFonts w:ascii="Times New Roman" w:hAnsi="Times New Roman"/>
          <w:sz w:val="24"/>
          <w:szCs w:val="24"/>
        </w:rPr>
        <w:t>году</w:t>
      </w:r>
      <w:r>
        <w:rPr>
          <w:rFonts w:ascii="Times New Roman" w:hAnsi="Times New Roman"/>
          <w:sz w:val="24"/>
          <w:szCs w:val="24"/>
        </w:rPr>
        <w:t xml:space="preserve"> </w:t>
      </w:r>
      <w:r w:rsidRPr="00E8281B">
        <w:rPr>
          <w:rFonts w:ascii="Times New Roman" w:hAnsi="Times New Roman"/>
          <w:sz w:val="24"/>
          <w:szCs w:val="24"/>
        </w:rPr>
        <w:t xml:space="preserve">– </w:t>
      </w:r>
      <w:r>
        <w:rPr>
          <w:rFonts w:ascii="Times New Roman" w:hAnsi="Times New Roman"/>
          <w:sz w:val="24"/>
          <w:szCs w:val="24"/>
        </w:rPr>
        <w:t xml:space="preserve"> 2707,6 </w:t>
      </w:r>
      <w:r w:rsidRPr="00E8281B">
        <w:rPr>
          <w:rFonts w:ascii="Times New Roman" w:hAnsi="Times New Roman"/>
          <w:sz w:val="24"/>
          <w:szCs w:val="24"/>
        </w:rPr>
        <w:t>т.р.</w:t>
      </w:r>
      <w:r>
        <w:rPr>
          <w:rFonts w:ascii="Times New Roman" w:hAnsi="Times New Roman"/>
          <w:sz w:val="24"/>
          <w:szCs w:val="24"/>
        </w:rPr>
        <w:t>;</w:t>
      </w:r>
    </w:p>
    <w:p w:rsidR="002B46CD" w:rsidRPr="00E8281B" w:rsidRDefault="002B46CD" w:rsidP="00590238">
      <w:pPr>
        <w:tabs>
          <w:tab w:val="left" w:pos="851"/>
        </w:tabs>
        <w:spacing w:after="0" w:line="240" w:lineRule="auto"/>
        <w:ind w:firstLine="709"/>
        <w:rPr>
          <w:rFonts w:ascii="Times New Roman" w:hAnsi="Times New Roman"/>
          <w:color w:val="000000"/>
          <w:sz w:val="24"/>
          <w:szCs w:val="24"/>
        </w:rPr>
      </w:pPr>
      <w:r>
        <w:rPr>
          <w:rFonts w:ascii="Times New Roman" w:hAnsi="Times New Roman"/>
          <w:sz w:val="24"/>
          <w:szCs w:val="24"/>
        </w:rPr>
        <w:t xml:space="preserve">                                                 </w:t>
      </w:r>
      <w:r w:rsidRPr="00E8281B">
        <w:rPr>
          <w:rFonts w:ascii="Times New Roman" w:hAnsi="Times New Roman"/>
          <w:sz w:val="24"/>
          <w:szCs w:val="24"/>
        </w:rPr>
        <w:t>- 20</w:t>
      </w:r>
      <w:r>
        <w:rPr>
          <w:rFonts w:ascii="Times New Roman" w:hAnsi="Times New Roman"/>
          <w:sz w:val="24"/>
          <w:szCs w:val="24"/>
        </w:rPr>
        <w:t>24</w:t>
      </w:r>
      <w:r w:rsidRPr="00E8281B">
        <w:rPr>
          <w:rFonts w:ascii="Times New Roman" w:hAnsi="Times New Roman"/>
          <w:sz w:val="24"/>
          <w:szCs w:val="24"/>
        </w:rPr>
        <w:t xml:space="preserve"> году – </w:t>
      </w:r>
      <w:r>
        <w:rPr>
          <w:rFonts w:ascii="Times New Roman" w:hAnsi="Times New Roman"/>
          <w:sz w:val="24"/>
          <w:szCs w:val="24"/>
        </w:rPr>
        <w:t xml:space="preserve"> 2707,7 </w:t>
      </w:r>
      <w:r w:rsidRPr="00E8281B">
        <w:rPr>
          <w:rFonts w:ascii="Times New Roman" w:hAnsi="Times New Roman"/>
          <w:sz w:val="24"/>
          <w:szCs w:val="24"/>
        </w:rPr>
        <w:t>т.р.</w:t>
      </w:r>
    </w:p>
    <w:p w:rsidR="00D96021" w:rsidRPr="00E8281B" w:rsidRDefault="00D96021" w:rsidP="00590238">
      <w:pPr>
        <w:shd w:val="clear" w:color="auto" w:fill="FFFFFF"/>
        <w:spacing w:after="0" w:line="240" w:lineRule="auto"/>
        <w:ind w:firstLine="709"/>
        <w:textAlignment w:val="baseline"/>
        <w:rPr>
          <w:rStyle w:val="FontStyle43"/>
          <w:sz w:val="24"/>
          <w:szCs w:val="24"/>
        </w:rPr>
      </w:pPr>
    </w:p>
    <w:p w:rsidR="00D96021" w:rsidRPr="00E8281B" w:rsidRDefault="00D96021" w:rsidP="00590238">
      <w:pPr>
        <w:spacing w:after="0" w:line="240" w:lineRule="auto"/>
        <w:ind w:firstLine="709"/>
        <w:jc w:val="center"/>
        <w:rPr>
          <w:rFonts w:ascii="Times New Roman" w:hAnsi="Times New Roman"/>
          <w:b/>
          <w:sz w:val="24"/>
          <w:szCs w:val="24"/>
        </w:rPr>
      </w:pPr>
      <w:r w:rsidRPr="00E8281B">
        <w:rPr>
          <w:rFonts w:ascii="Times New Roman" w:hAnsi="Times New Roman"/>
          <w:b/>
          <w:sz w:val="24"/>
          <w:szCs w:val="24"/>
        </w:rPr>
        <w:t>Ожидаемые результаты реализации Программы,  прогнозируемый экономический и социальный эффект от ее выполнения.</w:t>
      </w:r>
    </w:p>
    <w:p w:rsidR="00D96021" w:rsidRPr="00E8281B" w:rsidRDefault="00D96021" w:rsidP="00590238">
      <w:pPr>
        <w:spacing w:after="0" w:line="240" w:lineRule="auto"/>
        <w:ind w:firstLine="709"/>
        <w:jc w:val="both"/>
        <w:rPr>
          <w:rFonts w:ascii="Times New Roman" w:hAnsi="Times New Roman"/>
          <w:sz w:val="24"/>
          <w:szCs w:val="24"/>
        </w:rPr>
      </w:pPr>
      <w:r w:rsidRPr="00E8281B">
        <w:rPr>
          <w:rFonts w:ascii="Times New Roman" w:hAnsi="Times New Roman"/>
          <w:sz w:val="24"/>
          <w:szCs w:val="24"/>
        </w:rPr>
        <w:t xml:space="preserve">Ожидаемыми результатами Программы является создание системы коммунальной инфраструктуры муниципального образования Полтавское городское поселение, обеспечивающей предоставление качественных коммунальных услуг при приемлемых для населения тарифах, а также отвечающей экологическим требованиям и потребностям жилищного и промышленного строительства. </w:t>
      </w:r>
    </w:p>
    <w:p w:rsidR="00D96021" w:rsidRPr="00E8281B" w:rsidRDefault="00D96021" w:rsidP="00590238">
      <w:pPr>
        <w:spacing w:after="0" w:line="240" w:lineRule="auto"/>
        <w:ind w:firstLine="709"/>
        <w:jc w:val="both"/>
        <w:rPr>
          <w:rFonts w:ascii="Times New Roman" w:hAnsi="Times New Roman"/>
          <w:sz w:val="24"/>
          <w:szCs w:val="24"/>
        </w:rPr>
      </w:pPr>
      <w:r w:rsidRPr="00E8281B">
        <w:rPr>
          <w:rFonts w:ascii="Times New Roman" w:hAnsi="Times New Roman"/>
          <w:sz w:val="24"/>
          <w:szCs w:val="24"/>
        </w:rPr>
        <w:t>Кроме того, в результате реализации Программы должны быть обеспечены:</w:t>
      </w:r>
    </w:p>
    <w:p w:rsidR="00D96021" w:rsidRPr="00E8281B" w:rsidRDefault="00D96021" w:rsidP="00590238">
      <w:pPr>
        <w:spacing w:after="0" w:line="240" w:lineRule="auto"/>
        <w:ind w:firstLine="709"/>
        <w:jc w:val="both"/>
        <w:rPr>
          <w:rFonts w:ascii="Times New Roman" w:hAnsi="Times New Roman"/>
          <w:sz w:val="24"/>
          <w:szCs w:val="24"/>
        </w:rPr>
      </w:pPr>
      <w:r w:rsidRPr="00E8281B">
        <w:rPr>
          <w:rFonts w:ascii="Times New Roman" w:hAnsi="Times New Roman"/>
          <w:sz w:val="24"/>
          <w:szCs w:val="24"/>
        </w:rPr>
        <w:t>- комфортность и безопасность условий проживания в р.п. Полтавка;</w:t>
      </w:r>
    </w:p>
    <w:p w:rsidR="00D96021" w:rsidRPr="00E8281B" w:rsidRDefault="00D96021" w:rsidP="00590238">
      <w:pPr>
        <w:spacing w:after="0" w:line="240" w:lineRule="auto"/>
        <w:ind w:firstLine="709"/>
        <w:jc w:val="both"/>
        <w:rPr>
          <w:rFonts w:ascii="Times New Roman" w:hAnsi="Times New Roman"/>
          <w:sz w:val="24"/>
          <w:szCs w:val="24"/>
        </w:rPr>
      </w:pPr>
      <w:r w:rsidRPr="00E8281B">
        <w:rPr>
          <w:rFonts w:ascii="Times New Roman" w:hAnsi="Times New Roman"/>
          <w:sz w:val="24"/>
          <w:szCs w:val="24"/>
        </w:rPr>
        <w:t>- надежность работы инженерных систем жизнеобеспечения;</w:t>
      </w:r>
    </w:p>
    <w:p w:rsidR="00D96021" w:rsidRPr="00E8281B" w:rsidRDefault="00D96021" w:rsidP="00590238">
      <w:pPr>
        <w:spacing w:after="0" w:line="240" w:lineRule="auto"/>
        <w:ind w:firstLine="709"/>
        <w:jc w:val="both"/>
        <w:rPr>
          <w:rFonts w:ascii="Times New Roman" w:hAnsi="Times New Roman"/>
          <w:sz w:val="24"/>
          <w:szCs w:val="24"/>
        </w:rPr>
      </w:pPr>
      <w:r w:rsidRPr="00E8281B">
        <w:rPr>
          <w:rFonts w:ascii="Times New Roman" w:hAnsi="Times New Roman"/>
          <w:sz w:val="24"/>
          <w:szCs w:val="24"/>
        </w:rPr>
        <w:t>- демонополизация и развитие конкурентных отношений на рынке предоставления коммунальных услуг;</w:t>
      </w:r>
    </w:p>
    <w:p w:rsidR="00D96021" w:rsidRPr="00E8281B" w:rsidRDefault="00D96021" w:rsidP="00590238">
      <w:pPr>
        <w:spacing w:after="0" w:line="240" w:lineRule="auto"/>
        <w:ind w:firstLine="709"/>
        <w:jc w:val="both"/>
        <w:rPr>
          <w:rFonts w:ascii="Times New Roman" w:hAnsi="Times New Roman"/>
          <w:sz w:val="24"/>
          <w:szCs w:val="24"/>
        </w:rPr>
      </w:pPr>
      <w:r w:rsidRPr="00E8281B">
        <w:rPr>
          <w:rFonts w:ascii="Times New Roman" w:hAnsi="Times New Roman"/>
          <w:sz w:val="24"/>
          <w:szCs w:val="24"/>
        </w:rPr>
        <w:t>- совершенствование договорных отношений и тарифного регулирования деятельности локальных монополий;</w:t>
      </w:r>
    </w:p>
    <w:p w:rsidR="00D96021" w:rsidRPr="00E8281B" w:rsidRDefault="00D96021" w:rsidP="00590238">
      <w:pPr>
        <w:spacing w:after="0" w:line="240" w:lineRule="auto"/>
        <w:ind w:firstLine="709"/>
        <w:jc w:val="both"/>
        <w:rPr>
          <w:rFonts w:ascii="Times New Roman" w:hAnsi="Times New Roman"/>
          <w:sz w:val="24"/>
          <w:szCs w:val="24"/>
        </w:rPr>
      </w:pPr>
      <w:r w:rsidRPr="00E8281B">
        <w:rPr>
          <w:rFonts w:ascii="Times New Roman" w:hAnsi="Times New Roman"/>
          <w:sz w:val="24"/>
          <w:szCs w:val="24"/>
        </w:rPr>
        <w:t>- финансовое оздоровление организаций жилищно-коммунального комплекса.</w:t>
      </w:r>
    </w:p>
    <w:p w:rsidR="00D96021" w:rsidRPr="00E8281B" w:rsidRDefault="00D96021" w:rsidP="00590238">
      <w:pPr>
        <w:spacing w:after="0" w:line="240" w:lineRule="auto"/>
        <w:ind w:firstLine="709"/>
        <w:jc w:val="both"/>
        <w:rPr>
          <w:rFonts w:ascii="Times New Roman" w:hAnsi="Times New Roman"/>
          <w:b/>
          <w:sz w:val="24"/>
          <w:szCs w:val="24"/>
        </w:rPr>
      </w:pPr>
      <w:r w:rsidRPr="00E8281B">
        <w:rPr>
          <w:rFonts w:ascii="Times New Roman" w:hAnsi="Times New Roman"/>
          <w:sz w:val="24"/>
          <w:szCs w:val="24"/>
        </w:rPr>
        <w:t>Администрация муниципального образования Полтавское городское поселение вправе использовать дополнительные показатели для контроля над реализацией Программы.</w:t>
      </w:r>
      <w:r w:rsidRPr="00E8281B">
        <w:rPr>
          <w:rFonts w:ascii="Times New Roman" w:hAnsi="Times New Roman"/>
          <w:b/>
          <w:sz w:val="24"/>
          <w:szCs w:val="24"/>
        </w:rPr>
        <w:t xml:space="preserve"> </w:t>
      </w:r>
    </w:p>
    <w:p w:rsidR="00D96021" w:rsidRPr="00E8281B" w:rsidRDefault="00D96021" w:rsidP="00590238">
      <w:pPr>
        <w:spacing w:after="0" w:line="240" w:lineRule="auto"/>
        <w:ind w:firstLine="709"/>
        <w:jc w:val="center"/>
        <w:rPr>
          <w:rFonts w:ascii="Times New Roman" w:hAnsi="Times New Roman"/>
          <w:b/>
          <w:sz w:val="24"/>
          <w:szCs w:val="24"/>
        </w:rPr>
      </w:pPr>
      <w:r w:rsidRPr="00E8281B">
        <w:rPr>
          <w:rFonts w:ascii="Times New Roman" w:hAnsi="Times New Roman"/>
          <w:b/>
          <w:sz w:val="24"/>
          <w:szCs w:val="24"/>
        </w:rPr>
        <w:t>Система управления реализацией подпрограммы</w:t>
      </w:r>
    </w:p>
    <w:p w:rsidR="00D96021" w:rsidRPr="00E8281B" w:rsidRDefault="00D96021" w:rsidP="00D96021">
      <w:pPr>
        <w:spacing w:after="0"/>
        <w:ind w:firstLine="567"/>
        <w:jc w:val="both"/>
        <w:rPr>
          <w:rFonts w:ascii="Times New Roman" w:hAnsi="Times New Roman"/>
          <w:sz w:val="24"/>
          <w:szCs w:val="24"/>
        </w:rPr>
      </w:pPr>
      <w:r w:rsidRPr="00E8281B">
        <w:rPr>
          <w:rFonts w:ascii="Times New Roman" w:hAnsi="Times New Roman"/>
          <w:sz w:val="24"/>
          <w:szCs w:val="24"/>
        </w:rPr>
        <w:t>Реализация подпрограммы осуществляется Администрацией Полтавского муниципального района, Администрацией Полтавского городского поселения, организациями коммунального комплекса, проектными, строительно-монтажными и иными подрядными организациями, привлекаемыми на договорной основе к выполнению работ при реализации программных мероприятий.</w:t>
      </w:r>
    </w:p>
    <w:p w:rsidR="00D96021" w:rsidRPr="00E8281B" w:rsidRDefault="00D96021" w:rsidP="00D96021">
      <w:pPr>
        <w:spacing w:after="0"/>
        <w:ind w:firstLine="567"/>
        <w:jc w:val="both"/>
        <w:rPr>
          <w:rFonts w:ascii="Times New Roman" w:hAnsi="Times New Roman"/>
          <w:sz w:val="24"/>
          <w:szCs w:val="24"/>
        </w:rPr>
      </w:pPr>
      <w:r w:rsidRPr="00E8281B">
        <w:rPr>
          <w:rFonts w:ascii="Times New Roman" w:hAnsi="Times New Roman"/>
          <w:sz w:val="24"/>
          <w:szCs w:val="24"/>
        </w:rPr>
        <w:t>Администрация муниципального образования Полтавский муниципальный район совместно с Администрацией муниципального образования Полтавское городское поселение, в рамках своих полномочий,  с целью реализации Программы:</w:t>
      </w:r>
    </w:p>
    <w:p w:rsidR="00D96021" w:rsidRPr="00E8281B" w:rsidRDefault="00D96021" w:rsidP="00D96021">
      <w:pPr>
        <w:spacing w:after="0"/>
        <w:ind w:firstLine="567"/>
        <w:jc w:val="both"/>
        <w:rPr>
          <w:rFonts w:ascii="Times New Roman" w:hAnsi="Times New Roman"/>
          <w:sz w:val="24"/>
          <w:szCs w:val="24"/>
        </w:rPr>
      </w:pPr>
      <w:r w:rsidRPr="00E8281B">
        <w:rPr>
          <w:rFonts w:ascii="Times New Roman" w:hAnsi="Times New Roman"/>
          <w:sz w:val="24"/>
          <w:szCs w:val="24"/>
        </w:rPr>
        <w:t>- определяет метод регулирования тарифов на товары и услуги организаций коммунального комплекса;</w:t>
      </w:r>
    </w:p>
    <w:p w:rsidR="00D96021" w:rsidRPr="00E8281B" w:rsidRDefault="00D96021" w:rsidP="00D96021">
      <w:pPr>
        <w:spacing w:after="0"/>
        <w:ind w:firstLine="567"/>
        <w:jc w:val="both"/>
        <w:rPr>
          <w:rFonts w:ascii="Times New Roman" w:hAnsi="Times New Roman"/>
          <w:sz w:val="24"/>
          <w:szCs w:val="24"/>
        </w:rPr>
      </w:pPr>
      <w:r w:rsidRPr="00E8281B">
        <w:rPr>
          <w:rFonts w:ascii="Times New Roman" w:hAnsi="Times New Roman"/>
          <w:sz w:val="24"/>
          <w:szCs w:val="24"/>
        </w:rPr>
        <w:t>- устанавливает систему критериев, используемых для определения доступности для потребителей товаров и услуг организаций коммунального комплекса;</w:t>
      </w:r>
    </w:p>
    <w:p w:rsidR="00D96021" w:rsidRPr="00E8281B" w:rsidRDefault="00D96021" w:rsidP="00D96021">
      <w:pPr>
        <w:spacing w:after="0"/>
        <w:ind w:firstLine="567"/>
        <w:jc w:val="both"/>
        <w:rPr>
          <w:rFonts w:ascii="Times New Roman" w:hAnsi="Times New Roman"/>
          <w:sz w:val="24"/>
          <w:szCs w:val="24"/>
        </w:rPr>
      </w:pPr>
      <w:r w:rsidRPr="00E8281B">
        <w:rPr>
          <w:rFonts w:ascii="Times New Roman" w:hAnsi="Times New Roman"/>
          <w:sz w:val="24"/>
          <w:szCs w:val="24"/>
        </w:rPr>
        <w:t>- согласовывает производственные программы организаций коммунального комплекса;</w:t>
      </w:r>
    </w:p>
    <w:p w:rsidR="00D96021" w:rsidRPr="00E8281B" w:rsidRDefault="00D96021" w:rsidP="00D96021">
      <w:pPr>
        <w:spacing w:after="0"/>
        <w:ind w:firstLine="567"/>
        <w:jc w:val="both"/>
        <w:rPr>
          <w:rFonts w:ascii="Times New Roman" w:hAnsi="Times New Roman"/>
          <w:sz w:val="24"/>
          <w:szCs w:val="24"/>
        </w:rPr>
      </w:pPr>
      <w:r w:rsidRPr="00E8281B">
        <w:rPr>
          <w:rFonts w:ascii="Times New Roman" w:hAnsi="Times New Roman"/>
          <w:sz w:val="24"/>
          <w:szCs w:val="24"/>
        </w:rPr>
        <w:lastRenderedPageBreak/>
        <w:t>- разрабатывает и утверждает на основании Программы техническое задание на разработку инвестиционных программ организаций коммунального комплекса (ОКК);</w:t>
      </w:r>
    </w:p>
    <w:p w:rsidR="00D96021" w:rsidRPr="00E8281B" w:rsidRDefault="00D96021" w:rsidP="00D96021">
      <w:pPr>
        <w:spacing w:after="0"/>
        <w:ind w:firstLine="567"/>
        <w:jc w:val="both"/>
        <w:rPr>
          <w:rFonts w:ascii="Times New Roman" w:hAnsi="Times New Roman"/>
          <w:sz w:val="24"/>
          <w:szCs w:val="24"/>
        </w:rPr>
      </w:pPr>
      <w:r w:rsidRPr="00E8281B">
        <w:rPr>
          <w:rFonts w:ascii="Times New Roman" w:hAnsi="Times New Roman"/>
          <w:sz w:val="24"/>
          <w:szCs w:val="24"/>
        </w:rPr>
        <w:t>- рассматривает проекты инвестиционных программ ОКК по развитию систем коммунальной инфраструктуры; цели инвестиционной программы должны соответствовать целям программы комплексного развития и быть сгруппированы по одной или нескольким из следующих категорий:</w:t>
      </w:r>
    </w:p>
    <w:p w:rsidR="00D96021" w:rsidRPr="00E8281B" w:rsidRDefault="00D96021" w:rsidP="00D96021">
      <w:pPr>
        <w:spacing w:after="0"/>
        <w:ind w:firstLine="567"/>
        <w:jc w:val="both"/>
        <w:rPr>
          <w:rFonts w:ascii="Times New Roman" w:hAnsi="Times New Roman"/>
          <w:sz w:val="24"/>
          <w:szCs w:val="24"/>
        </w:rPr>
      </w:pPr>
      <w:r w:rsidRPr="00E8281B">
        <w:rPr>
          <w:rFonts w:ascii="Times New Roman" w:hAnsi="Times New Roman"/>
          <w:sz w:val="24"/>
          <w:szCs w:val="24"/>
        </w:rPr>
        <w:t>а) развитие систем коммунальной инфраструктуры для нужд нового строительства, а также с целью модернизации систем коммунальной инфраструктуры;</w:t>
      </w:r>
    </w:p>
    <w:p w:rsidR="00D96021" w:rsidRPr="00E8281B" w:rsidRDefault="00D96021" w:rsidP="00D96021">
      <w:pPr>
        <w:spacing w:after="0"/>
        <w:ind w:firstLine="567"/>
        <w:jc w:val="both"/>
        <w:rPr>
          <w:rFonts w:ascii="Times New Roman" w:hAnsi="Times New Roman"/>
          <w:sz w:val="24"/>
          <w:szCs w:val="24"/>
        </w:rPr>
      </w:pPr>
      <w:r w:rsidRPr="00E8281B">
        <w:rPr>
          <w:rFonts w:ascii="Times New Roman" w:hAnsi="Times New Roman"/>
          <w:sz w:val="24"/>
          <w:szCs w:val="24"/>
        </w:rPr>
        <w:t>б) повышение качества товаров и услуг организациями коммунального комплекса;</w:t>
      </w:r>
    </w:p>
    <w:p w:rsidR="00D96021" w:rsidRPr="00E8281B" w:rsidRDefault="00D96021" w:rsidP="00D96021">
      <w:pPr>
        <w:spacing w:after="0"/>
        <w:ind w:firstLine="567"/>
        <w:jc w:val="both"/>
        <w:rPr>
          <w:rFonts w:ascii="Times New Roman" w:hAnsi="Times New Roman"/>
          <w:sz w:val="24"/>
          <w:szCs w:val="24"/>
        </w:rPr>
      </w:pPr>
      <w:r w:rsidRPr="00E8281B">
        <w:rPr>
          <w:rFonts w:ascii="Times New Roman" w:hAnsi="Times New Roman"/>
          <w:sz w:val="24"/>
          <w:szCs w:val="24"/>
        </w:rPr>
        <w:t>в) улучшение экологической ситуации на территории муниципального образования Полтавское городское поселение;</w:t>
      </w:r>
    </w:p>
    <w:p w:rsidR="00D96021" w:rsidRPr="00E8281B" w:rsidRDefault="00D96021" w:rsidP="00D96021">
      <w:pPr>
        <w:spacing w:after="0"/>
        <w:ind w:firstLine="567"/>
        <w:jc w:val="both"/>
        <w:rPr>
          <w:rFonts w:ascii="Times New Roman" w:hAnsi="Times New Roman"/>
          <w:sz w:val="24"/>
          <w:szCs w:val="24"/>
        </w:rPr>
      </w:pPr>
      <w:r w:rsidRPr="00E8281B">
        <w:rPr>
          <w:rFonts w:ascii="Times New Roman" w:hAnsi="Times New Roman"/>
          <w:sz w:val="24"/>
          <w:szCs w:val="24"/>
        </w:rPr>
        <w:t>- в установленном порядке готовит изменения в Программу с учетом реальных потребностей р.п. Полтавка;</w:t>
      </w:r>
    </w:p>
    <w:p w:rsidR="00D96021" w:rsidRPr="00E8281B" w:rsidRDefault="00D96021" w:rsidP="00D96021">
      <w:pPr>
        <w:spacing w:after="0"/>
        <w:ind w:firstLine="567"/>
        <w:jc w:val="both"/>
        <w:rPr>
          <w:rFonts w:ascii="Times New Roman" w:hAnsi="Times New Roman"/>
          <w:sz w:val="24"/>
          <w:szCs w:val="24"/>
        </w:rPr>
      </w:pPr>
      <w:r w:rsidRPr="00E8281B">
        <w:rPr>
          <w:rFonts w:ascii="Times New Roman" w:hAnsi="Times New Roman"/>
          <w:sz w:val="24"/>
          <w:szCs w:val="24"/>
        </w:rPr>
        <w:t>- участвует в разработке проектов договоров, заключаемых в целях развития систем коммунальной инфраструктуры;</w:t>
      </w:r>
    </w:p>
    <w:p w:rsidR="00D96021" w:rsidRPr="00E8281B" w:rsidRDefault="00D96021" w:rsidP="00D96021">
      <w:pPr>
        <w:spacing w:after="0"/>
        <w:ind w:firstLine="567"/>
        <w:jc w:val="both"/>
        <w:rPr>
          <w:rFonts w:ascii="Times New Roman" w:hAnsi="Times New Roman"/>
          <w:sz w:val="24"/>
          <w:szCs w:val="24"/>
        </w:rPr>
      </w:pPr>
      <w:r w:rsidRPr="00E8281B">
        <w:rPr>
          <w:rFonts w:ascii="Times New Roman" w:hAnsi="Times New Roman"/>
          <w:sz w:val="24"/>
          <w:szCs w:val="24"/>
        </w:rPr>
        <w:t>- заключает с ОКК договоры в целях развития систем коммунальной инфраструктуры, определяющие условия выполнения инвестиционных программ ОКК;</w:t>
      </w:r>
    </w:p>
    <w:p w:rsidR="00D96021" w:rsidRPr="00E8281B" w:rsidRDefault="00D96021" w:rsidP="00D96021">
      <w:pPr>
        <w:spacing w:after="0"/>
        <w:ind w:firstLine="567"/>
        <w:jc w:val="both"/>
        <w:rPr>
          <w:rFonts w:ascii="Times New Roman" w:hAnsi="Times New Roman"/>
          <w:sz w:val="24"/>
          <w:szCs w:val="24"/>
        </w:rPr>
      </w:pPr>
      <w:r w:rsidRPr="00E8281B">
        <w:rPr>
          <w:rFonts w:ascii="Times New Roman" w:hAnsi="Times New Roman"/>
          <w:sz w:val="24"/>
          <w:szCs w:val="24"/>
        </w:rPr>
        <w:t>- обеспечивает привлечение средств на развитие систем коммунальной инфраструктуры из бюджетов всех уровней, а также внебюджетных источников;</w:t>
      </w:r>
    </w:p>
    <w:p w:rsidR="00D96021" w:rsidRPr="00E8281B" w:rsidRDefault="00D96021" w:rsidP="00D96021">
      <w:pPr>
        <w:spacing w:after="0"/>
        <w:ind w:firstLine="567"/>
        <w:jc w:val="both"/>
        <w:rPr>
          <w:rFonts w:ascii="Times New Roman" w:hAnsi="Times New Roman"/>
          <w:sz w:val="24"/>
          <w:szCs w:val="24"/>
        </w:rPr>
      </w:pPr>
      <w:r w:rsidRPr="00E8281B">
        <w:rPr>
          <w:rFonts w:ascii="Times New Roman" w:hAnsi="Times New Roman"/>
          <w:sz w:val="24"/>
          <w:szCs w:val="24"/>
        </w:rPr>
        <w:t>- осуществляет мониторинг реализации Программы, а также мониторинг выполнения производственных программ и инвестиционных программ;</w:t>
      </w:r>
    </w:p>
    <w:p w:rsidR="00D96021" w:rsidRPr="00E8281B" w:rsidRDefault="00D96021" w:rsidP="00D96021">
      <w:pPr>
        <w:spacing w:after="0"/>
        <w:ind w:firstLine="567"/>
        <w:jc w:val="both"/>
        <w:rPr>
          <w:rFonts w:ascii="Times New Roman" w:hAnsi="Times New Roman"/>
          <w:sz w:val="24"/>
          <w:szCs w:val="24"/>
        </w:rPr>
      </w:pPr>
      <w:r w:rsidRPr="00E8281B">
        <w:rPr>
          <w:rFonts w:ascii="Times New Roman" w:hAnsi="Times New Roman"/>
          <w:sz w:val="24"/>
          <w:szCs w:val="24"/>
        </w:rPr>
        <w:t>- контролирует расходование средств, поступающих на реализацию Программы в рамках инвестиционных программ организаций коммунального комплекса, а также федеральных, областных, районных целевых программ;</w:t>
      </w:r>
    </w:p>
    <w:p w:rsidR="00D96021" w:rsidRPr="00E8281B" w:rsidRDefault="00D96021" w:rsidP="00D96021">
      <w:pPr>
        <w:spacing w:after="0"/>
        <w:ind w:firstLine="567"/>
        <w:jc w:val="both"/>
        <w:rPr>
          <w:rFonts w:ascii="Times New Roman" w:hAnsi="Times New Roman"/>
          <w:sz w:val="24"/>
          <w:szCs w:val="24"/>
        </w:rPr>
      </w:pPr>
      <w:r w:rsidRPr="00E8281B">
        <w:rPr>
          <w:rFonts w:ascii="Times New Roman" w:hAnsi="Times New Roman"/>
          <w:sz w:val="24"/>
          <w:szCs w:val="24"/>
        </w:rPr>
        <w:t>- обеспечивает разработку нормативно-правовой базы на уровне местного самоуправления с целью реализации федерального и регионального законодательства в части развития систем коммунальной инфраструктуры муниципального образования Полтавское городское поселение;</w:t>
      </w:r>
    </w:p>
    <w:p w:rsidR="00D96021" w:rsidRPr="00E8281B" w:rsidRDefault="00D96021" w:rsidP="00D96021">
      <w:pPr>
        <w:spacing w:after="0"/>
        <w:ind w:firstLine="567"/>
        <w:jc w:val="both"/>
        <w:rPr>
          <w:rFonts w:ascii="Times New Roman" w:hAnsi="Times New Roman"/>
          <w:sz w:val="24"/>
          <w:szCs w:val="24"/>
        </w:rPr>
      </w:pPr>
      <w:r w:rsidRPr="00E8281B">
        <w:rPr>
          <w:rFonts w:ascii="Times New Roman" w:hAnsi="Times New Roman"/>
          <w:sz w:val="24"/>
          <w:szCs w:val="24"/>
        </w:rPr>
        <w:t>- публикует информацию о тарифах и надбавках, производственных программах и об инвестиционных программах коммунального комплекса, а также результаты мониторинга выполнения этих программ;</w:t>
      </w:r>
    </w:p>
    <w:p w:rsidR="00D96021" w:rsidRPr="00E8281B" w:rsidRDefault="00D96021" w:rsidP="00D96021">
      <w:pPr>
        <w:spacing w:after="0"/>
        <w:ind w:firstLine="567"/>
        <w:jc w:val="both"/>
        <w:rPr>
          <w:rFonts w:ascii="Times New Roman" w:hAnsi="Times New Roman"/>
          <w:sz w:val="24"/>
          <w:szCs w:val="24"/>
        </w:rPr>
      </w:pPr>
      <w:r w:rsidRPr="00E8281B">
        <w:rPr>
          <w:rFonts w:ascii="Times New Roman" w:hAnsi="Times New Roman"/>
          <w:sz w:val="24"/>
          <w:szCs w:val="24"/>
        </w:rPr>
        <w:t>- привлекает соответствующие организации для проведения экспертизы обоснованности проектов производственных программ, проверки обоснованности расчета соответствующих им тарифов, а также для определения доступности для потребителей товаров и услуг организаций коммунального комплекса;</w:t>
      </w:r>
    </w:p>
    <w:p w:rsidR="00D96021" w:rsidRPr="00E8281B" w:rsidRDefault="00D96021" w:rsidP="00D96021">
      <w:pPr>
        <w:spacing w:after="0"/>
        <w:ind w:firstLine="567"/>
        <w:jc w:val="both"/>
        <w:rPr>
          <w:rFonts w:ascii="Times New Roman" w:hAnsi="Times New Roman"/>
          <w:sz w:val="24"/>
          <w:szCs w:val="24"/>
        </w:rPr>
      </w:pPr>
      <w:r w:rsidRPr="00E8281B">
        <w:rPr>
          <w:rFonts w:ascii="Times New Roman" w:hAnsi="Times New Roman"/>
          <w:sz w:val="24"/>
          <w:szCs w:val="24"/>
        </w:rPr>
        <w:t>- принимает решения и выдает предписания в пределах своих полномочий, установленных Федеральным законом от 30.12.2004г. № 210-ФЗ «Об основах регулирования тарифов организаций коммунального комплекса», которые обязательны для исполнения организациями коммунального комплекса;</w:t>
      </w:r>
    </w:p>
    <w:p w:rsidR="00D96021" w:rsidRPr="00E8281B" w:rsidRDefault="00D96021" w:rsidP="00D96021">
      <w:pPr>
        <w:spacing w:after="0"/>
        <w:ind w:firstLine="567"/>
        <w:jc w:val="both"/>
        <w:rPr>
          <w:rFonts w:ascii="Times New Roman" w:hAnsi="Times New Roman"/>
          <w:sz w:val="24"/>
          <w:szCs w:val="24"/>
        </w:rPr>
      </w:pPr>
      <w:r w:rsidRPr="00E8281B">
        <w:rPr>
          <w:rFonts w:ascii="Times New Roman" w:hAnsi="Times New Roman"/>
          <w:sz w:val="24"/>
          <w:szCs w:val="24"/>
        </w:rPr>
        <w:t>- запрашивает информацию у организаций коммунального комплекса, предусмотренную Федеральным законом от 30.12.2004г. № 210-ФЗ «Об основах регулирования тарифов организаций коммунального комплекса» и нормативными правовыми актами Российской Федерации;</w:t>
      </w:r>
    </w:p>
    <w:p w:rsidR="00D96021" w:rsidRPr="00E8281B" w:rsidRDefault="00D96021" w:rsidP="00D96021">
      <w:pPr>
        <w:spacing w:after="0"/>
        <w:ind w:firstLine="567"/>
        <w:jc w:val="both"/>
        <w:rPr>
          <w:rFonts w:ascii="Times New Roman" w:hAnsi="Times New Roman"/>
          <w:sz w:val="24"/>
          <w:szCs w:val="24"/>
        </w:rPr>
      </w:pPr>
      <w:r w:rsidRPr="00E8281B">
        <w:rPr>
          <w:rFonts w:ascii="Times New Roman" w:hAnsi="Times New Roman"/>
          <w:sz w:val="24"/>
          <w:szCs w:val="24"/>
        </w:rPr>
        <w:t>- определяет размер инвестиционного капитала.</w:t>
      </w:r>
    </w:p>
    <w:p w:rsidR="00D96021" w:rsidRPr="00E8281B" w:rsidRDefault="00D96021" w:rsidP="00D96021">
      <w:pPr>
        <w:spacing w:after="0"/>
        <w:ind w:firstLine="567"/>
        <w:jc w:val="both"/>
        <w:rPr>
          <w:rFonts w:ascii="Times New Roman" w:hAnsi="Times New Roman"/>
          <w:sz w:val="24"/>
          <w:szCs w:val="24"/>
        </w:rPr>
      </w:pPr>
      <w:r w:rsidRPr="00E8281B">
        <w:rPr>
          <w:rFonts w:ascii="Times New Roman" w:hAnsi="Times New Roman"/>
          <w:sz w:val="24"/>
          <w:szCs w:val="24"/>
        </w:rPr>
        <w:t>Организации коммунального комплекса, в рамках своих полномочий, при реализации Программы:</w:t>
      </w:r>
    </w:p>
    <w:p w:rsidR="00D96021" w:rsidRPr="00E8281B" w:rsidRDefault="00D96021" w:rsidP="00D96021">
      <w:pPr>
        <w:spacing w:after="0"/>
        <w:ind w:firstLine="567"/>
        <w:jc w:val="both"/>
        <w:rPr>
          <w:rFonts w:ascii="Times New Roman" w:hAnsi="Times New Roman"/>
          <w:sz w:val="24"/>
          <w:szCs w:val="24"/>
        </w:rPr>
      </w:pPr>
      <w:r w:rsidRPr="00E8281B">
        <w:rPr>
          <w:rFonts w:ascii="Times New Roman" w:hAnsi="Times New Roman"/>
          <w:sz w:val="24"/>
          <w:szCs w:val="24"/>
        </w:rPr>
        <w:t>- разрабатывают на основе технических заданий, выданных Администрацией муниципального образования Полтавское городское поселение, инвестиционные программы, включающие мероприятия, запланированные в Программе;</w:t>
      </w:r>
    </w:p>
    <w:p w:rsidR="00D96021" w:rsidRPr="00E8281B" w:rsidRDefault="00D96021" w:rsidP="00D96021">
      <w:pPr>
        <w:spacing w:after="0"/>
        <w:ind w:firstLine="567"/>
        <w:jc w:val="both"/>
        <w:rPr>
          <w:rFonts w:ascii="Times New Roman" w:hAnsi="Times New Roman"/>
          <w:sz w:val="24"/>
          <w:szCs w:val="24"/>
        </w:rPr>
      </w:pPr>
      <w:r w:rsidRPr="00E8281B">
        <w:rPr>
          <w:rFonts w:ascii="Times New Roman" w:hAnsi="Times New Roman"/>
          <w:sz w:val="24"/>
          <w:szCs w:val="24"/>
        </w:rPr>
        <w:lastRenderedPageBreak/>
        <w:t>- представляют разработанные инвестиционные программы в Администрацию муниципального образования Полтавское городское поселение для их согласования в установленном порядке;</w:t>
      </w:r>
    </w:p>
    <w:p w:rsidR="00D96021" w:rsidRPr="00E8281B" w:rsidRDefault="00D96021" w:rsidP="00D96021">
      <w:pPr>
        <w:spacing w:after="0"/>
        <w:ind w:firstLine="567"/>
        <w:jc w:val="both"/>
        <w:rPr>
          <w:rFonts w:ascii="Times New Roman" w:hAnsi="Times New Roman"/>
          <w:sz w:val="24"/>
          <w:szCs w:val="24"/>
        </w:rPr>
      </w:pPr>
      <w:r w:rsidRPr="00E8281B">
        <w:rPr>
          <w:rFonts w:ascii="Times New Roman" w:hAnsi="Times New Roman"/>
          <w:sz w:val="24"/>
          <w:szCs w:val="24"/>
        </w:rPr>
        <w:t>- выполняют утвержденные инвестиционные программы;</w:t>
      </w:r>
    </w:p>
    <w:p w:rsidR="00D96021" w:rsidRPr="00E8281B" w:rsidRDefault="00D96021" w:rsidP="00D96021">
      <w:pPr>
        <w:spacing w:after="0"/>
        <w:ind w:firstLine="567"/>
        <w:jc w:val="both"/>
        <w:rPr>
          <w:rFonts w:ascii="Times New Roman" w:hAnsi="Times New Roman"/>
          <w:sz w:val="24"/>
          <w:szCs w:val="24"/>
        </w:rPr>
      </w:pPr>
      <w:r w:rsidRPr="00E8281B">
        <w:rPr>
          <w:rFonts w:ascii="Times New Roman" w:hAnsi="Times New Roman"/>
          <w:sz w:val="24"/>
          <w:szCs w:val="24"/>
        </w:rPr>
        <w:t>- отчитываются перед администрацией поселения за выполнение инвестиционных программ, расходование запланированных в них средств;</w:t>
      </w:r>
    </w:p>
    <w:p w:rsidR="00D96021" w:rsidRPr="00E8281B" w:rsidRDefault="00D96021" w:rsidP="00D96021">
      <w:pPr>
        <w:spacing w:after="0"/>
        <w:ind w:firstLine="567"/>
        <w:jc w:val="both"/>
        <w:rPr>
          <w:rFonts w:ascii="Times New Roman" w:hAnsi="Times New Roman"/>
          <w:sz w:val="24"/>
          <w:szCs w:val="24"/>
        </w:rPr>
      </w:pPr>
      <w:r w:rsidRPr="00E8281B">
        <w:rPr>
          <w:rFonts w:ascii="Times New Roman" w:hAnsi="Times New Roman"/>
          <w:sz w:val="24"/>
          <w:szCs w:val="24"/>
        </w:rPr>
        <w:t>- подают в Администрацию муниципального образования Полтавское городское поселение предложения о внесении изменений в Программу и инвестиционные программы с учетом потребностей р.п. Полтавка;</w:t>
      </w:r>
    </w:p>
    <w:p w:rsidR="00D96021" w:rsidRPr="00E8281B" w:rsidRDefault="00D96021" w:rsidP="00D96021">
      <w:pPr>
        <w:ind w:firstLine="567"/>
        <w:jc w:val="both"/>
        <w:rPr>
          <w:rFonts w:ascii="Times New Roman" w:hAnsi="Times New Roman"/>
          <w:sz w:val="24"/>
          <w:szCs w:val="24"/>
        </w:rPr>
      </w:pPr>
      <w:r w:rsidRPr="00E8281B">
        <w:rPr>
          <w:rFonts w:ascii="Times New Roman" w:hAnsi="Times New Roman"/>
          <w:sz w:val="24"/>
          <w:szCs w:val="24"/>
        </w:rPr>
        <w:t>- привлекают проектные, строительно-монтажные и иные подрядные организации для выполнения работ в рамках программных мероприятий.</w:t>
      </w:r>
    </w:p>
    <w:p w:rsidR="00D96021" w:rsidRPr="00E8281B" w:rsidRDefault="00D96021" w:rsidP="00D96021">
      <w:pPr>
        <w:rPr>
          <w:rFonts w:ascii="Times New Roman" w:hAnsi="Times New Roman"/>
          <w:sz w:val="24"/>
          <w:szCs w:val="24"/>
        </w:rPr>
      </w:pPr>
    </w:p>
    <w:p w:rsidR="00D96021" w:rsidRPr="00E8281B" w:rsidRDefault="00D96021" w:rsidP="00D96021">
      <w:pPr>
        <w:rPr>
          <w:rFonts w:ascii="Times New Roman" w:hAnsi="Times New Roman"/>
          <w:sz w:val="24"/>
          <w:szCs w:val="24"/>
        </w:rPr>
      </w:pPr>
    </w:p>
    <w:p w:rsidR="00D96021" w:rsidRPr="00E8281B" w:rsidRDefault="00D96021" w:rsidP="00D96021">
      <w:pPr>
        <w:shd w:val="clear" w:color="auto" w:fill="FFFFFF"/>
        <w:spacing w:after="0" w:line="285" w:lineRule="atLeast"/>
        <w:textAlignment w:val="baseline"/>
        <w:rPr>
          <w:rFonts w:ascii="Times New Roman" w:hAnsi="Times New Roman"/>
          <w:color w:val="2D2D2D"/>
          <w:sz w:val="24"/>
          <w:szCs w:val="24"/>
        </w:rPr>
        <w:sectPr w:rsidR="00D96021" w:rsidRPr="00E8281B" w:rsidSect="00A1422E">
          <w:pgSz w:w="11906" w:h="16838"/>
          <w:pgMar w:top="737" w:right="851" w:bottom="567" w:left="1134" w:header="709" w:footer="709" w:gutter="0"/>
          <w:cols w:space="708"/>
          <w:docGrid w:linePitch="360"/>
        </w:sectPr>
      </w:pPr>
    </w:p>
    <w:p w:rsidR="00D96021" w:rsidRPr="00E8281B" w:rsidRDefault="00D96021" w:rsidP="00D96021">
      <w:pPr>
        <w:pStyle w:val="Heading"/>
        <w:jc w:val="both"/>
        <w:rPr>
          <w:rFonts w:ascii="Times New Roman" w:hAnsi="Times New Roman" w:cs="Times New Roman"/>
          <w:color w:val="000000"/>
          <w:sz w:val="24"/>
          <w:szCs w:val="24"/>
        </w:rPr>
      </w:pPr>
      <w:r w:rsidRPr="00E8281B">
        <w:rPr>
          <w:rFonts w:ascii="Times New Roman" w:hAnsi="Times New Roman" w:cs="Times New Roman"/>
          <w:sz w:val="24"/>
          <w:szCs w:val="24"/>
        </w:rPr>
        <w:lastRenderedPageBreak/>
        <w:t xml:space="preserve">       Подпрограмма 4. «Поддержка личного подсобного хозяйства и развитие малого и среднего предпринимательства в Полтавском городском поселении»</w:t>
      </w:r>
    </w:p>
    <w:p w:rsidR="00D96021" w:rsidRPr="00E8281B" w:rsidRDefault="00D96021" w:rsidP="00D96021">
      <w:pPr>
        <w:jc w:val="center"/>
        <w:rPr>
          <w:rFonts w:ascii="Times New Roman" w:hAnsi="Times New Roman"/>
          <w:b/>
          <w:sz w:val="24"/>
          <w:szCs w:val="24"/>
        </w:rPr>
      </w:pPr>
    </w:p>
    <w:p w:rsidR="00D96021" w:rsidRPr="00E8281B" w:rsidRDefault="00D96021" w:rsidP="00D96021">
      <w:pPr>
        <w:jc w:val="center"/>
        <w:rPr>
          <w:rFonts w:ascii="Times New Roman" w:hAnsi="Times New Roman"/>
          <w:b/>
          <w:sz w:val="24"/>
          <w:szCs w:val="24"/>
        </w:rPr>
      </w:pPr>
      <w:r w:rsidRPr="00E8281B">
        <w:rPr>
          <w:rFonts w:ascii="Times New Roman" w:hAnsi="Times New Roman"/>
          <w:b/>
          <w:sz w:val="24"/>
          <w:szCs w:val="24"/>
        </w:rPr>
        <w:t>Паспорт</w:t>
      </w:r>
    </w:p>
    <w:p w:rsidR="00D96021" w:rsidRPr="00E8281B" w:rsidRDefault="00D96021" w:rsidP="00D96021">
      <w:pPr>
        <w:pStyle w:val="Heading"/>
        <w:jc w:val="center"/>
        <w:rPr>
          <w:rFonts w:ascii="Times New Roman" w:hAnsi="Times New Roman" w:cs="Times New Roman"/>
          <w:b w:val="0"/>
          <w:color w:val="000000"/>
          <w:sz w:val="24"/>
          <w:szCs w:val="24"/>
        </w:rPr>
      </w:pPr>
      <w:r w:rsidRPr="00E8281B">
        <w:rPr>
          <w:rFonts w:ascii="Times New Roman" w:hAnsi="Times New Roman" w:cs="Times New Roman"/>
          <w:b w:val="0"/>
          <w:sz w:val="24"/>
          <w:szCs w:val="24"/>
        </w:rPr>
        <w:t>Подпрограммы «Поддержка личного подсобного хозяйства и развитие малого и среднего предпринимательства в Полтавском городском поселении муниципальной программы                            « Социально-экономическое развитие Полтавского городского поселения»</w:t>
      </w:r>
    </w:p>
    <w:p w:rsidR="00D96021" w:rsidRPr="00E8281B" w:rsidRDefault="00D96021" w:rsidP="00D96021">
      <w:pPr>
        <w:jc w:val="center"/>
        <w:rPr>
          <w:rFonts w:ascii="Times New Roman" w:hAnsi="Times New Roman"/>
          <w:b/>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3"/>
        <w:gridCol w:w="5244"/>
      </w:tblGrid>
      <w:tr w:rsidR="00D96021" w:rsidRPr="00E8281B" w:rsidTr="002E590E">
        <w:tc>
          <w:tcPr>
            <w:tcW w:w="4503" w:type="dxa"/>
          </w:tcPr>
          <w:p w:rsidR="00D96021" w:rsidRPr="00E8281B" w:rsidRDefault="00D96021" w:rsidP="002E590E">
            <w:pPr>
              <w:rPr>
                <w:rFonts w:ascii="Times New Roman" w:hAnsi="Times New Roman"/>
                <w:sz w:val="24"/>
                <w:szCs w:val="24"/>
              </w:rPr>
            </w:pPr>
            <w:r w:rsidRPr="00E8281B">
              <w:rPr>
                <w:rFonts w:ascii="Times New Roman" w:hAnsi="Times New Roman"/>
                <w:sz w:val="24"/>
                <w:szCs w:val="24"/>
              </w:rPr>
              <w:t>Наименование муниципальной программы Полтавского городского поселения Полтавского муниципального района Омской области</w:t>
            </w:r>
          </w:p>
        </w:tc>
        <w:tc>
          <w:tcPr>
            <w:tcW w:w="5244" w:type="dxa"/>
          </w:tcPr>
          <w:p w:rsidR="00D96021" w:rsidRPr="00E8281B" w:rsidRDefault="00D96021" w:rsidP="002E590E">
            <w:pPr>
              <w:rPr>
                <w:rFonts w:ascii="Times New Roman" w:hAnsi="Times New Roman"/>
                <w:sz w:val="24"/>
                <w:szCs w:val="24"/>
              </w:rPr>
            </w:pPr>
            <w:r w:rsidRPr="00E8281B">
              <w:rPr>
                <w:rFonts w:ascii="Times New Roman" w:hAnsi="Times New Roman"/>
                <w:sz w:val="24"/>
                <w:szCs w:val="24"/>
              </w:rPr>
              <w:t>« Социально-экономическое развитие Полтавского городского поселения»</w:t>
            </w:r>
          </w:p>
        </w:tc>
      </w:tr>
      <w:tr w:rsidR="00D96021" w:rsidRPr="00E8281B" w:rsidTr="002E590E">
        <w:tc>
          <w:tcPr>
            <w:tcW w:w="4503" w:type="dxa"/>
          </w:tcPr>
          <w:p w:rsidR="00D96021" w:rsidRPr="00E8281B" w:rsidRDefault="00D96021" w:rsidP="002E590E">
            <w:pPr>
              <w:rPr>
                <w:rFonts w:ascii="Times New Roman" w:hAnsi="Times New Roman"/>
                <w:sz w:val="24"/>
                <w:szCs w:val="24"/>
              </w:rPr>
            </w:pPr>
            <w:r w:rsidRPr="00E8281B">
              <w:rPr>
                <w:rFonts w:ascii="Times New Roman" w:hAnsi="Times New Roman"/>
                <w:sz w:val="24"/>
                <w:szCs w:val="24"/>
              </w:rPr>
              <w:t xml:space="preserve">Наименование </w:t>
            </w:r>
            <w:proofErr w:type="gramStart"/>
            <w:r w:rsidRPr="00E8281B">
              <w:rPr>
                <w:rFonts w:ascii="Times New Roman" w:hAnsi="Times New Roman"/>
                <w:sz w:val="24"/>
                <w:szCs w:val="24"/>
              </w:rPr>
              <w:t>подпрограммы муниципальной программы Полтавского городского поселения Полтавского муниципального района Омской области</w:t>
            </w:r>
            <w:proofErr w:type="gramEnd"/>
          </w:p>
        </w:tc>
        <w:tc>
          <w:tcPr>
            <w:tcW w:w="5244" w:type="dxa"/>
          </w:tcPr>
          <w:p w:rsidR="00D96021" w:rsidRPr="00E8281B" w:rsidRDefault="00D96021" w:rsidP="005958FC">
            <w:pPr>
              <w:pStyle w:val="Heading"/>
              <w:rPr>
                <w:rFonts w:ascii="Times New Roman" w:hAnsi="Times New Roman" w:cs="Times New Roman"/>
                <w:b w:val="0"/>
                <w:color w:val="000000"/>
                <w:sz w:val="24"/>
                <w:szCs w:val="24"/>
              </w:rPr>
            </w:pPr>
            <w:r w:rsidRPr="00E8281B">
              <w:rPr>
                <w:rFonts w:ascii="Times New Roman" w:hAnsi="Times New Roman" w:cs="Times New Roman"/>
                <w:b w:val="0"/>
                <w:sz w:val="24"/>
                <w:szCs w:val="24"/>
              </w:rPr>
              <w:t>«Поддержка личного подсобного хозяйства и развитие малого и среднего предпринимательства в Полтавском городском поселении»</w:t>
            </w:r>
          </w:p>
        </w:tc>
      </w:tr>
      <w:tr w:rsidR="00D96021" w:rsidRPr="00E8281B" w:rsidTr="002E590E">
        <w:tc>
          <w:tcPr>
            <w:tcW w:w="4503" w:type="dxa"/>
          </w:tcPr>
          <w:p w:rsidR="00D96021" w:rsidRPr="00E8281B" w:rsidRDefault="00D96021" w:rsidP="002E590E">
            <w:pPr>
              <w:rPr>
                <w:rFonts w:ascii="Times New Roman" w:hAnsi="Times New Roman"/>
                <w:sz w:val="24"/>
                <w:szCs w:val="24"/>
              </w:rPr>
            </w:pPr>
            <w:r w:rsidRPr="00E8281B">
              <w:rPr>
                <w:rFonts w:ascii="Times New Roman" w:hAnsi="Times New Roman"/>
                <w:sz w:val="24"/>
                <w:szCs w:val="24"/>
              </w:rPr>
              <w:t>Наименование исполнительн</w:t>
            </w:r>
            <w:proofErr w:type="gramStart"/>
            <w:r w:rsidRPr="00E8281B">
              <w:rPr>
                <w:rFonts w:ascii="Times New Roman" w:hAnsi="Times New Roman"/>
                <w:sz w:val="24"/>
                <w:szCs w:val="24"/>
              </w:rPr>
              <w:t>о-</w:t>
            </w:r>
            <w:proofErr w:type="gramEnd"/>
            <w:r w:rsidRPr="00E8281B">
              <w:rPr>
                <w:rFonts w:ascii="Times New Roman" w:hAnsi="Times New Roman"/>
                <w:sz w:val="24"/>
                <w:szCs w:val="24"/>
              </w:rPr>
              <w:t xml:space="preserve"> распорядительного органа Полтавского городского поселения Полтавского муниципального района Омской области, являющегося соисполнителем муниципальной программы</w:t>
            </w:r>
          </w:p>
        </w:tc>
        <w:tc>
          <w:tcPr>
            <w:tcW w:w="5244" w:type="dxa"/>
          </w:tcPr>
          <w:p w:rsidR="00D96021" w:rsidRPr="00E8281B" w:rsidRDefault="00D96021" w:rsidP="002E590E">
            <w:pPr>
              <w:rPr>
                <w:rFonts w:ascii="Times New Roman" w:hAnsi="Times New Roman"/>
                <w:sz w:val="24"/>
                <w:szCs w:val="24"/>
              </w:rPr>
            </w:pPr>
            <w:r w:rsidRPr="00E8281B">
              <w:rPr>
                <w:rFonts w:ascii="Times New Roman" w:hAnsi="Times New Roman"/>
                <w:sz w:val="24"/>
                <w:szCs w:val="24"/>
              </w:rPr>
              <w:t>Администрация Полтавского городского поселения</w:t>
            </w:r>
          </w:p>
        </w:tc>
      </w:tr>
      <w:tr w:rsidR="00D96021" w:rsidRPr="00E8281B" w:rsidTr="002E590E">
        <w:tc>
          <w:tcPr>
            <w:tcW w:w="4503" w:type="dxa"/>
          </w:tcPr>
          <w:p w:rsidR="00D96021" w:rsidRPr="00E8281B" w:rsidRDefault="00D96021" w:rsidP="002E590E">
            <w:pPr>
              <w:rPr>
                <w:rFonts w:ascii="Times New Roman" w:hAnsi="Times New Roman"/>
                <w:sz w:val="24"/>
                <w:szCs w:val="24"/>
              </w:rPr>
            </w:pPr>
            <w:r w:rsidRPr="00E8281B">
              <w:rPr>
                <w:rFonts w:ascii="Times New Roman" w:hAnsi="Times New Roman"/>
                <w:sz w:val="24"/>
                <w:szCs w:val="24"/>
              </w:rPr>
              <w:t>Наименование исполнительн</w:t>
            </w:r>
            <w:proofErr w:type="gramStart"/>
            <w:r w:rsidRPr="00E8281B">
              <w:rPr>
                <w:rFonts w:ascii="Times New Roman" w:hAnsi="Times New Roman"/>
                <w:sz w:val="24"/>
                <w:szCs w:val="24"/>
              </w:rPr>
              <w:t>о-</w:t>
            </w:r>
            <w:proofErr w:type="gramEnd"/>
            <w:r w:rsidRPr="00E8281B">
              <w:rPr>
                <w:rFonts w:ascii="Times New Roman" w:hAnsi="Times New Roman"/>
                <w:sz w:val="24"/>
                <w:szCs w:val="24"/>
              </w:rPr>
              <w:t xml:space="preserve"> распорядительного органа Полтавского городского поселения Полтавского муниципального района Омской области, являющегося исполнителем основного мероприятия, исполнителем ведомственной целевой программы</w:t>
            </w:r>
          </w:p>
        </w:tc>
        <w:tc>
          <w:tcPr>
            <w:tcW w:w="5244" w:type="dxa"/>
          </w:tcPr>
          <w:p w:rsidR="00D96021" w:rsidRPr="00E8281B" w:rsidRDefault="00D96021" w:rsidP="002E590E">
            <w:pPr>
              <w:rPr>
                <w:rFonts w:ascii="Times New Roman" w:hAnsi="Times New Roman"/>
                <w:sz w:val="24"/>
                <w:szCs w:val="24"/>
              </w:rPr>
            </w:pPr>
            <w:r w:rsidRPr="00E8281B">
              <w:rPr>
                <w:rFonts w:ascii="Times New Roman" w:hAnsi="Times New Roman"/>
                <w:sz w:val="24"/>
                <w:szCs w:val="24"/>
              </w:rPr>
              <w:t>Администрация Полтавского городского поселения</w:t>
            </w:r>
          </w:p>
        </w:tc>
      </w:tr>
      <w:tr w:rsidR="00D96021" w:rsidRPr="00E8281B" w:rsidTr="002E590E">
        <w:tc>
          <w:tcPr>
            <w:tcW w:w="4503" w:type="dxa"/>
          </w:tcPr>
          <w:p w:rsidR="00D96021" w:rsidRPr="00E8281B" w:rsidRDefault="00D96021" w:rsidP="002E590E">
            <w:pPr>
              <w:rPr>
                <w:rFonts w:ascii="Times New Roman" w:hAnsi="Times New Roman"/>
                <w:sz w:val="24"/>
                <w:szCs w:val="24"/>
              </w:rPr>
            </w:pPr>
            <w:r w:rsidRPr="00E8281B">
              <w:rPr>
                <w:rFonts w:ascii="Times New Roman" w:hAnsi="Times New Roman"/>
                <w:sz w:val="24"/>
                <w:szCs w:val="24"/>
              </w:rPr>
              <w:t>Наименование исполнительн</w:t>
            </w:r>
            <w:proofErr w:type="gramStart"/>
            <w:r w:rsidRPr="00E8281B">
              <w:rPr>
                <w:rFonts w:ascii="Times New Roman" w:hAnsi="Times New Roman"/>
                <w:sz w:val="24"/>
                <w:szCs w:val="24"/>
              </w:rPr>
              <w:t>о-</w:t>
            </w:r>
            <w:proofErr w:type="gramEnd"/>
            <w:r w:rsidRPr="00E8281B">
              <w:rPr>
                <w:rFonts w:ascii="Times New Roman" w:hAnsi="Times New Roman"/>
                <w:sz w:val="24"/>
                <w:szCs w:val="24"/>
              </w:rPr>
              <w:t xml:space="preserve"> распорядительного органа Полтавского городского поселения Полтавского муниципального района Омской области, являющегося исполнителем  мероприятия</w:t>
            </w:r>
          </w:p>
        </w:tc>
        <w:tc>
          <w:tcPr>
            <w:tcW w:w="5244" w:type="dxa"/>
          </w:tcPr>
          <w:p w:rsidR="00D96021" w:rsidRPr="00E8281B" w:rsidRDefault="00D96021" w:rsidP="002E590E">
            <w:pPr>
              <w:rPr>
                <w:rFonts w:ascii="Times New Roman" w:hAnsi="Times New Roman"/>
                <w:sz w:val="24"/>
                <w:szCs w:val="24"/>
              </w:rPr>
            </w:pPr>
            <w:r w:rsidRPr="00E8281B">
              <w:rPr>
                <w:rFonts w:ascii="Times New Roman" w:hAnsi="Times New Roman"/>
                <w:sz w:val="24"/>
                <w:szCs w:val="24"/>
              </w:rPr>
              <w:t>Администрация Полтавского городского поселения</w:t>
            </w:r>
          </w:p>
        </w:tc>
      </w:tr>
      <w:tr w:rsidR="00D96021" w:rsidRPr="00E8281B" w:rsidTr="002E590E">
        <w:tc>
          <w:tcPr>
            <w:tcW w:w="4503" w:type="dxa"/>
          </w:tcPr>
          <w:p w:rsidR="00D96021" w:rsidRPr="00E8281B" w:rsidRDefault="00D96021" w:rsidP="002E590E">
            <w:pPr>
              <w:rPr>
                <w:rFonts w:ascii="Times New Roman" w:hAnsi="Times New Roman"/>
                <w:sz w:val="24"/>
                <w:szCs w:val="24"/>
              </w:rPr>
            </w:pPr>
            <w:r w:rsidRPr="00E8281B">
              <w:rPr>
                <w:rFonts w:ascii="Times New Roman" w:hAnsi="Times New Roman"/>
                <w:sz w:val="24"/>
                <w:szCs w:val="24"/>
              </w:rPr>
              <w:t>Сроки реализации подпрограммы</w:t>
            </w:r>
          </w:p>
        </w:tc>
        <w:tc>
          <w:tcPr>
            <w:tcW w:w="5244" w:type="dxa"/>
          </w:tcPr>
          <w:p w:rsidR="00D96021" w:rsidRPr="00E8281B" w:rsidRDefault="00D96021" w:rsidP="002E590E">
            <w:pPr>
              <w:rPr>
                <w:rFonts w:ascii="Times New Roman" w:hAnsi="Times New Roman"/>
                <w:sz w:val="24"/>
                <w:szCs w:val="24"/>
              </w:rPr>
            </w:pPr>
            <w:r w:rsidRPr="00E8281B">
              <w:rPr>
                <w:rFonts w:ascii="Times New Roman" w:hAnsi="Times New Roman"/>
                <w:sz w:val="24"/>
                <w:szCs w:val="24"/>
              </w:rPr>
              <w:t>201</w:t>
            </w:r>
            <w:r w:rsidR="008533DB">
              <w:rPr>
                <w:rFonts w:ascii="Times New Roman" w:hAnsi="Times New Roman"/>
                <w:sz w:val="24"/>
                <w:szCs w:val="24"/>
              </w:rPr>
              <w:t>9</w:t>
            </w:r>
            <w:r w:rsidRPr="00E8281B">
              <w:rPr>
                <w:rFonts w:ascii="Times New Roman" w:hAnsi="Times New Roman"/>
                <w:sz w:val="24"/>
                <w:szCs w:val="24"/>
              </w:rPr>
              <w:t>-202</w:t>
            </w:r>
            <w:r w:rsidR="008533DB">
              <w:rPr>
                <w:rFonts w:ascii="Times New Roman" w:hAnsi="Times New Roman"/>
                <w:sz w:val="24"/>
                <w:szCs w:val="24"/>
              </w:rPr>
              <w:t>4</w:t>
            </w:r>
            <w:r w:rsidRPr="00E8281B">
              <w:rPr>
                <w:rFonts w:ascii="Times New Roman" w:hAnsi="Times New Roman"/>
                <w:sz w:val="24"/>
                <w:szCs w:val="24"/>
              </w:rPr>
              <w:t>годы</w:t>
            </w:r>
          </w:p>
        </w:tc>
      </w:tr>
      <w:tr w:rsidR="00D96021" w:rsidRPr="00E8281B" w:rsidTr="002E590E">
        <w:tc>
          <w:tcPr>
            <w:tcW w:w="4503" w:type="dxa"/>
          </w:tcPr>
          <w:p w:rsidR="00D96021" w:rsidRPr="00E8281B" w:rsidRDefault="00D96021" w:rsidP="002E590E">
            <w:pPr>
              <w:rPr>
                <w:rFonts w:ascii="Times New Roman" w:hAnsi="Times New Roman"/>
                <w:sz w:val="24"/>
                <w:szCs w:val="24"/>
              </w:rPr>
            </w:pPr>
            <w:r w:rsidRPr="00E8281B">
              <w:rPr>
                <w:rFonts w:ascii="Times New Roman" w:hAnsi="Times New Roman"/>
                <w:sz w:val="24"/>
                <w:szCs w:val="24"/>
              </w:rPr>
              <w:t>Цель программы</w:t>
            </w:r>
          </w:p>
        </w:tc>
        <w:tc>
          <w:tcPr>
            <w:tcW w:w="5244" w:type="dxa"/>
          </w:tcPr>
          <w:tbl>
            <w:tblPr>
              <w:tblW w:w="0" w:type="auto"/>
              <w:tblLayout w:type="fixed"/>
              <w:tblLook w:val="01E0"/>
            </w:tblPr>
            <w:tblGrid>
              <w:gridCol w:w="5647"/>
            </w:tblGrid>
            <w:tr w:rsidR="00D96021" w:rsidRPr="00E8281B" w:rsidTr="00A1422E">
              <w:tc>
                <w:tcPr>
                  <w:tcW w:w="5647" w:type="dxa"/>
                </w:tcPr>
                <w:p w:rsidR="00D96021" w:rsidRPr="00E8281B" w:rsidRDefault="00D96021" w:rsidP="002E590E">
                  <w:pPr>
                    <w:tabs>
                      <w:tab w:val="left" w:pos="284"/>
                    </w:tabs>
                    <w:rPr>
                      <w:rFonts w:ascii="Times New Roman" w:hAnsi="Times New Roman"/>
                      <w:sz w:val="24"/>
                      <w:szCs w:val="24"/>
                    </w:rPr>
                  </w:pPr>
                  <w:r w:rsidRPr="00E8281B">
                    <w:rPr>
                      <w:rFonts w:ascii="Times New Roman" w:hAnsi="Times New Roman"/>
                      <w:sz w:val="24"/>
                      <w:szCs w:val="24"/>
                    </w:rPr>
                    <w:t>Создание экономических и социальных условий, способствующих эффективности развития крестьянских (фермерских), личных подсобных хозяйств, малого и среднего предпринимательства.</w:t>
                  </w:r>
                </w:p>
              </w:tc>
            </w:tr>
          </w:tbl>
          <w:p w:rsidR="00D96021" w:rsidRPr="00E8281B" w:rsidRDefault="00D96021" w:rsidP="002E590E">
            <w:pPr>
              <w:rPr>
                <w:rFonts w:ascii="Times New Roman" w:hAnsi="Times New Roman"/>
                <w:sz w:val="24"/>
                <w:szCs w:val="24"/>
              </w:rPr>
            </w:pPr>
          </w:p>
        </w:tc>
      </w:tr>
      <w:tr w:rsidR="00D96021" w:rsidRPr="00E8281B" w:rsidTr="002E590E">
        <w:tc>
          <w:tcPr>
            <w:tcW w:w="4503" w:type="dxa"/>
          </w:tcPr>
          <w:p w:rsidR="00D96021" w:rsidRPr="00E8281B" w:rsidRDefault="00D96021" w:rsidP="002E590E">
            <w:pPr>
              <w:rPr>
                <w:rFonts w:ascii="Times New Roman" w:hAnsi="Times New Roman"/>
                <w:sz w:val="24"/>
                <w:szCs w:val="24"/>
              </w:rPr>
            </w:pPr>
            <w:r w:rsidRPr="00E8281B">
              <w:rPr>
                <w:rFonts w:ascii="Times New Roman" w:hAnsi="Times New Roman"/>
                <w:sz w:val="24"/>
                <w:szCs w:val="24"/>
              </w:rPr>
              <w:t>Задачи подпрограммы</w:t>
            </w:r>
          </w:p>
        </w:tc>
        <w:tc>
          <w:tcPr>
            <w:tcW w:w="5244" w:type="dxa"/>
          </w:tcPr>
          <w:p w:rsidR="00D96021" w:rsidRPr="00E8281B" w:rsidRDefault="00D96021" w:rsidP="002E590E">
            <w:pPr>
              <w:shd w:val="clear" w:color="auto" w:fill="FFFFFF"/>
              <w:rPr>
                <w:rFonts w:ascii="Times New Roman" w:hAnsi="Times New Roman"/>
                <w:sz w:val="24"/>
                <w:szCs w:val="24"/>
              </w:rPr>
            </w:pPr>
            <w:r w:rsidRPr="00E8281B">
              <w:rPr>
                <w:rFonts w:ascii="Times New Roman" w:hAnsi="Times New Roman"/>
                <w:sz w:val="24"/>
                <w:szCs w:val="24"/>
              </w:rPr>
              <w:t xml:space="preserve">1. Увеличение производства </w:t>
            </w:r>
            <w:r w:rsidRPr="00E8281B">
              <w:rPr>
                <w:rFonts w:ascii="Times New Roman" w:hAnsi="Times New Roman"/>
                <w:sz w:val="24"/>
                <w:szCs w:val="24"/>
              </w:rPr>
              <w:lastRenderedPageBreak/>
              <w:t>сельскохозяйственной продукции в крестьянских (фермерских) и личных подсобных хозяйствах.</w:t>
            </w:r>
          </w:p>
        </w:tc>
      </w:tr>
      <w:tr w:rsidR="00D96021" w:rsidRPr="00E8281B" w:rsidTr="002E590E">
        <w:trPr>
          <w:trHeight w:val="611"/>
        </w:trPr>
        <w:tc>
          <w:tcPr>
            <w:tcW w:w="4503" w:type="dxa"/>
          </w:tcPr>
          <w:p w:rsidR="00D96021" w:rsidRPr="00E8281B" w:rsidRDefault="00D96021" w:rsidP="002E590E">
            <w:pPr>
              <w:rPr>
                <w:rFonts w:ascii="Times New Roman" w:hAnsi="Times New Roman"/>
                <w:sz w:val="24"/>
                <w:szCs w:val="24"/>
              </w:rPr>
            </w:pPr>
            <w:r w:rsidRPr="00E8281B">
              <w:rPr>
                <w:rFonts w:ascii="Times New Roman" w:hAnsi="Times New Roman"/>
                <w:sz w:val="24"/>
                <w:szCs w:val="24"/>
              </w:rPr>
              <w:lastRenderedPageBreak/>
              <w:t xml:space="preserve">Перечень основных мероприятий </w:t>
            </w:r>
          </w:p>
        </w:tc>
        <w:tc>
          <w:tcPr>
            <w:tcW w:w="5244" w:type="dxa"/>
          </w:tcPr>
          <w:p w:rsidR="00D96021" w:rsidRPr="00E8281B" w:rsidRDefault="00D96021" w:rsidP="002E590E">
            <w:pPr>
              <w:shd w:val="clear" w:color="auto" w:fill="FFFFFF"/>
              <w:rPr>
                <w:rFonts w:ascii="Times New Roman" w:hAnsi="Times New Roman"/>
                <w:sz w:val="24"/>
                <w:szCs w:val="24"/>
              </w:rPr>
            </w:pPr>
            <w:r w:rsidRPr="00E8281B">
              <w:rPr>
                <w:rFonts w:ascii="Times New Roman" w:hAnsi="Times New Roman"/>
                <w:sz w:val="24"/>
                <w:szCs w:val="24"/>
              </w:rPr>
              <w:t>1. Поддержка ЛПХ</w:t>
            </w:r>
          </w:p>
        </w:tc>
      </w:tr>
      <w:tr w:rsidR="00D96021" w:rsidRPr="00E8281B" w:rsidTr="002E590E">
        <w:tc>
          <w:tcPr>
            <w:tcW w:w="4503" w:type="dxa"/>
          </w:tcPr>
          <w:p w:rsidR="00D96021" w:rsidRPr="00E8281B" w:rsidRDefault="00D96021" w:rsidP="002E590E">
            <w:pPr>
              <w:rPr>
                <w:rFonts w:ascii="Times New Roman" w:hAnsi="Times New Roman"/>
                <w:sz w:val="24"/>
                <w:szCs w:val="24"/>
              </w:rPr>
            </w:pPr>
            <w:r w:rsidRPr="00E8281B">
              <w:rPr>
                <w:rFonts w:ascii="Times New Roman" w:hAnsi="Times New Roman"/>
                <w:sz w:val="24"/>
                <w:szCs w:val="24"/>
              </w:rPr>
              <w:t>Объем и источники финансирования подпрограммы в целом и по годам реализации</w:t>
            </w:r>
          </w:p>
        </w:tc>
        <w:tc>
          <w:tcPr>
            <w:tcW w:w="5244" w:type="dxa"/>
          </w:tcPr>
          <w:p w:rsidR="00AA6383" w:rsidRPr="00E8281B" w:rsidRDefault="00D96021" w:rsidP="002E590E">
            <w:pPr>
              <w:rPr>
                <w:rFonts w:ascii="Times New Roman" w:hAnsi="Times New Roman"/>
                <w:sz w:val="24"/>
                <w:szCs w:val="24"/>
              </w:rPr>
            </w:pPr>
            <w:r w:rsidRPr="00E8281B">
              <w:rPr>
                <w:rFonts w:ascii="Times New Roman" w:hAnsi="Times New Roman"/>
                <w:sz w:val="24"/>
                <w:szCs w:val="24"/>
              </w:rPr>
              <w:t xml:space="preserve">Общий объём финансирования из средств местного бюджета на реализацию подпрограммы составляет </w:t>
            </w:r>
            <w:r w:rsidR="00AA6383">
              <w:rPr>
                <w:rFonts w:ascii="Times New Roman" w:hAnsi="Times New Roman"/>
                <w:sz w:val="24"/>
                <w:szCs w:val="24"/>
              </w:rPr>
              <w:t>121,2</w:t>
            </w:r>
            <w:r w:rsidRPr="00E8281B">
              <w:rPr>
                <w:rFonts w:ascii="Times New Roman" w:hAnsi="Times New Roman"/>
                <w:sz w:val="24"/>
                <w:szCs w:val="24"/>
              </w:rPr>
              <w:t xml:space="preserve"> тыс</w:t>
            </w:r>
            <w:proofErr w:type="gramStart"/>
            <w:r w:rsidRPr="00E8281B">
              <w:rPr>
                <w:rFonts w:ascii="Times New Roman" w:hAnsi="Times New Roman"/>
                <w:sz w:val="24"/>
                <w:szCs w:val="24"/>
              </w:rPr>
              <w:t>.р</w:t>
            </w:r>
            <w:proofErr w:type="gramEnd"/>
            <w:r w:rsidRPr="00E8281B">
              <w:rPr>
                <w:rFonts w:ascii="Times New Roman" w:hAnsi="Times New Roman"/>
                <w:sz w:val="24"/>
                <w:szCs w:val="24"/>
              </w:rPr>
              <w:t>ублей в том числе:</w:t>
            </w:r>
            <w:r w:rsidR="002E590E">
              <w:rPr>
                <w:rFonts w:ascii="Times New Roman" w:hAnsi="Times New Roman"/>
                <w:sz w:val="24"/>
                <w:szCs w:val="24"/>
              </w:rPr>
              <w:t xml:space="preserve"> </w:t>
            </w:r>
            <w:r w:rsidRPr="00E8281B">
              <w:rPr>
                <w:rFonts w:ascii="Times New Roman" w:hAnsi="Times New Roman"/>
                <w:sz w:val="24"/>
                <w:szCs w:val="24"/>
              </w:rPr>
              <w:t xml:space="preserve">-2019 год -  62,7 тыс. </w:t>
            </w:r>
            <w:proofErr w:type="spellStart"/>
            <w:r w:rsidRPr="00E8281B">
              <w:rPr>
                <w:rFonts w:ascii="Times New Roman" w:hAnsi="Times New Roman"/>
                <w:sz w:val="24"/>
                <w:szCs w:val="24"/>
              </w:rPr>
              <w:t>руб</w:t>
            </w:r>
            <w:proofErr w:type="spellEnd"/>
            <w:r w:rsidRPr="00E8281B">
              <w:rPr>
                <w:rFonts w:ascii="Times New Roman" w:hAnsi="Times New Roman"/>
                <w:sz w:val="24"/>
                <w:szCs w:val="24"/>
              </w:rPr>
              <w:t>;</w:t>
            </w:r>
            <w:r w:rsidR="002E590E">
              <w:rPr>
                <w:rFonts w:ascii="Times New Roman" w:hAnsi="Times New Roman"/>
                <w:sz w:val="24"/>
                <w:szCs w:val="24"/>
              </w:rPr>
              <w:t xml:space="preserve"> </w:t>
            </w:r>
            <w:r w:rsidRPr="00E8281B">
              <w:rPr>
                <w:rFonts w:ascii="Times New Roman" w:hAnsi="Times New Roman"/>
                <w:sz w:val="24"/>
                <w:szCs w:val="24"/>
              </w:rPr>
              <w:t>-2020год – 58,5 тыс.руб.</w:t>
            </w:r>
            <w:r w:rsidR="002E590E">
              <w:rPr>
                <w:rFonts w:ascii="Times New Roman" w:hAnsi="Times New Roman"/>
                <w:sz w:val="24"/>
                <w:szCs w:val="24"/>
              </w:rPr>
              <w:t xml:space="preserve">  </w:t>
            </w:r>
            <w:r w:rsidRPr="00E8281B">
              <w:rPr>
                <w:rFonts w:ascii="Times New Roman" w:hAnsi="Times New Roman"/>
                <w:sz w:val="24"/>
                <w:szCs w:val="24"/>
              </w:rPr>
              <w:t>-202</w:t>
            </w:r>
            <w:r w:rsidR="00AA6383">
              <w:rPr>
                <w:rFonts w:ascii="Times New Roman" w:hAnsi="Times New Roman"/>
                <w:sz w:val="24"/>
                <w:szCs w:val="24"/>
              </w:rPr>
              <w:t>1</w:t>
            </w:r>
            <w:r w:rsidRPr="00E8281B">
              <w:rPr>
                <w:rFonts w:ascii="Times New Roman" w:hAnsi="Times New Roman"/>
                <w:sz w:val="24"/>
                <w:szCs w:val="24"/>
              </w:rPr>
              <w:t>год-</w:t>
            </w:r>
            <w:r w:rsidR="002E590E">
              <w:rPr>
                <w:rFonts w:ascii="Times New Roman" w:hAnsi="Times New Roman"/>
                <w:sz w:val="24"/>
                <w:szCs w:val="24"/>
              </w:rPr>
              <w:t xml:space="preserve">  0,00   </w:t>
            </w:r>
            <w:r w:rsidRPr="00E8281B">
              <w:rPr>
                <w:rFonts w:ascii="Times New Roman" w:hAnsi="Times New Roman"/>
                <w:sz w:val="24"/>
                <w:szCs w:val="24"/>
              </w:rPr>
              <w:t>-2022год-</w:t>
            </w:r>
            <w:r w:rsidR="002E590E">
              <w:rPr>
                <w:rFonts w:ascii="Times New Roman" w:hAnsi="Times New Roman"/>
                <w:sz w:val="24"/>
                <w:szCs w:val="24"/>
              </w:rPr>
              <w:t xml:space="preserve">0,00 </w:t>
            </w:r>
            <w:r w:rsidR="00AA6383" w:rsidRPr="00E8281B">
              <w:rPr>
                <w:rFonts w:ascii="Times New Roman" w:hAnsi="Times New Roman"/>
                <w:sz w:val="24"/>
                <w:szCs w:val="24"/>
              </w:rPr>
              <w:t>-</w:t>
            </w:r>
            <w:r w:rsidR="002E590E">
              <w:rPr>
                <w:rFonts w:ascii="Times New Roman" w:hAnsi="Times New Roman"/>
                <w:sz w:val="24"/>
                <w:szCs w:val="24"/>
              </w:rPr>
              <w:t xml:space="preserve"> </w:t>
            </w:r>
            <w:r w:rsidR="00AA6383" w:rsidRPr="00E8281B">
              <w:rPr>
                <w:rFonts w:ascii="Times New Roman" w:hAnsi="Times New Roman"/>
                <w:sz w:val="24"/>
                <w:szCs w:val="24"/>
              </w:rPr>
              <w:t>202</w:t>
            </w:r>
            <w:r w:rsidR="00AA6383">
              <w:rPr>
                <w:rFonts w:ascii="Times New Roman" w:hAnsi="Times New Roman"/>
                <w:sz w:val="24"/>
                <w:szCs w:val="24"/>
              </w:rPr>
              <w:t>3</w:t>
            </w:r>
            <w:r w:rsidR="00AA6383" w:rsidRPr="00E8281B">
              <w:rPr>
                <w:rFonts w:ascii="Times New Roman" w:hAnsi="Times New Roman"/>
                <w:sz w:val="24"/>
                <w:szCs w:val="24"/>
              </w:rPr>
              <w:t>год-</w:t>
            </w:r>
            <w:r w:rsidR="002E590E">
              <w:rPr>
                <w:rFonts w:ascii="Times New Roman" w:hAnsi="Times New Roman"/>
                <w:sz w:val="24"/>
                <w:szCs w:val="24"/>
              </w:rPr>
              <w:t xml:space="preserve"> 0,00;  </w:t>
            </w:r>
            <w:r w:rsidR="00AA6383" w:rsidRPr="00E8281B">
              <w:rPr>
                <w:rFonts w:ascii="Times New Roman" w:hAnsi="Times New Roman"/>
                <w:sz w:val="24"/>
                <w:szCs w:val="24"/>
              </w:rPr>
              <w:t>-202</w:t>
            </w:r>
            <w:r w:rsidR="00AA6383">
              <w:rPr>
                <w:rFonts w:ascii="Times New Roman" w:hAnsi="Times New Roman"/>
                <w:sz w:val="24"/>
                <w:szCs w:val="24"/>
              </w:rPr>
              <w:t>4</w:t>
            </w:r>
            <w:r w:rsidR="00AA6383" w:rsidRPr="00E8281B">
              <w:rPr>
                <w:rFonts w:ascii="Times New Roman" w:hAnsi="Times New Roman"/>
                <w:sz w:val="24"/>
                <w:szCs w:val="24"/>
              </w:rPr>
              <w:t>год-</w:t>
            </w:r>
            <w:r w:rsidR="002E590E">
              <w:rPr>
                <w:rFonts w:ascii="Times New Roman" w:hAnsi="Times New Roman"/>
                <w:sz w:val="24"/>
                <w:szCs w:val="24"/>
              </w:rPr>
              <w:t xml:space="preserve"> 0,00 .</w:t>
            </w:r>
          </w:p>
        </w:tc>
      </w:tr>
      <w:tr w:rsidR="00D96021" w:rsidRPr="00E8281B" w:rsidTr="002E590E">
        <w:tc>
          <w:tcPr>
            <w:tcW w:w="4503" w:type="dxa"/>
          </w:tcPr>
          <w:p w:rsidR="00D96021" w:rsidRPr="00E8281B" w:rsidRDefault="00D96021" w:rsidP="002E590E">
            <w:pPr>
              <w:rPr>
                <w:rFonts w:ascii="Times New Roman" w:hAnsi="Times New Roman"/>
                <w:sz w:val="24"/>
                <w:szCs w:val="24"/>
              </w:rPr>
            </w:pPr>
            <w:r w:rsidRPr="00E8281B">
              <w:rPr>
                <w:rFonts w:ascii="Times New Roman" w:hAnsi="Times New Roman"/>
                <w:sz w:val="24"/>
                <w:szCs w:val="24"/>
              </w:rPr>
              <w:t>Ожидаемые результаты реализации подпрограмм</w:t>
            </w:r>
            <w:proofErr w:type="gramStart"/>
            <w:r w:rsidRPr="00E8281B">
              <w:rPr>
                <w:rFonts w:ascii="Times New Roman" w:hAnsi="Times New Roman"/>
                <w:sz w:val="24"/>
                <w:szCs w:val="24"/>
              </w:rPr>
              <w:t>ы(</w:t>
            </w:r>
            <w:proofErr w:type="gramEnd"/>
            <w:r w:rsidRPr="00E8281B">
              <w:rPr>
                <w:rFonts w:ascii="Times New Roman" w:hAnsi="Times New Roman"/>
                <w:sz w:val="24"/>
                <w:szCs w:val="24"/>
              </w:rPr>
              <w:t xml:space="preserve"> по годам и по итогам реализации)</w:t>
            </w:r>
          </w:p>
        </w:tc>
        <w:tc>
          <w:tcPr>
            <w:tcW w:w="5244" w:type="dxa"/>
          </w:tcPr>
          <w:tbl>
            <w:tblPr>
              <w:tblW w:w="11240" w:type="dxa"/>
              <w:tblLayout w:type="fixed"/>
              <w:tblCellMar>
                <w:left w:w="40" w:type="dxa"/>
                <w:right w:w="40" w:type="dxa"/>
              </w:tblCellMar>
              <w:tblLook w:val="0000"/>
            </w:tblPr>
            <w:tblGrid>
              <w:gridCol w:w="11240"/>
            </w:tblGrid>
            <w:tr w:rsidR="00D96021" w:rsidRPr="00E8281B" w:rsidTr="002E590E">
              <w:trPr>
                <w:trHeight w:val="1097"/>
              </w:trPr>
              <w:tc>
                <w:tcPr>
                  <w:tcW w:w="11240" w:type="dxa"/>
                  <w:shd w:val="clear" w:color="auto" w:fill="FFFFFF"/>
                </w:tcPr>
                <w:p w:rsidR="00D96021" w:rsidRPr="00E8281B" w:rsidRDefault="00D96021" w:rsidP="002E590E">
                  <w:pPr>
                    <w:rPr>
                      <w:rFonts w:ascii="Times New Roman" w:hAnsi="Times New Roman"/>
                      <w:color w:val="000000"/>
                      <w:sz w:val="24"/>
                      <w:szCs w:val="24"/>
                    </w:rPr>
                  </w:pPr>
                  <w:r w:rsidRPr="00E8281B">
                    <w:rPr>
                      <w:rFonts w:ascii="Times New Roman" w:hAnsi="Times New Roman"/>
                      <w:color w:val="000000"/>
                      <w:sz w:val="24"/>
                      <w:szCs w:val="24"/>
                    </w:rPr>
                    <w:t xml:space="preserve">Привлечь </w:t>
                  </w:r>
                  <w:r w:rsidR="00AA6383">
                    <w:rPr>
                      <w:rFonts w:ascii="Times New Roman" w:hAnsi="Times New Roman"/>
                      <w:color w:val="000000"/>
                      <w:sz w:val="24"/>
                      <w:szCs w:val="24"/>
                    </w:rPr>
                    <w:t>4</w:t>
                  </w:r>
                  <w:r w:rsidRPr="00E8281B">
                    <w:rPr>
                      <w:rFonts w:ascii="Times New Roman" w:hAnsi="Times New Roman"/>
                      <w:color w:val="000000"/>
                      <w:sz w:val="24"/>
                      <w:szCs w:val="24"/>
                    </w:rPr>
                    <w:t>00,0 тысяч рублей в экономику поселения;</w:t>
                  </w:r>
                </w:p>
                <w:p w:rsidR="00D96021" w:rsidRPr="00E8281B" w:rsidRDefault="00D96021" w:rsidP="002E590E">
                  <w:pPr>
                    <w:rPr>
                      <w:rFonts w:ascii="Times New Roman" w:hAnsi="Times New Roman"/>
                      <w:color w:val="000000"/>
                      <w:sz w:val="24"/>
                      <w:szCs w:val="24"/>
                    </w:rPr>
                  </w:pPr>
                  <w:r w:rsidRPr="00E8281B">
                    <w:rPr>
                      <w:rFonts w:ascii="Times New Roman" w:hAnsi="Times New Roman"/>
                      <w:color w:val="000000"/>
                      <w:sz w:val="24"/>
                      <w:szCs w:val="24"/>
                    </w:rPr>
                    <w:t xml:space="preserve">Увеличить объем производства сельхозпродукции </w:t>
                  </w:r>
                </w:p>
                <w:p w:rsidR="00D96021" w:rsidRPr="00E8281B" w:rsidRDefault="00D96021" w:rsidP="002E590E">
                  <w:pPr>
                    <w:rPr>
                      <w:rFonts w:ascii="Times New Roman" w:hAnsi="Times New Roman"/>
                      <w:sz w:val="24"/>
                      <w:szCs w:val="24"/>
                    </w:rPr>
                  </w:pPr>
                  <w:r w:rsidRPr="00E8281B">
                    <w:rPr>
                      <w:rFonts w:ascii="Times New Roman" w:hAnsi="Times New Roman"/>
                      <w:color w:val="000000"/>
                      <w:sz w:val="24"/>
                      <w:szCs w:val="24"/>
                    </w:rPr>
                    <w:t>на 10-12%</w:t>
                  </w:r>
                </w:p>
              </w:tc>
            </w:tr>
          </w:tbl>
          <w:p w:rsidR="00D96021" w:rsidRPr="00E8281B" w:rsidRDefault="00D96021" w:rsidP="002E590E">
            <w:pPr>
              <w:ind w:firstLine="708"/>
              <w:rPr>
                <w:rFonts w:ascii="Times New Roman" w:hAnsi="Times New Roman"/>
                <w:sz w:val="24"/>
                <w:szCs w:val="24"/>
              </w:rPr>
            </w:pPr>
          </w:p>
        </w:tc>
      </w:tr>
    </w:tbl>
    <w:p w:rsidR="00D96021" w:rsidRPr="00E8281B" w:rsidRDefault="00D96021" w:rsidP="00D96021">
      <w:pPr>
        <w:autoSpaceDE w:val="0"/>
        <w:autoSpaceDN w:val="0"/>
        <w:adjustRightInd w:val="0"/>
        <w:spacing w:after="0" w:line="240" w:lineRule="auto"/>
        <w:rPr>
          <w:rFonts w:ascii="Times New Roman" w:hAnsi="Times New Roman"/>
          <w:sz w:val="24"/>
          <w:szCs w:val="24"/>
        </w:rPr>
      </w:pPr>
    </w:p>
    <w:p w:rsidR="00D96021" w:rsidRPr="00E8281B" w:rsidRDefault="00D96021" w:rsidP="00D96021">
      <w:pPr>
        <w:autoSpaceDE w:val="0"/>
        <w:autoSpaceDN w:val="0"/>
        <w:adjustRightInd w:val="0"/>
        <w:spacing w:after="0" w:line="240" w:lineRule="auto"/>
        <w:ind w:firstLine="540"/>
        <w:jc w:val="center"/>
        <w:rPr>
          <w:rFonts w:ascii="Times New Roman" w:hAnsi="Times New Roman"/>
          <w:sz w:val="24"/>
          <w:szCs w:val="24"/>
        </w:rPr>
      </w:pPr>
      <w:r w:rsidRPr="00E8281B">
        <w:rPr>
          <w:rFonts w:ascii="Times New Roman" w:hAnsi="Times New Roman"/>
          <w:sz w:val="24"/>
          <w:szCs w:val="24"/>
        </w:rPr>
        <w:t>Сущность решаемых подпрограммой проблем.</w:t>
      </w:r>
    </w:p>
    <w:p w:rsidR="00D96021" w:rsidRPr="00E8281B" w:rsidRDefault="00D96021" w:rsidP="00D96021">
      <w:pPr>
        <w:autoSpaceDE w:val="0"/>
        <w:autoSpaceDN w:val="0"/>
        <w:adjustRightInd w:val="0"/>
        <w:spacing w:after="0" w:line="240" w:lineRule="auto"/>
        <w:ind w:firstLine="540"/>
        <w:jc w:val="center"/>
        <w:rPr>
          <w:rFonts w:ascii="Times New Roman" w:hAnsi="Times New Roman"/>
          <w:sz w:val="24"/>
          <w:szCs w:val="24"/>
        </w:rPr>
      </w:pPr>
    </w:p>
    <w:p w:rsidR="00D96021" w:rsidRPr="00E8281B" w:rsidRDefault="00D96021" w:rsidP="00D96021">
      <w:pPr>
        <w:autoSpaceDE w:val="0"/>
        <w:autoSpaceDN w:val="0"/>
        <w:adjustRightInd w:val="0"/>
        <w:spacing w:after="0" w:line="240" w:lineRule="auto"/>
        <w:ind w:firstLine="540"/>
        <w:jc w:val="both"/>
        <w:rPr>
          <w:rFonts w:ascii="Times New Roman" w:hAnsi="Times New Roman"/>
          <w:sz w:val="24"/>
          <w:szCs w:val="24"/>
        </w:rPr>
      </w:pPr>
      <w:r w:rsidRPr="00E8281B">
        <w:rPr>
          <w:rFonts w:ascii="Times New Roman" w:hAnsi="Times New Roman"/>
          <w:sz w:val="24"/>
          <w:szCs w:val="24"/>
        </w:rPr>
        <w:t>Поддержка личного подсобного хозяйства является одним из приоритетных направлений социальной политики Полтавского городского поселения, средством повышения качества жизни и социального благополучия населения.</w:t>
      </w:r>
    </w:p>
    <w:p w:rsidR="00D96021" w:rsidRPr="00E8281B" w:rsidRDefault="00D96021" w:rsidP="00D96021">
      <w:pPr>
        <w:autoSpaceDE w:val="0"/>
        <w:autoSpaceDN w:val="0"/>
        <w:adjustRightInd w:val="0"/>
        <w:spacing w:after="0" w:line="240" w:lineRule="auto"/>
        <w:ind w:firstLine="540"/>
        <w:jc w:val="both"/>
        <w:rPr>
          <w:rFonts w:ascii="Times New Roman" w:hAnsi="Times New Roman"/>
          <w:sz w:val="24"/>
          <w:szCs w:val="24"/>
        </w:rPr>
      </w:pPr>
      <w:r w:rsidRPr="00E8281B">
        <w:rPr>
          <w:rFonts w:ascii="Times New Roman" w:hAnsi="Times New Roman"/>
          <w:sz w:val="24"/>
          <w:szCs w:val="24"/>
        </w:rPr>
        <w:t>Для успешного развития сельского хозяйства в Полтавском городском поселении нужно организовать поддержку ЛПХ для этого следует решить ряд проблем:</w:t>
      </w:r>
    </w:p>
    <w:p w:rsidR="00D96021" w:rsidRPr="00E8281B" w:rsidRDefault="00D96021" w:rsidP="00D96021">
      <w:pPr>
        <w:autoSpaceDE w:val="0"/>
        <w:autoSpaceDN w:val="0"/>
        <w:adjustRightInd w:val="0"/>
        <w:spacing w:after="0" w:line="240" w:lineRule="auto"/>
        <w:ind w:firstLine="540"/>
        <w:jc w:val="both"/>
        <w:rPr>
          <w:rFonts w:ascii="Times New Roman" w:hAnsi="Times New Roman"/>
          <w:sz w:val="24"/>
          <w:szCs w:val="24"/>
        </w:rPr>
      </w:pPr>
      <w:r w:rsidRPr="00E8281B">
        <w:rPr>
          <w:rFonts w:ascii="Times New Roman" w:hAnsi="Times New Roman"/>
          <w:sz w:val="24"/>
          <w:szCs w:val="24"/>
        </w:rPr>
        <w:t>- развитие системы финансово-кредитной поддержки крестьянских и личных подсобных хозяйств и малого и среднего предпринимательства;</w:t>
      </w:r>
    </w:p>
    <w:p w:rsidR="00D96021" w:rsidRPr="00E8281B" w:rsidRDefault="00D96021" w:rsidP="00D96021">
      <w:pPr>
        <w:autoSpaceDE w:val="0"/>
        <w:autoSpaceDN w:val="0"/>
        <w:adjustRightInd w:val="0"/>
        <w:spacing w:after="0" w:line="240" w:lineRule="auto"/>
        <w:ind w:firstLine="540"/>
        <w:jc w:val="both"/>
        <w:rPr>
          <w:rFonts w:ascii="Times New Roman" w:hAnsi="Times New Roman"/>
          <w:sz w:val="24"/>
          <w:szCs w:val="24"/>
        </w:rPr>
      </w:pPr>
      <w:r w:rsidRPr="00E8281B">
        <w:rPr>
          <w:rFonts w:ascii="Times New Roman" w:hAnsi="Times New Roman"/>
          <w:sz w:val="24"/>
          <w:szCs w:val="24"/>
        </w:rPr>
        <w:t>Мероприятия программы являются продолжением направлений государственной политики, проявивших свою эффективность в предшествующие годы, формируют основные подходы к ее совершенствованию.</w:t>
      </w:r>
    </w:p>
    <w:p w:rsidR="00D96021" w:rsidRPr="00E8281B" w:rsidRDefault="00D96021" w:rsidP="00D96021">
      <w:pPr>
        <w:autoSpaceDE w:val="0"/>
        <w:autoSpaceDN w:val="0"/>
        <w:adjustRightInd w:val="0"/>
        <w:spacing w:after="0" w:line="240" w:lineRule="auto"/>
        <w:ind w:firstLine="540"/>
        <w:jc w:val="both"/>
        <w:rPr>
          <w:rFonts w:ascii="Times New Roman" w:hAnsi="Times New Roman"/>
          <w:sz w:val="24"/>
          <w:szCs w:val="24"/>
        </w:rPr>
      </w:pPr>
    </w:p>
    <w:p w:rsidR="00246A9B" w:rsidRDefault="00246A9B" w:rsidP="002E590E">
      <w:pPr>
        <w:autoSpaceDE w:val="0"/>
        <w:autoSpaceDN w:val="0"/>
        <w:adjustRightInd w:val="0"/>
        <w:spacing w:after="0" w:line="240" w:lineRule="auto"/>
        <w:rPr>
          <w:rFonts w:ascii="Times New Roman" w:hAnsi="Times New Roman"/>
          <w:sz w:val="24"/>
          <w:szCs w:val="24"/>
        </w:rPr>
      </w:pPr>
    </w:p>
    <w:p w:rsidR="00246A9B" w:rsidRDefault="00D96021" w:rsidP="00246A9B">
      <w:pPr>
        <w:autoSpaceDE w:val="0"/>
        <w:autoSpaceDN w:val="0"/>
        <w:adjustRightInd w:val="0"/>
        <w:spacing w:after="0" w:line="240" w:lineRule="auto"/>
        <w:ind w:firstLine="540"/>
        <w:jc w:val="center"/>
        <w:rPr>
          <w:rFonts w:ascii="Times New Roman" w:hAnsi="Times New Roman"/>
          <w:sz w:val="24"/>
          <w:szCs w:val="24"/>
        </w:rPr>
      </w:pPr>
      <w:r w:rsidRPr="00E8281B">
        <w:rPr>
          <w:rFonts w:ascii="Times New Roman" w:hAnsi="Times New Roman"/>
          <w:sz w:val="24"/>
          <w:szCs w:val="24"/>
        </w:rPr>
        <w:t>Цели и задачи подпрограммы</w:t>
      </w:r>
      <w:r w:rsidR="00C960ED">
        <w:rPr>
          <w:rFonts w:ascii="Times New Roman" w:hAnsi="Times New Roman"/>
          <w:sz w:val="24"/>
          <w:szCs w:val="24"/>
        </w:rPr>
        <w:t>.</w:t>
      </w:r>
    </w:p>
    <w:p w:rsidR="00246A9B" w:rsidRPr="00E8281B" w:rsidRDefault="00246A9B" w:rsidP="00D96021">
      <w:pPr>
        <w:autoSpaceDE w:val="0"/>
        <w:autoSpaceDN w:val="0"/>
        <w:adjustRightInd w:val="0"/>
        <w:spacing w:after="0" w:line="240" w:lineRule="auto"/>
        <w:ind w:firstLine="540"/>
        <w:jc w:val="center"/>
        <w:rPr>
          <w:rFonts w:ascii="Times New Roman" w:hAnsi="Times New Roman"/>
          <w:sz w:val="24"/>
          <w:szCs w:val="24"/>
        </w:rPr>
      </w:pPr>
    </w:p>
    <w:p w:rsidR="00D96021" w:rsidRPr="00E8281B" w:rsidRDefault="00D96021" w:rsidP="00D96021">
      <w:pPr>
        <w:autoSpaceDE w:val="0"/>
        <w:autoSpaceDN w:val="0"/>
        <w:adjustRightInd w:val="0"/>
        <w:spacing w:after="0" w:line="240" w:lineRule="auto"/>
        <w:ind w:firstLine="540"/>
        <w:jc w:val="both"/>
        <w:rPr>
          <w:rFonts w:ascii="Times New Roman" w:hAnsi="Times New Roman"/>
          <w:sz w:val="24"/>
          <w:szCs w:val="24"/>
        </w:rPr>
      </w:pPr>
      <w:r w:rsidRPr="00E8281B">
        <w:rPr>
          <w:rFonts w:ascii="Times New Roman" w:hAnsi="Times New Roman"/>
          <w:sz w:val="24"/>
          <w:szCs w:val="24"/>
        </w:rPr>
        <w:t>Целью программы является формирование на территории муниципального образования благоприятных условий обеспечивающих перспективное развитие ЛПХ</w:t>
      </w:r>
      <w:proofErr w:type="gramStart"/>
      <w:r w:rsidRPr="00E8281B">
        <w:rPr>
          <w:rFonts w:ascii="Times New Roman" w:hAnsi="Times New Roman"/>
          <w:sz w:val="24"/>
          <w:szCs w:val="24"/>
        </w:rPr>
        <w:t xml:space="preserve"> ,</w:t>
      </w:r>
      <w:proofErr w:type="gramEnd"/>
      <w:r w:rsidRPr="00E8281B">
        <w:rPr>
          <w:rFonts w:ascii="Times New Roman" w:hAnsi="Times New Roman"/>
          <w:sz w:val="24"/>
          <w:szCs w:val="24"/>
        </w:rPr>
        <w:t xml:space="preserve"> предусматривающее:</w:t>
      </w:r>
    </w:p>
    <w:p w:rsidR="00D96021" w:rsidRPr="00E8281B" w:rsidRDefault="00D96021" w:rsidP="00D96021">
      <w:pPr>
        <w:autoSpaceDE w:val="0"/>
        <w:autoSpaceDN w:val="0"/>
        <w:adjustRightInd w:val="0"/>
        <w:spacing w:after="0" w:line="240" w:lineRule="auto"/>
        <w:ind w:firstLine="540"/>
        <w:jc w:val="both"/>
        <w:rPr>
          <w:rFonts w:ascii="Times New Roman" w:hAnsi="Times New Roman"/>
          <w:sz w:val="24"/>
          <w:szCs w:val="24"/>
        </w:rPr>
      </w:pPr>
      <w:r w:rsidRPr="00E8281B">
        <w:rPr>
          <w:rFonts w:ascii="Times New Roman" w:hAnsi="Times New Roman"/>
          <w:sz w:val="24"/>
          <w:szCs w:val="24"/>
        </w:rPr>
        <w:t>- повышение эффективности деятельности сельского хозяйства и предпринимательства;</w:t>
      </w:r>
    </w:p>
    <w:p w:rsidR="00D96021" w:rsidRPr="00E8281B" w:rsidRDefault="00D96021" w:rsidP="00D96021">
      <w:pPr>
        <w:autoSpaceDE w:val="0"/>
        <w:autoSpaceDN w:val="0"/>
        <w:adjustRightInd w:val="0"/>
        <w:spacing w:after="0" w:line="240" w:lineRule="auto"/>
        <w:ind w:firstLine="540"/>
        <w:jc w:val="both"/>
        <w:rPr>
          <w:rFonts w:ascii="Times New Roman" w:hAnsi="Times New Roman"/>
          <w:sz w:val="24"/>
          <w:szCs w:val="24"/>
        </w:rPr>
      </w:pPr>
      <w:r w:rsidRPr="00E8281B">
        <w:rPr>
          <w:rFonts w:ascii="Times New Roman" w:hAnsi="Times New Roman"/>
          <w:sz w:val="24"/>
          <w:szCs w:val="24"/>
        </w:rPr>
        <w:t>- увеличение доли производственных малых предприятий;</w:t>
      </w:r>
    </w:p>
    <w:p w:rsidR="00D96021" w:rsidRPr="00E8281B" w:rsidRDefault="00D96021" w:rsidP="00D96021">
      <w:pPr>
        <w:autoSpaceDE w:val="0"/>
        <w:autoSpaceDN w:val="0"/>
        <w:adjustRightInd w:val="0"/>
        <w:spacing w:after="0" w:line="240" w:lineRule="auto"/>
        <w:ind w:firstLine="540"/>
        <w:jc w:val="both"/>
        <w:rPr>
          <w:rFonts w:ascii="Times New Roman" w:hAnsi="Times New Roman"/>
          <w:sz w:val="24"/>
          <w:szCs w:val="24"/>
        </w:rPr>
      </w:pPr>
      <w:r w:rsidRPr="00E8281B">
        <w:rPr>
          <w:rFonts w:ascii="Times New Roman" w:hAnsi="Times New Roman"/>
          <w:sz w:val="24"/>
          <w:szCs w:val="24"/>
        </w:rPr>
        <w:t>- создание новых рабочих мест;</w:t>
      </w:r>
    </w:p>
    <w:p w:rsidR="00D96021" w:rsidRPr="00E8281B" w:rsidRDefault="00D96021" w:rsidP="00D96021">
      <w:pPr>
        <w:autoSpaceDE w:val="0"/>
        <w:autoSpaceDN w:val="0"/>
        <w:adjustRightInd w:val="0"/>
        <w:spacing w:after="0" w:line="240" w:lineRule="auto"/>
        <w:ind w:firstLine="540"/>
        <w:jc w:val="both"/>
        <w:rPr>
          <w:rFonts w:ascii="Times New Roman" w:hAnsi="Times New Roman"/>
          <w:sz w:val="24"/>
          <w:szCs w:val="24"/>
        </w:rPr>
      </w:pPr>
      <w:r w:rsidRPr="00E8281B">
        <w:rPr>
          <w:rFonts w:ascii="Times New Roman" w:hAnsi="Times New Roman"/>
          <w:sz w:val="24"/>
          <w:szCs w:val="24"/>
        </w:rPr>
        <w:t>Задачами подпрограммы являются:</w:t>
      </w:r>
    </w:p>
    <w:p w:rsidR="00D96021" w:rsidRPr="00E8281B" w:rsidRDefault="00377B98" w:rsidP="00377B98">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w:t>
      </w:r>
      <w:r w:rsidRPr="00377B98">
        <w:rPr>
          <w:rFonts w:ascii="Times New Roman" w:hAnsi="Times New Roman"/>
          <w:sz w:val="24"/>
          <w:szCs w:val="24"/>
        </w:rPr>
        <w:t>Увеличение производства сельскохозяйственной продукции в крестьянских (фермерских) и личных подсобных хозяйствах полтавского городского поселения</w:t>
      </w:r>
    </w:p>
    <w:p w:rsidR="00377B98" w:rsidRDefault="00377B98" w:rsidP="00D96021">
      <w:pPr>
        <w:autoSpaceDE w:val="0"/>
        <w:autoSpaceDN w:val="0"/>
        <w:adjustRightInd w:val="0"/>
        <w:spacing w:after="0" w:line="240" w:lineRule="auto"/>
        <w:ind w:firstLine="540"/>
        <w:jc w:val="center"/>
        <w:rPr>
          <w:rFonts w:ascii="Times New Roman" w:hAnsi="Times New Roman"/>
          <w:sz w:val="24"/>
          <w:szCs w:val="24"/>
        </w:rPr>
      </w:pPr>
    </w:p>
    <w:p w:rsidR="00D96021" w:rsidRPr="00E8281B" w:rsidRDefault="00D96021" w:rsidP="00D96021">
      <w:pPr>
        <w:autoSpaceDE w:val="0"/>
        <w:autoSpaceDN w:val="0"/>
        <w:adjustRightInd w:val="0"/>
        <w:spacing w:after="0" w:line="240" w:lineRule="auto"/>
        <w:ind w:firstLine="540"/>
        <w:jc w:val="center"/>
        <w:rPr>
          <w:rFonts w:ascii="Times New Roman" w:hAnsi="Times New Roman"/>
          <w:sz w:val="24"/>
          <w:szCs w:val="24"/>
        </w:rPr>
      </w:pPr>
      <w:r w:rsidRPr="00E8281B">
        <w:rPr>
          <w:rFonts w:ascii="Times New Roman" w:hAnsi="Times New Roman"/>
          <w:sz w:val="24"/>
          <w:szCs w:val="24"/>
        </w:rPr>
        <w:t>Сроки реализации подпрограммы.</w:t>
      </w:r>
    </w:p>
    <w:p w:rsidR="00D96021" w:rsidRPr="00E8281B" w:rsidRDefault="00D96021" w:rsidP="00D96021">
      <w:pPr>
        <w:pStyle w:val="ConsPlusNormal"/>
        <w:widowControl/>
        <w:ind w:firstLine="540"/>
        <w:jc w:val="center"/>
        <w:rPr>
          <w:rFonts w:ascii="Times New Roman" w:hAnsi="Times New Roman" w:cs="Times New Roman"/>
          <w:b/>
          <w:sz w:val="24"/>
          <w:szCs w:val="24"/>
        </w:rPr>
      </w:pPr>
      <w:r w:rsidRPr="00E8281B">
        <w:rPr>
          <w:rFonts w:ascii="Times New Roman" w:hAnsi="Times New Roman" w:cs="Times New Roman"/>
          <w:sz w:val="24"/>
          <w:szCs w:val="24"/>
        </w:rPr>
        <w:t>Реализация подпрограммы будет осуществляться в течени</w:t>
      </w:r>
      <w:proofErr w:type="gramStart"/>
      <w:r w:rsidRPr="00E8281B">
        <w:rPr>
          <w:rFonts w:ascii="Times New Roman" w:hAnsi="Times New Roman" w:cs="Times New Roman"/>
          <w:sz w:val="24"/>
          <w:szCs w:val="24"/>
        </w:rPr>
        <w:t>и</w:t>
      </w:r>
      <w:proofErr w:type="gramEnd"/>
      <w:r w:rsidRPr="00E8281B">
        <w:rPr>
          <w:rFonts w:ascii="Times New Roman" w:hAnsi="Times New Roman" w:cs="Times New Roman"/>
          <w:sz w:val="24"/>
          <w:szCs w:val="24"/>
        </w:rPr>
        <w:t xml:space="preserve"> 201</w:t>
      </w:r>
      <w:r w:rsidR="00377B98">
        <w:rPr>
          <w:rFonts w:ascii="Times New Roman" w:hAnsi="Times New Roman" w:cs="Times New Roman"/>
          <w:sz w:val="24"/>
          <w:szCs w:val="24"/>
        </w:rPr>
        <w:t>9</w:t>
      </w:r>
      <w:r w:rsidRPr="00E8281B">
        <w:rPr>
          <w:rFonts w:ascii="Times New Roman" w:hAnsi="Times New Roman" w:cs="Times New Roman"/>
          <w:sz w:val="24"/>
          <w:szCs w:val="24"/>
        </w:rPr>
        <w:t>-202</w:t>
      </w:r>
      <w:r w:rsidR="00377B98">
        <w:rPr>
          <w:rFonts w:ascii="Times New Roman" w:hAnsi="Times New Roman" w:cs="Times New Roman"/>
          <w:sz w:val="24"/>
          <w:szCs w:val="24"/>
        </w:rPr>
        <w:t>4</w:t>
      </w:r>
      <w:r w:rsidR="002E590E">
        <w:rPr>
          <w:rFonts w:ascii="Times New Roman" w:hAnsi="Times New Roman" w:cs="Times New Roman"/>
          <w:sz w:val="24"/>
          <w:szCs w:val="24"/>
        </w:rPr>
        <w:t xml:space="preserve"> </w:t>
      </w:r>
      <w:r w:rsidRPr="00E8281B">
        <w:rPr>
          <w:rFonts w:ascii="Times New Roman" w:hAnsi="Times New Roman" w:cs="Times New Roman"/>
          <w:sz w:val="24"/>
          <w:szCs w:val="24"/>
        </w:rPr>
        <w:t>годов.</w:t>
      </w:r>
      <w:r w:rsidRPr="00E8281B">
        <w:rPr>
          <w:rFonts w:ascii="Times New Roman" w:hAnsi="Times New Roman" w:cs="Times New Roman"/>
          <w:b/>
          <w:sz w:val="24"/>
          <w:szCs w:val="24"/>
        </w:rPr>
        <w:t xml:space="preserve"> </w:t>
      </w:r>
    </w:p>
    <w:p w:rsidR="00D96021" w:rsidRPr="00E8281B" w:rsidRDefault="00D96021" w:rsidP="00D96021">
      <w:pPr>
        <w:pStyle w:val="ConsPlusNormal"/>
        <w:widowControl/>
        <w:ind w:firstLine="540"/>
        <w:jc w:val="center"/>
        <w:rPr>
          <w:rFonts w:ascii="Times New Roman" w:hAnsi="Times New Roman" w:cs="Times New Roman"/>
          <w:b/>
          <w:sz w:val="24"/>
          <w:szCs w:val="24"/>
        </w:rPr>
      </w:pPr>
    </w:p>
    <w:p w:rsidR="00D96021" w:rsidRPr="00E8281B" w:rsidRDefault="00D96021" w:rsidP="00D96021">
      <w:pPr>
        <w:pStyle w:val="ConsPlusNormal"/>
        <w:widowControl/>
        <w:ind w:firstLine="540"/>
        <w:jc w:val="center"/>
        <w:rPr>
          <w:rFonts w:ascii="Times New Roman" w:hAnsi="Times New Roman" w:cs="Times New Roman"/>
          <w:b/>
          <w:sz w:val="24"/>
          <w:szCs w:val="24"/>
        </w:rPr>
      </w:pPr>
      <w:r w:rsidRPr="00E8281B">
        <w:rPr>
          <w:rFonts w:ascii="Times New Roman" w:hAnsi="Times New Roman" w:cs="Times New Roman"/>
          <w:sz w:val="24"/>
          <w:szCs w:val="24"/>
        </w:rPr>
        <w:t>Мероприятия подпрограммы и целевые индикаторы мероприятий</w:t>
      </w:r>
      <w:r w:rsidRPr="00E8281B">
        <w:rPr>
          <w:rFonts w:ascii="Times New Roman" w:hAnsi="Times New Roman" w:cs="Times New Roman"/>
          <w:b/>
          <w:sz w:val="24"/>
          <w:szCs w:val="24"/>
        </w:rPr>
        <w:t>.</w:t>
      </w:r>
    </w:p>
    <w:p w:rsidR="00D96021" w:rsidRPr="00E8281B" w:rsidRDefault="00D96021" w:rsidP="00D96021">
      <w:pPr>
        <w:pStyle w:val="ConsPlusNormal"/>
        <w:widowControl/>
        <w:ind w:firstLine="540"/>
        <w:jc w:val="center"/>
        <w:rPr>
          <w:rFonts w:ascii="Times New Roman" w:hAnsi="Times New Roman" w:cs="Times New Roman"/>
          <w:b/>
          <w:sz w:val="24"/>
          <w:szCs w:val="24"/>
        </w:rPr>
      </w:pPr>
    </w:p>
    <w:p w:rsidR="00D96021" w:rsidRPr="00E8281B" w:rsidRDefault="00D96021" w:rsidP="00D96021">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t>1.Мероприятия поддержка ЛПХ в Полтавском городском поселении включает в себя: возмещение части затрат гражданам, ведущим личное подсобное хозяйство.</w:t>
      </w:r>
    </w:p>
    <w:p w:rsidR="00D96021" w:rsidRPr="00E8281B" w:rsidRDefault="00D96021" w:rsidP="00D96021">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t xml:space="preserve"> Целевыми индикаторами данного мероприятия являются:</w:t>
      </w:r>
    </w:p>
    <w:p w:rsidR="00D96021" w:rsidRPr="00E8281B" w:rsidRDefault="00D96021" w:rsidP="00D96021">
      <w:pPr>
        <w:pStyle w:val="ConsPlusTitle"/>
        <w:widowControl/>
        <w:tabs>
          <w:tab w:val="left" w:pos="720"/>
        </w:tabs>
        <w:ind w:firstLine="709"/>
        <w:jc w:val="both"/>
        <w:rPr>
          <w:rFonts w:ascii="Times New Roman" w:hAnsi="Times New Roman" w:cs="Times New Roman"/>
          <w:b w:val="0"/>
          <w:sz w:val="24"/>
          <w:szCs w:val="24"/>
        </w:rPr>
      </w:pPr>
      <w:r w:rsidRPr="00E8281B">
        <w:rPr>
          <w:rFonts w:ascii="Times New Roman" w:hAnsi="Times New Roman" w:cs="Times New Roman"/>
          <w:b w:val="0"/>
          <w:sz w:val="24"/>
          <w:szCs w:val="24"/>
        </w:rPr>
        <w:lastRenderedPageBreak/>
        <w:t>-количество человек получивших субсидию.</w:t>
      </w:r>
    </w:p>
    <w:p w:rsidR="00D96021" w:rsidRPr="00E8281B" w:rsidRDefault="00D96021" w:rsidP="00D96021">
      <w:pPr>
        <w:autoSpaceDE w:val="0"/>
        <w:autoSpaceDN w:val="0"/>
        <w:adjustRightInd w:val="0"/>
        <w:spacing w:after="0" w:line="240" w:lineRule="auto"/>
        <w:jc w:val="both"/>
        <w:rPr>
          <w:rFonts w:ascii="Times New Roman" w:hAnsi="Times New Roman"/>
          <w:sz w:val="24"/>
          <w:szCs w:val="24"/>
        </w:rPr>
      </w:pPr>
      <w:r w:rsidRPr="00E8281B">
        <w:rPr>
          <w:rFonts w:ascii="Times New Roman" w:hAnsi="Times New Roman"/>
          <w:sz w:val="24"/>
          <w:szCs w:val="24"/>
        </w:rPr>
        <w:t xml:space="preserve">                          </w:t>
      </w:r>
    </w:p>
    <w:p w:rsidR="00882557" w:rsidRPr="00E8281B" w:rsidRDefault="00882557" w:rsidP="00882557">
      <w:pPr>
        <w:pStyle w:val="ConsPlusNormal"/>
        <w:widowControl/>
        <w:ind w:firstLine="708"/>
        <w:jc w:val="center"/>
        <w:rPr>
          <w:rFonts w:ascii="Times New Roman" w:hAnsi="Times New Roman" w:cs="Times New Roman"/>
          <w:b/>
          <w:sz w:val="24"/>
          <w:szCs w:val="24"/>
        </w:rPr>
      </w:pPr>
      <w:r w:rsidRPr="00E8281B">
        <w:rPr>
          <w:rFonts w:ascii="Times New Roman" w:hAnsi="Times New Roman" w:cs="Times New Roman"/>
          <w:b/>
          <w:sz w:val="24"/>
          <w:szCs w:val="24"/>
        </w:rPr>
        <w:t>Объемы финансирования целевой подпрограммы</w:t>
      </w:r>
    </w:p>
    <w:p w:rsidR="00882557" w:rsidRPr="00E8281B" w:rsidRDefault="00882557" w:rsidP="00882557">
      <w:pPr>
        <w:shd w:val="clear" w:color="auto" w:fill="FFFFFF"/>
        <w:spacing w:after="0" w:line="285" w:lineRule="atLeast"/>
        <w:jc w:val="center"/>
        <w:textAlignment w:val="baseline"/>
        <w:rPr>
          <w:rStyle w:val="FontStyle43"/>
          <w:b/>
          <w:sz w:val="24"/>
          <w:szCs w:val="24"/>
        </w:rPr>
      </w:pPr>
    </w:p>
    <w:p w:rsidR="00882557" w:rsidRDefault="00882557" w:rsidP="00882557">
      <w:pPr>
        <w:tabs>
          <w:tab w:val="left" w:pos="851"/>
        </w:tabs>
        <w:ind w:firstLine="709"/>
        <w:jc w:val="both"/>
        <w:rPr>
          <w:rFonts w:ascii="Times New Roman" w:hAnsi="Times New Roman"/>
          <w:sz w:val="24"/>
          <w:szCs w:val="24"/>
        </w:rPr>
      </w:pPr>
      <w:r w:rsidRPr="00E8281B">
        <w:rPr>
          <w:rFonts w:ascii="Times New Roman" w:hAnsi="Times New Roman"/>
          <w:sz w:val="24"/>
          <w:szCs w:val="24"/>
        </w:rPr>
        <w:t xml:space="preserve">Средства, предусмотренные в бюджете городского поселения на реализацию подпрограммы  в сумме </w:t>
      </w:r>
      <w:r>
        <w:rPr>
          <w:rFonts w:ascii="Times New Roman" w:hAnsi="Times New Roman"/>
          <w:sz w:val="24"/>
          <w:szCs w:val="24"/>
        </w:rPr>
        <w:t xml:space="preserve">121,2 </w:t>
      </w:r>
      <w:r w:rsidRPr="00E8281B">
        <w:rPr>
          <w:rFonts w:ascii="Times New Roman" w:hAnsi="Times New Roman"/>
          <w:sz w:val="24"/>
          <w:szCs w:val="24"/>
        </w:rPr>
        <w:t>тыс. руб. в том числе:</w:t>
      </w:r>
    </w:p>
    <w:p w:rsidR="00640179" w:rsidRPr="00E8281B" w:rsidRDefault="00640179" w:rsidP="00640179">
      <w:pPr>
        <w:spacing w:after="0" w:line="240" w:lineRule="auto"/>
        <w:jc w:val="center"/>
        <w:rPr>
          <w:rFonts w:ascii="Times New Roman" w:hAnsi="Times New Roman"/>
          <w:sz w:val="24"/>
          <w:szCs w:val="24"/>
        </w:rPr>
      </w:pPr>
      <w:r>
        <w:rPr>
          <w:rFonts w:ascii="Times New Roman" w:hAnsi="Times New Roman"/>
          <w:sz w:val="24"/>
          <w:szCs w:val="24"/>
        </w:rPr>
        <w:t xml:space="preserve"> </w:t>
      </w:r>
      <w:r w:rsidRPr="00E8281B">
        <w:rPr>
          <w:rFonts w:ascii="Times New Roman" w:hAnsi="Times New Roman"/>
          <w:sz w:val="24"/>
          <w:szCs w:val="24"/>
        </w:rPr>
        <w:t>-</w:t>
      </w:r>
      <w:r>
        <w:rPr>
          <w:rFonts w:ascii="Times New Roman" w:hAnsi="Times New Roman"/>
          <w:sz w:val="24"/>
          <w:szCs w:val="24"/>
        </w:rPr>
        <w:t xml:space="preserve"> </w:t>
      </w:r>
      <w:r w:rsidRPr="00E8281B">
        <w:rPr>
          <w:rFonts w:ascii="Times New Roman" w:hAnsi="Times New Roman"/>
          <w:sz w:val="24"/>
          <w:szCs w:val="24"/>
        </w:rPr>
        <w:t xml:space="preserve">2019 год –  62,7 тыс. </w:t>
      </w:r>
      <w:proofErr w:type="spellStart"/>
      <w:r w:rsidRPr="00E8281B">
        <w:rPr>
          <w:rFonts w:ascii="Times New Roman" w:hAnsi="Times New Roman"/>
          <w:sz w:val="24"/>
          <w:szCs w:val="24"/>
        </w:rPr>
        <w:t>руб</w:t>
      </w:r>
      <w:proofErr w:type="spellEnd"/>
      <w:r w:rsidRPr="00E8281B">
        <w:rPr>
          <w:rFonts w:ascii="Times New Roman" w:hAnsi="Times New Roman"/>
          <w:sz w:val="24"/>
          <w:szCs w:val="24"/>
        </w:rPr>
        <w:t>;</w:t>
      </w:r>
    </w:p>
    <w:p w:rsidR="00640179" w:rsidRDefault="00640179" w:rsidP="00640179">
      <w:pPr>
        <w:spacing w:after="0" w:line="240" w:lineRule="auto"/>
        <w:jc w:val="center"/>
        <w:rPr>
          <w:rFonts w:ascii="Times New Roman" w:hAnsi="Times New Roman"/>
          <w:sz w:val="24"/>
          <w:szCs w:val="24"/>
        </w:rPr>
      </w:pPr>
      <w:r w:rsidRPr="00E8281B">
        <w:rPr>
          <w:rFonts w:ascii="Times New Roman" w:hAnsi="Times New Roman"/>
          <w:sz w:val="24"/>
          <w:szCs w:val="24"/>
        </w:rPr>
        <w:t>-2020</w:t>
      </w:r>
      <w:r>
        <w:rPr>
          <w:rFonts w:ascii="Times New Roman" w:hAnsi="Times New Roman"/>
          <w:sz w:val="24"/>
          <w:szCs w:val="24"/>
        </w:rPr>
        <w:t xml:space="preserve"> </w:t>
      </w:r>
      <w:r w:rsidRPr="00E8281B">
        <w:rPr>
          <w:rFonts w:ascii="Times New Roman" w:hAnsi="Times New Roman"/>
          <w:sz w:val="24"/>
          <w:szCs w:val="24"/>
        </w:rPr>
        <w:t>год – 58,5 тыс</w:t>
      </w:r>
      <w:proofErr w:type="gramStart"/>
      <w:r w:rsidRPr="00E8281B">
        <w:rPr>
          <w:rFonts w:ascii="Times New Roman" w:hAnsi="Times New Roman"/>
          <w:sz w:val="24"/>
          <w:szCs w:val="24"/>
        </w:rPr>
        <w:t>.р</w:t>
      </w:r>
      <w:proofErr w:type="gramEnd"/>
      <w:r w:rsidRPr="00E8281B">
        <w:rPr>
          <w:rFonts w:ascii="Times New Roman" w:hAnsi="Times New Roman"/>
          <w:sz w:val="24"/>
          <w:szCs w:val="24"/>
        </w:rPr>
        <w:t>уб.</w:t>
      </w:r>
    </w:p>
    <w:p w:rsidR="00640179" w:rsidRDefault="00640179" w:rsidP="00640179">
      <w:pPr>
        <w:spacing w:after="0" w:line="240" w:lineRule="auto"/>
        <w:rPr>
          <w:rFonts w:ascii="Times New Roman" w:hAnsi="Times New Roman"/>
          <w:sz w:val="24"/>
          <w:szCs w:val="24"/>
        </w:rPr>
      </w:pPr>
      <w:r>
        <w:rPr>
          <w:rFonts w:ascii="Times New Roman" w:hAnsi="Times New Roman"/>
          <w:sz w:val="24"/>
          <w:szCs w:val="24"/>
        </w:rPr>
        <w:t xml:space="preserve">                                                            </w:t>
      </w:r>
      <w:r w:rsidRPr="00E8281B">
        <w:rPr>
          <w:rFonts w:ascii="Times New Roman" w:hAnsi="Times New Roman"/>
          <w:sz w:val="24"/>
          <w:szCs w:val="24"/>
        </w:rPr>
        <w:t>-202</w:t>
      </w:r>
      <w:r>
        <w:rPr>
          <w:rFonts w:ascii="Times New Roman" w:hAnsi="Times New Roman"/>
          <w:sz w:val="24"/>
          <w:szCs w:val="24"/>
        </w:rPr>
        <w:t xml:space="preserve">1 </w:t>
      </w:r>
      <w:r w:rsidRPr="00E8281B">
        <w:rPr>
          <w:rFonts w:ascii="Times New Roman" w:hAnsi="Times New Roman"/>
          <w:sz w:val="24"/>
          <w:szCs w:val="24"/>
        </w:rPr>
        <w:t>год-</w:t>
      </w:r>
    </w:p>
    <w:p w:rsidR="00640179" w:rsidRDefault="00640179" w:rsidP="00640179">
      <w:pPr>
        <w:spacing w:after="0" w:line="240" w:lineRule="auto"/>
        <w:rPr>
          <w:rFonts w:ascii="Times New Roman" w:hAnsi="Times New Roman"/>
          <w:sz w:val="24"/>
          <w:szCs w:val="24"/>
        </w:rPr>
      </w:pPr>
      <w:r>
        <w:rPr>
          <w:rFonts w:ascii="Times New Roman" w:hAnsi="Times New Roman"/>
          <w:sz w:val="24"/>
          <w:szCs w:val="24"/>
        </w:rPr>
        <w:t xml:space="preserve">                                                            </w:t>
      </w:r>
      <w:r w:rsidRPr="00E8281B">
        <w:rPr>
          <w:rFonts w:ascii="Times New Roman" w:hAnsi="Times New Roman"/>
          <w:sz w:val="24"/>
          <w:szCs w:val="24"/>
        </w:rPr>
        <w:t>-2022</w:t>
      </w:r>
      <w:r>
        <w:rPr>
          <w:rFonts w:ascii="Times New Roman" w:hAnsi="Times New Roman"/>
          <w:sz w:val="24"/>
          <w:szCs w:val="24"/>
        </w:rPr>
        <w:t xml:space="preserve"> </w:t>
      </w:r>
      <w:r w:rsidRPr="00E8281B">
        <w:rPr>
          <w:rFonts w:ascii="Times New Roman" w:hAnsi="Times New Roman"/>
          <w:sz w:val="24"/>
          <w:szCs w:val="24"/>
        </w:rPr>
        <w:t>год-</w:t>
      </w:r>
    </w:p>
    <w:p w:rsidR="00640179" w:rsidRPr="00E8281B" w:rsidRDefault="00640179" w:rsidP="00640179">
      <w:pPr>
        <w:spacing w:after="0" w:line="240" w:lineRule="auto"/>
        <w:rPr>
          <w:rFonts w:ascii="Times New Roman" w:hAnsi="Times New Roman"/>
          <w:sz w:val="24"/>
          <w:szCs w:val="24"/>
        </w:rPr>
      </w:pPr>
      <w:r>
        <w:rPr>
          <w:rFonts w:ascii="Times New Roman" w:hAnsi="Times New Roman"/>
          <w:sz w:val="24"/>
          <w:szCs w:val="24"/>
        </w:rPr>
        <w:t xml:space="preserve">                                                            </w:t>
      </w:r>
      <w:r w:rsidRPr="00E8281B">
        <w:rPr>
          <w:rFonts w:ascii="Times New Roman" w:hAnsi="Times New Roman"/>
          <w:sz w:val="24"/>
          <w:szCs w:val="24"/>
        </w:rPr>
        <w:t>-202</w:t>
      </w:r>
      <w:r>
        <w:rPr>
          <w:rFonts w:ascii="Times New Roman" w:hAnsi="Times New Roman"/>
          <w:sz w:val="24"/>
          <w:szCs w:val="24"/>
        </w:rPr>
        <w:t xml:space="preserve">3 </w:t>
      </w:r>
      <w:r w:rsidRPr="00E8281B">
        <w:rPr>
          <w:rFonts w:ascii="Times New Roman" w:hAnsi="Times New Roman"/>
          <w:sz w:val="24"/>
          <w:szCs w:val="24"/>
        </w:rPr>
        <w:t>год-</w:t>
      </w:r>
    </w:p>
    <w:p w:rsidR="00640179" w:rsidRDefault="00640179" w:rsidP="00640179">
      <w:pPr>
        <w:tabs>
          <w:tab w:val="left" w:pos="851"/>
        </w:tabs>
        <w:spacing w:after="0" w:line="240" w:lineRule="auto"/>
        <w:rPr>
          <w:rFonts w:ascii="Times New Roman" w:hAnsi="Times New Roman"/>
          <w:sz w:val="24"/>
          <w:szCs w:val="24"/>
        </w:rPr>
      </w:pPr>
      <w:r>
        <w:rPr>
          <w:rFonts w:ascii="Times New Roman" w:hAnsi="Times New Roman"/>
          <w:sz w:val="24"/>
          <w:szCs w:val="24"/>
        </w:rPr>
        <w:t xml:space="preserve">                                                            </w:t>
      </w:r>
      <w:r w:rsidRPr="00E8281B">
        <w:rPr>
          <w:rFonts w:ascii="Times New Roman" w:hAnsi="Times New Roman"/>
          <w:sz w:val="24"/>
          <w:szCs w:val="24"/>
        </w:rPr>
        <w:t>-202</w:t>
      </w:r>
      <w:r>
        <w:rPr>
          <w:rFonts w:ascii="Times New Roman" w:hAnsi="Times New Roman"/>
          <w:sz w:val="24"/>
          <w:szCs w:val="24"/>
        </w:rPr>
        <w:t xml:space="preserve">4 </w:t>
      </w:r>
      <w:r w:rsidRPr="00E8281B">
        <w:rPr>
          <w:rFonts w:ascii="Times New Roman" w:hAnsi="Times New Roman"/>
          <w:sz w:val="24"/>
          <w:szCs w:val="24"/>
        </w:rPr>
        <w:t>год-</w:t>
      </w:r>
    </w:p>
    <w:p w:rsidR="00D96021" w:rsidRPr="00E8281B" w:rsidRDefault="00D96021" w:rsidP="00D96021">
      <w:pPr>
        <w:spacing w:after="0"/>
        <w:jc w:val="both"/>
        <w:rPr>
          <w:rFonts w:ascii="Times New Roman" w:hAnsi="Times New Roman"/>
          <w:sz w:val="24"/>
          <w:szCs w:val="24"/>
        </w:rPr>
      </w:pPr>
    </w:p>
    <w:p w:rsidR="00D96021" w:rsidRPr="00E8281B" w:rsidRDefault="00D96021" w:rsidP="00D96021">
      <w:pPr>
        <w:autoSpaceDE w:val="0"/>
        <w:autoSpaceDN w:val="0"/>
        <w:adjustRightInd w:val="0"/>
        <w:spacing w:after="0" w:line="240" w:lineRule="auto"/>
        <w:jc w:val="center"/>
        <w:rPr>
          <w:rFonts w:ascii="Times New Roman" w:hAnsi="Times New Roman"/>
          <w:sz w:val="24"/>
          <w:szCs w:val="24"/>
        </w:rPr>
      </w:pPr>
      <w:r w:rsidRPr="00E8281B">
        <w:rPr>
          <w:rFonts w:ascii="Times New Roman" w:hAnsi="Times New Roman"/>
          <w:sz w:val="24"/>
          <w:szCs w:val="24"/>
        </w:rPr>
        <w:t>Прогноз ожидаемых социально-экономических результатов.</w:t>
      </w:r>
    </w:p>
    <w:p w:rsidR="00D96021" w:rsidRPr="00E8281B" w:rsidRDefault="00D96021" w:rsidP="00D96021">
      <w:pPr>
        <w:autoSpaceDE w:val="0"/>
        <w:autoSpaceDN w:val="0"/>
        <w:adjustRightInd w:val="0"/>
        <w:spacing w:after="0" w:line="240" w:lineRule="auto"/>
        <w:jc w:val="both"/>
        <w:rPr>
          <w:rFonts w:ascii="Times New Roman" w:hAnsi="Times New Roman"/>
          <w:sz w:val="24"/>
          <w:szCs w:val="24"/>
        </w:rPr>
      </w:pPr>
    </w:p>
    <w:p w:rsidR="00D96021" w:rsidRPr="00E8281B" w:rsidRDefault="00D96021" w:rsidP="00D96021">
      <w:pPr>
        <w:autoSpaceDE w:val="0"/>
        <w:autoSpaceDN w:val="0"/>
        <w:adjustRightInd w:val="0"/>
        <w:spacing w:after="0" w:line="240" w:lineRule="auto"/>
        <w:ind w:firstLine="567"/>
        <w:jc w:val="both"/>
        <w:rPr>
          <w:rFonts w:ascii="Times New Roman" w:hAnsi="Times New Roman"/>
          <w:sz w:val="24"/>
          <w:szCs w:val="24"/>
        </w:rPr>
      </w:pPr>
      <w:r w:rsidRPr="00E8281B">
        <w:rPr>
          <w:rFonts w:ascii="Times New Roman" w:hAnsi="Times New Roman"/>
          <w:sz w:val="24"/>
          <w:szCs w:val="24"/>
        </w:rPr>
        <w:t>Выполнение программных мероприятий позволит сформировать у населения городского поселения уверенность в будущее своего дела и улучшить социально-экономические условия жизни. Реализация целей и задач будет способствовать:</w:t>
      </w:r>
    </w:p>
    <w:p w:rsidR="00D96021" w:rsidRPr="00E8281B" w:rsidRDefault="00D96021" w:rsidP="00D96021">
      <w:pPr>
        <w:autoSpaceDE w:val="0"/>
        <w:autoSpaceDN w:val="0"/>
        <w:adjustRightInd w:val="0"/>
        <w:spacing w:after="0" w:line="240" w:lineRule="auto"/>
        <w:jc w:val="both"/>
        <w:rPr>
          <w:rFonts w:ascii="Times New Roman" w:hAnsi="Times New Roman"/>
          <w:sz w:val="24"/>
          <w:szCs w:val="24"/>
        </w:rPr>
      </w:pPr>
      <w:r w:rsidRPr="00E8281B">
        <w:rPr>
          <w:rFonts w:ascii="Times New Roman" w:hAnsi="Times New Roman"/>
          <w:sz w:val="24"/>
          <w:szCs w:val="24"/>
        </w:rPr>
        <w:t>- за счет расширения производства увеличение количества рабочих мест, в сфере производства</w:t>
      </w:r>
      <w:proofErr w:type="gramStart"/>
      <w:r w:rsidRPr="00E8281B">
        <w:rPr>
          <w:rFonts w:ascii="Times New Roman" w:hAnsi="Times New Roman"/>
          <w:sz w:val="24"/>
          <w:szCs w:val="24"/>
        </w:rPr>
        <w:t xml:space="preserve"> ,</w:t>
      </w:r>
      <w:proofErr w:type="gramEnd"/>
      <w:r w:rsidRPr="00E8281B">
        <w:rPr>
          <w:rFonts w:ascii="Times New Roman" w:hAnsi="Times New Roman"/>
          <w:sz w:val="24"/>
          <w:szCs w:val="24"/>
        </w:rPr>
        <w:t xml:space="preserve"> заготовки, и реализации товаров, работ и услуг.</w:t>
      </w:r>
    </w:p>
    <w:p w:rsidR="00D96021" w:rsidRPr="00E8281B" w:rsidRDefault="00D96021" w:rsidP="00D96021">
      <w:pPr>
        <w:autoSpaceDE w:val="0"/>
        <w:autoSpaceDN w:val="0"/>
        <w:adjustRightInd w:val="0"/>
        <w:spacing w:after="0" w:line="240" w:lineRule="auto"/>
        <w:jc w:val="both"/>
        <w:rPr>
          <w:rFonts w:ascii="Times New Roman" w:hAnsi="Times New Roman"/>
          <w:sz w:val="24"/>
          <w:szCs w:val="24"/>
        </w:rPr>
      </w:pPr>
      <w:r w:rsidRPr="00E8281B">
        <w:rPr>
          <w:rFonts w:ascii="Times New Roman" w:hAnsi="Times New Roman"/>
          <w:sz w:val="24"/>
          <w:szCs w:val="24"/>
        </w:rPr>
        <w:t xml:space="preserve">- привлечение в экономику Полтавского городского поселения  </w:t>
      </w:r>
      <w:r w:rsidR="00133F42">
        <w:rPr>
          <w:rFonts w:ascii="Times New Roman" w:hAnsi="Times New Roman"/>
          <w:sz w:val="24"/>
          <w:szCs w:val="24"/>
        </w:rPr>
        <w:t>4</w:t>
      </w:r>
      <w:r w:rsidRPr="00E8281B">
        <w:rPr>
          <w:rFonts w:ascii="Times New Roman" w:hAnsi="Times New Roman"/>
          <w:sz w:val="24"/>
          <w:szCs w:val="24"/>
        </w:rPr>
        <w:t>00,0 тысяч рублей из Областного бюджета, а также повышение наполняемости бюджета за счет налоговых отчислений;</w:t>
      </w:r>
    </w:p>
    <w:p w:rsidR="00D96021" w:rsidRPr="00CB185E" w:rsidRDefault="00D96021" w:rsidP="00CB185E">
      <w:pPr>
        <w:autoSpaceDE w:val="0"/>
        <w:autoSpaceDN w:val="0"/>
        <w:adjustRightInd w:val="0"/>
        <w:spacing w:after="0" w:line="240" w:lineRule="auto"/>
        <w:jc w:val="both"/>
        <w:rPr>
          <w:rFonts w:ascii="Times New Roman" w:hAnsi="Times New Roman"/>
          <w:sz w:val="24"/>
          <w:szCs w:val="24"/>
        </w:rPr>
      </w:pPr>
      <w:r w:rsidRPr="00E8281B">
        <w:rPr>
          <w:rFonts w:ascii="Times New Roman" w:hAnsi="Times New Roman"/>
          <w:sz w:val="24"/>
          <w:szCs w:val="24"/>
        </w:rPr>
        <w:t>- увеличение объемов производства сельскохозяйственной продукции к 2022 году на 10-12%.</w:t>
      </w:r>
    </w:p>
    <w:p w:rsidR="00D96021" w:rsidRPr="00E8281B" w:rsidRDefault="00D96021" w:rsidP="00D96021">
      <w:pPr>
        <w:pStyle w:val="ConsPlusNormal"/>
        <w:outlineLvl w:val="0"/>
        <w:rPr>
          <w:rFonts w:ascii="Times New Roman" w:hAnsi="Times New Roman" w:cs="Times New Roman"/>
          <w:b/>
          <w:sz w:val="24"/>
          <w:szCs w:val="24"/>
        </w:rPr>
      </w:pPr>
    </w:p>
    <w:p w:rsidR="00D96021" w:rsidRPr="00E8281B" w:rsidRDefault="00D96021" w:rsidP="000C64F2">
      <w:pPr>
        <w:pStyle w:val="ConsPlusNormal"/>
        <w:ind w:left="708"/>
        <w:jc w:val="center"/>
        <w:outlineLvl w:val="0"/>
        <w:rPr>
          <w:rFonts w:ascii="Times New Roman" w:hAnsi="Times New Roman" w:cs="Times New Roman"/>
          <w:b/>
          <w:sz w:val="24"/>
          <w:szCs w:val="24"/>
        </w:rPr>
      </w:pPr>
    </w:p>
    <w:p w:rsidR="00D96021" w:rsidRPr="00E8281B" w:rsidRDefault="00D96021" w:rsidP="000C64F2">
      <w:pPr>
        <w:pStyle w:val="ConsPlusNormal"/>
        <w:ind w:left="708"/>
        <w:jc w:val="center"/>
        <w:outlineLvl w:val="0"/>
        <w:rPr>
          <w:rFonts w:ascii="Times New Roman" w:hAnsi="Times New Roman" w:cs="Times New Roman"/>
          <w:b/>
          <w:sz w:val="24"/>
          <w:szCs w:val="24"/>
        </w:rPr>
      </w:pPr>
      <w:r w:rsidRPr="00E8281B">
        <w:rPr>
          <w:rFonts w:ascii="Times New Roman" w:hAnsi="Times New Roman" w:cs="Times New Roman"/>
          <w:b/>
          <w:sz w:val="24"/>
          <w:szCs w:val="24"/>
        </w:rPr>
        <w:t xml:space="preserve">Подпрограмма </w:t>
      </w:r>
      <w:r w:rsidR="000C64F2">
        <w:rPr>
          <w:rFonts w:ascii="Times New Roman" w:hAnsi="Times New Roman" w:cs="Times New Roman"/>
          <w:b/>
          <w:sz w:val="24"/>
          <w:szCs w:val="24"/>
        </w:rPr>
        <w:t>5</w:t>
      </w:r>
      <w:r w:rsidRPr="00E8281B">
        <w:rPr>
          <w:rFonts w:ascii="Times New Roman" w:hAnsi="Times New Roman" w:cs="Times New Roman"/>
          <w:b/>
          <w:sz w:val="24"/>
          <w:szCs w:val="24"/>
        </w:rPr>
        <w:t xml:space="preserve">  «Комплексное развитие транспортной инфраструктуры Полтавского городского поселения»</w:t>
      </w:r>
    </w:p>
    <w:p w:rsidR="00D96021" w:rsidRPr="00E8281B" w:rsidRDefault="00D96021" w:rsidP="000C64F2">
      <w:pPr>
        <w:pStyle w:val="ConsPlusTitle"/>
        <w:ind w:left="708"/>
        <w:jc w:val="center"/>
        <w:rPr>
          <w:rFonts w:ascii="Times New Roman" w:hAnsi="Times New Roman" w:cs="Times New Roman"/>
          <w:sz w:val="24"/>
          <w:szCs w:val="24"/>
        </w:rPr>
      </w:pPr>
    </w:p>
    <w:p w:rsidR="00D96021" w:rsidRPr="00E8281B" w:rsidRDefault="00D96021" w:rsidP="000C64F2">
      <w:pPr>
        <w:pStyle w:val="ConsPlusNormal"/>
        <w:ind w:left="708"/>
        <w:jc w:val="center"/>
        <w:outlineLvl w:val="1"/>
        <w:rPr>
          <w:rFonts w:ascii="Times New Roman" w:hAnsi="Times New Roman" w:cs="Times New Roman"/>
          <w:sz w:val="24"/>
          <w:szCs w:val="24"/>
        </w:rPr>
      </w:pPr>
      <w:r w:rsidRPr="00E8281B">
        <w:rPr>
          <w:rFonts w:ascii="Times New Roman" w:hAnsi="Times New Roman" w:cs="Times New Roman"/>
          <w:sz w:val="24"/>
          <w:szCs w:val="24"/>
        </w:rPr>
        <w:t>1. Паспорт подпрограммы</w:t>
      </w:r>
    </w:p>
    <w:p w:rsidR="00D96021" w:rsidRPr="00E8281B" w:rsidRDefault="00D96021" w:rsidP="000C64F2">
      <w:pPr>
        <w:pStyle w:val="ConsPlusTitle"/>
        <w:ind w:left="708"/>
        <w:jc w:val="center"/>
        <w:rPr>
          <w:rFonts w:ascii="Times New Roman" w:hAnsi="Times New Roman" w:cs="Times New Roman"/>
          <w:b w:val="0"/>
          <w:sz w:val="24"/>
          <w:szCs w:val="24"/>
        </w:rPr>
      </w:pPr>
      <w:r w:rsidRPr="00E8281B">
        <w:rPr>
          <w:rFonts w:ascii="Times New Roman" w:hAnsi="Times New Roman" w:cs="Times New Roman"/>
          <w:b w:val="0"/>
          <w:sz w:val="24"/>
          <w:szCs w:val="24"/>
        </w:rPr>
        <w:t>«Комплексное развитие транспортной инфраструктуры Полтавского городского поселения  программы « Социально-экономическое развитие Полтавского городского поселения»</w:t>
      </w:r>
    </w:p>
    <w:tbl>
      <w:tblPr>
        <w:tblpPr w:leftFromText="180" w:rightFromText="180" w:vertAnchor="text" w:horzAnchor="margin" w:tblpXSpec="center" w:tblpY="127"/>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62"/>
        <w:gridCol w:w="5103"/>
      </w:tblGrid>
      <w:tr w:rsidR="000C64F2" w:rsidRPr="00E8281B" w:rsidTr="000C64F2">
        <w:tc>
          <w:tcPr>
            <w:tcW w:w="4962" w:type="dxa"/>
            <w:tcBorders>
              <w:top w:val="single" w:sz="4" w:space="0" w:color="000000"/>
              <w:left w:val="single" w:sz="4" w:space="0" w:color="000000"/>
              <w:bottom w:val="single" w:sz="4" w:space="0" w:color="000000"/>
              <w:right w:val="single" w:sz="4" w:space="0" w:color="000000"/>
            </w:tcBorders>
            <w:vAlign w:val="center"/>
            <w:hideMark/>
          </w:tcPr>
          <w:p w:rsidR="000C64F2" w:rsidRPr="00E8281B" w:rsidRDefault="000C64F2" w:rsidP="000C64F2">
            <w:pPr>
              <w:autoSpaceDE w:val="0"/>
              <w:autoSpaceDN w:val="0"/>
              <w:adjustRightInd w:val="0"/>
              <w:jc w:val="both"/>
              <w:rPr>
                <w:rFonts w:ascii="Times New Roman" w:hAnsi="Times New Roman"/>
                <w:sz w:val="24"/>
                <w:szCs w:val="24"/>
              </w:rPr>
            </w:pPr>
            <w:r w:rsidRPr="00E8281B">
              <w:rPr>
                <w:rFonts w:ascii="Times New Roman" w:hAnsi="Times New Roman"/>
                <w:sz w:val="24"/>
                <w:szCs w:val="24"/>
              </w:rPr>
              <w:t>Наименование муниципальной программы Полтавского городского поселения Полтавского муниципального района Омской области</w:t>
            </w:r>
          </w:p>
        </w:tc>
        <w:tc>
          <w:tcPr>
            <w:tcW w:w="5103" w:type="dxa"/>
            <w:tcBorders>
              <w:top w:val="single" w:sz="4" w:space="0" w:color="000000"/>
              <w:left w:val="single" w:sz="4" w:space="0" w:color="000000"/>
              <w:bottom w:val="single" w:sz="4" w:space="0" w:color="000000"/>
              <w:right w:val="single" w:sz="4" w:space="0" w:color="000000"/>
            </w:tcBorders>
            <w:vAlign w:val="center"/>
            <w:hideMark/>
          </w:tcPr>
          <w:p w:rsidR="000C64F2" w:rsidRPr="00E8281B" w:rsidRDefault="000C64F2" w:rsidP="000C64F2">
            <w:pPr>
              <w:rPr>
                <w:rFonts w:ascii="Times New Roman" w:hAnsi="Times New Roman"/>
                <w:sz w:val="24"/>
                <w:szCs w:val="24"/>
              </w:rPr>
            </w:pPr>
            <w:r w:rsidRPr="00E8281B">
              <w:rPr>
                <w:rFonts w:ascii="Times New Roman" w:hAnsi="Times New Roman"/>
                <w:sz w:val="24"/>
                <w:szCs w:val="24"/>
              </w:rPr>
              <w:t>« Социально-экономическое развитие Полтавского городского поселения»</w:t>
            </w:r>
          </w:p>
        </w:tc>
      </w:tr>
      <w:tr w:rsidR="000C64F2" w:rsidRPr="00E8281B" w:rsidTr="000C64F2">
        <w:tc>
          <w:tcPr>
            <w:tcW w:w="4962" w:type="dxa"/>
            <w:tcBorders>
              <w:top w:val="single" w:sz="4" w:space="0" w:color="000000"/>
              <w:left w:val="single" w:sz="4" w:space="0" w:color="000000"/>
              <w:bottom w:val="single" w:sz="4" w:space="0" w:color="000000"/>
              <w:right w:val="single" w:sz="4" w:space="0" w:color="000000"/>
            </w:tcBorders>
            <w:vAlign w:val="center"/>
            <w:hideMark/>
          </w:tcPr>
          <w:p w:rsidR="000C64F2" w:rsidRPr="00E8281B" w:rsidRDefault="000C64F2" w:rsidP="000C64F2">
            <w:pPr>
              <w:autoSpaceDE w:val="0"/>
              <w:autoSpaceDN w:val="0"/>
              <w:adjustRightInd w:val="0"/>
              <w:jc w:val="both"/>
              <w:rPr>
                <w:rFonts w:ascii="Times New Roman" w:hAnsi="Times New Roman"/>
                <w:sz w:val="24"/>
                <w:szCs w:val="24"/>
              </w:rPr>
            </w:pPr>
            <w:r w:rsidRPr="00E8281B">
              <w:rPr>
                <w:rFonts w:ascii="Times New Roman" w:hAnsi="Times New Roman"/>
                <w:sz w:val="24"/>
                <w:szCs w:val="24"/>
              </w:rPr>
              <w:t>Наименование  подпрограммы</w:t>
            </w:r>
          </w:p>
        </w:tc>
        <w:tc>
          <w:tcPr>
            <w:tcW w:w="5103" w:type="dxa"/>
            <w:tcBorders>
              <w:top w:val="single" w:sz="4" w:space="0" w:color="000000"/>
              <w:left w:val="single" w:sz="4" w:space="0" w:color="000000"/>
              <w:bottom w:val="single" w:sz="4" w:space="0" w:color="000000"/>
              <w:right w:val="single" w:sz="4" w:space="0" w:color="000000"/>
            </w:tcBorders>
            <w:vAlign w:val="center"/>
            <w:hideMark/>
          </w:tcPr>
          <w:p w:rsidR="000C64F2" w:rsidRPr="00E8281B" w:rsidRDefault="000C64F2" w:rsidP="000C64F2">
            <w:pPr>
              <w:rPr>
                <w:rFonts w:ascii="Times New Roman" w:hAnsi="Times New Roman"/>
                <w:sz w:val="24"/>
                <w:szCs w:val="24"/>
              </w:rPr>
            </w:pPr>
            <w:r w:rsidRPr="00E8281B">
              <w:rPr>
                <w:rFonts w:ascii="Times New Roman" w:hAnsi="Times New Roman"/>
                <w:sz w:val="24"/>
                <w:szCs w:val="24"/>
              </w:rPr>
              <w:t xml:space="preserve">«Комплексное развитие транспортной инфраструктуры Полтавского городского поселения» </w:t>
            </w:r>
          </w:p>
        </w:tc>
      </w:tr>
      <w:tr w:rsidR="000C64F2" w:rsidRPr="00E8281B" w:rsidTr="000C64F2">
        <w:tc>
          <w:tcPr>
            <w:tcW w:w="4962" w:type="dxa"/>
            <w:tcBorders>
              <w:top w:val="single" w:sz="4" w:space="0" w:color="000000"/>
              <w:left w:val="single" w:sz="4" w:space="0" w:color="000000"/>
              <w:bottom w:val="single" w:sz="4" w:space="0" w:color="000000"/>
              <w:right w:val="single" w:sz="4" w:space="0" w:color="000000"/>
            </w:tcBorders>
            <w:hideMark/>
          </w:tcPr>
          <w:p w:rsidR="000C64F2" w:rsidRPr="00E8281B" w:rsidRDefault="000C64F2" w:rsidP="000C64F2">
            <w:pPr>
              <w:autoSpaceDE w:val="0"/>
              <w:autoSpaceDN w:val="0"/>
              <w:adjustRightInd w:val="0"/>
              <w:rPr>
                <w:rFonts w:ascii="Times New Roman" w:hAnsi="Times New Roman"/>
                <w:sz w:val="24"/>
                <w:szCs w:val="24"/>
              </w:rPr>
            </w:pPr>
            <w:r w:rsidRPr="00E8281B">
              <w:rPr>
                <w:rFonts w:ascii="Times New Roman" w:hAnsi="Times New Roman"/>
                <w:sz w:val="24"/>
                <w:szCs w:val="24"/>
              </w:rPr>
              <w:t>Наименование исполнительно-распорядительного органа Полтавского городского поселения</w:t>
            </w:r>
            <w:r w:rsidR="005958FC">
              <w:rPr>
                <w:rFonts w:ascii="Times New Roman" w:hAnsi="Times New Roman"/>
                <w:sz w:val="24"/>
                <w:szCs w:val="24"/>
              </w:rPr>
              <w:t xml:space="preserve">  </w:t>
            </w:r>
            <w:r w:rsidRPr="00E8281B">
              <w:rPr>
                <w:rFonts w:ascii="Times New Roman" w:hAnsi="Times New Roman"/>
                <w:sz w:val="24"/>
                <w:szCs w:val="24"/>
              </w:rPr>
              <w:t>Полтавского муниципального района Омской области, являющегося ответственным исполнителем подпрограммы</w:t>
            </w:r>
          </w:p>
        </w:tc>
        <w:tc>
          <w:tcPr>
            <w:tcW w:w="5103" w:type="dxa"/>
            <w:tcBorders>
              <w:top w:val="single" w:sz="4" w:space="0" w:color="000000"/>
              <w:left w:val="single" w:sz="4" w:space="0" w:color="000000"/>
              <w:bottom w:val="single" w:sz="4" w:space="0" w:color="000000"/>
              <w:right w:val="single" w:sz="4" w:space="0" w:color="000000"/>
            </w:tcBorders>
            <w:hideMark/>
          </w:tcPr>
          <w:p w:rsidR="000C64F2" w:rsidRPr="00E8281B" w:rsidRDefault="000C64F2" w:rsidP="000C64F2">
            <w:pPr>
              <w:pStyle w:val="ConsPlusCell"/>
              <w:jc w:val="both"/>
              <w:rPr>
                <w:sz w:val="24"/>
                <w:szCs w:val="24"/>
              </w:rPr>
            </w:pPr>
            <w:r w:rsidRPr="00E8281B">
              <w:rPr>
                <w:sz w:val="24"/>
                <w:szCs w:val="24"/>
              </w:rPr>
              <w:t>Администрация Полтавского городского поселения Полтавского муниципального района Омской области</w:t>
            </w:r>
          </w:p>
        </w:tc>
      </w:tr>
      <w:tr w:rsidR="000C64F2" w:rsidRPr="00E8281B" w:rsidTr="000C64F2">
        <w:tc>
          <w:tcPr>
            <w:tcW w:w="4962" w:type="dxa"/>
            <w:tcBorders>
              <w:top w:val="single" w:sz="4" w:space="0" w:color="000000"/>
              <w:left w:val="single" w:sz="4" w:space="0" w:color="000000"/>
              <w:bottom w:val="single" w:sz="4" w:space="0" w:color="000000"/>
              <w:right w:val="single" w:sz="4" w:space="0" w:color="000000"/>
            </w:tcBorders>
            <w:hideMark/>
          </w:tcPr>
          <w:p w:rsidR="000C64F2" w:rsidRPr="00E8281B" w:rsidRDefault="000C64F2" w:rsidP="000C64F2">
            <w:pPr>
              <w:autoSpaceDE w:val="0"/>
              <w:autoSpaceDN w:val="0"/>
              <w:adjustRightInd w:val="0"/>
              <w:rPr>
                <w:rFonts w:ascii="Times New Roman" w:hAnsi="Times New Roman"/>
                <w:sz w:val="24"/>
                <w:szCs w:val="24"/>
              </w:rPr>
            </w:pPr>
            <w:r w:rsidRPr="00E8281B">
              <w:rPr>
                <w:rFonts w:ascii="Times New Roman" w:hAnsi="Times New Roman"/>
                <w:sz w:val="24"/>
                <w:szCs w:val="24"/>
              </w:rPr>
              <w:t xml:space="preserve">Наименование исполнительно-распорядительного органа Полтавского </w:t>
            </w:r>
            <w:r w:rsidRPr="00E8281B">
              <w:rPr>
                <w:rFonts w:ascii="Times New Roman" w:hAnsi="Times New Roman"/>
                <w:sz w:val="24"/>
                <w:szCs w:val="24"/>
              </w:rPr>
              <w:lastRenderedPageBreak/>
              <w:t>городского поселения Полтавского муниципального района Омской области, являющегося соисполнителем подпрограммы</w:t>
            </w:r>
          </w:p>
        </w:tc>
        <w:tc>
          <w:tcPr>
            <w:tcW w:w="5103" w:type="dxa"/>
            <w:tcBorders>
              <w:top w:val="single" w:sz="4" w:space="0" w:color="000000"/>
              <w:left w:val="single" w:sz="4" w:space="0" w:color="000000"/>
              <w:bottom w:val="single" w:sz="4" w:space="0" w:color="000000"/>
              <w:right w:val="single" w:sz="4" w:space="0" w:color="000000"/>
            </w:tcBorders>
            <w:hideMark/>
          </w:tcPr>
          <w:p w:rsidR="000C64F2" w:rsidRPr="00E8281B" w:rsidRDefault="000C64F2" w:rsidP="000C64F2">
            <w:pPr>
              <w:pStyle w:val="ConsPlusCell"/>
              <w:jc w:val="both"/>
              <w:rPr>
                <w:sz w:val="24"/>
                <w:szCs w:val="24"/>
              </w:rPr>
            </w:pPr>
            <w:r w:rsidRPr="00E8281B">
              <w:rPr>
                <w:sz w:val="24"/>
                <w:szCs w:val="24"/>
              </w:rPr>
              <w:lastRenderedPageBreak/>
              <w:t xml:space="preserve">Администрация Полтавского городского поселения Полтавского муниципального </w:t>
            </w:r>
            <w:r w:rsidRPr="00E8281B">
              <w:rPr>
                <w:sz w:val="24"/>
                <w:szCs w:val="24"/>
              </w:rPr>
              <w:lastRenderedPageBreak/>
              <w:t>района Омской области</w:t>
            </w:r>
          </w:p>
        </w:tc>
      </w:tr>
      <w:tr w:rsidR="000C64F2" w:rsidRPr="00E8281B" w:rsidTr="000C64F2">
        <w:trPr>
          <w:trHeight w:val="359"/>
        </w:trPr>
        <w:tc>
          <w:tcPr>
            <w:tcW w:w="4962" w:type="dxa"/>
            <w:tcBorders>
              <w:top w:val="single" w:sz="4" w:space="0" w:color="000000"/>
              <w:left w:val="single" w:sz="4" w:space="0" w:color="000000"/>
              <w:bottom w:val="single" w:sz="4" w:space="0" w:color="000000"/>
              <w:right w:val="single" w:sz="4" w:space="0" w:color="000000"/>
            </w:tcBorders>
            <w:hideMark/>
          </w:tcPr>
          <w:p w:rsidR="000C64F2" w:rsidRPr="00E8281B" w:rsidRDefault="000C64F2" w:rsidP="000C64F2">
            <w:pPr>
              <w:rPr>
                <w:rFonts w:ascii="Times New Roman" w:hAnsi="Times New Roman"/>
                <w:sz w:val="24"/>
                <w:szCs w:val="24"/>
              </w:rPr>
            </w:pPr>
            <w:r w:rsidRPr="00E8281B">
              <w:rPr>
                <w:rFonts w:ascii="Times New Roman" w:hAnsi="Times New Roman"/>
                <w:sz w:val="24"/>
                <w:szCs w:val="24"/>
              </w:rPr>
              <w:lastRenderedPageBreak/>
              <w:t>Сроки реализации подпрограммы</w:t>
            </w:r>
          </w:p>
        </w:tc>
        <w:tc>
          <w:tcPr>
            <w:tcW w:w="5103" w:type="dxa"/>
            <w:tcBorders>
              <w:top w:val="single" w:sz="4" w:space="0" w:color="000000"/>
              <w:left w:val="single" w:sz="4" w:space="0" w:color="000000"/>
              <w:bottom w:val="single" w:sz="4" w:space="0" w:color="000000"/>
              <w:right w:val="single" w:sz="4" w:space="0" w:color="000000"/>
            </w:tcBorders>
            <w:hideMark/>
          </w:tcPr>
          <w:p w:rsidR="000C64F2" w:rsidRPr="00E8281B" w:rsidRDefault="000C64F2" w:rsidP="00A564FD">
            <w:pPr>
              <w:jc w:val="both"/>
              <w:rPr>
                <w:rFonts w:ascii="Times New Roman" w:hAnsi="Times New Roman"/>
                <w:sz w:val="24"/>
                <w:szCs w:val="24"/>
              </w:rPr>
            </w:pPr>
            <w:r w:rsidRPr="00E8281B">
              <w:rPr>
                <w:rFonts w:ascii="Times New Roman" w:hAnsi="Times New Roman"/>
                <w:sz w:val="24"/>
                <w:szCs w:val="24"/>
              </w:rPr>
              <w:t>201</w:t>
            </w:r>
            <w:r w:rsidR="00A564FD">
              <w:rPr>
                <w:rFonts w:ascii="Times New Roman" w:hAnsi="Times New Roman"/>
                <w:sz w:val="24"/>
                <w:szCs w:val="24"/>
              </w:rPr>
              <w:t>9</w:t>
            </w:r>
            <w:r w:rsidRPr="00E8281B">
              <w:rPr>
                <w:rFonts w:ascii="Times New Roman" w:hAnsi="Times New Roman"/>
                <w:sz w:val="24"/>
                <w:szCs w:val="24"/>
              </w:rPr>
              <w:t>-202</w:t>
            </w:r>
            <w:r w:rsidR="00A564FD">
              <w:rPr>
                <w:rFonts w:ascii="Times New Roman" w:hAnsi="Times New Roman"/>
                <w:sz w:val="24"/>
                <w:szCs w:val="24"/>
              </w:rPr>
              <w:t>4</w:t>
            </w:r>
            <w:r w:rsidRPr="00E8281B">
              <w:rPr>
                <w:rFonts w:ascii="Times New Roman" w:hAnsi="Times New Roman"/>
                <w:sz w:val="24"/>
                <w:szCs w:val="24"/>
              </w:rPr>
              <w:t xml:space="preserve"> годы</w:t>
            </w:r>
          </w:p>
        </w:tc>
      </w:tr>
      <w:tr w:rsidR="000C64F2" w:rsidRPr="00E8281B" w:rsidTr="000C64F2">
        <w:trPr>
          <w:trHeight w:val="948"/>
        </w:trPr>
        <w:tc>
          <w:tcPr>
            <w:tcW w:w="4962" w:type="dxa"/>
            <w:tcBorders>
              <w:top w:val="single" w:sz="4" w:space="0" w:color="000000"/>
              <w:left w:val="single" w:sz="4" w:space="0" w:color="000000"/>
              <w:bottom w:val="single" w:sz="4" w:space="0" w:color="000000"/>
              <w:right w:val="single" w:sz="4" w:space="0" w:color="000000"/>
            </w:tcBorders>
            <w:hideMark/>
          </w:tcPr>
          <w:p w:rsidR="000C64F2" w:rsidRPr="00E8281B" w:rsidRDefault="000C64F2" w:rsidP="000C64F2">
            <w:pPr>
              <w:jc w:val="both"/>
              <w:rPr>
                <w:rFonts w:ascii="Times New Roman" w:hAnsi="Times New Roman"/>
                <w:sz w:val="24"/>
                <w:szCs w:val="24"/>
              </w:rPr>
            </w:pPr>
            <w:r w:rsidRPr="00E8281B">
              <w:rPr>
                <w:rFonts w:ascii="Times New Roman" w:hAnsi="Times New Roman"/>
                <w:sz w:val="24"/>
                <w:szCs w:val="24"/>
              </w:rPr>
              <w:t>Цель подпрограммы</w:t>
            </w:r>
          </w:p>
        </w:tc>
        <w:tc>
          <w:tcPr>
            <w:tcW w:w="5103" w:type="dxa"/>
            <w:tcBorders>
              <w:top w:val="single" w:sz="4" w:space="0" w:color="000000"/>
              <w:left w:val="single" w:sz="4" w:space="0" w:color="000000"/>
              <w:bottom w:val="single" w:sz="4" w:space="0" w:color="000000"/>
              <w:right w:val="single" w:sz="4" w:space="0" w:color="000000"/>
            </w:tcBorders>
            <w:hideMark/>
          </w:tcPr>
          <w:p w:rsidR="000C64F2" w:rsidRPr="00E8281B" w:rsidRDefault="000C64F2" w:rsidP="000C64F2">
            <w:pPr>
              <w:pStyle w:val="a6"/>
              <w:spacing w:before="0" w:beforeAutospacing="0" w:after="204" w:line="204" w:lineRule="atLeast"/>
              <w:textAlignment w:val="baseline"/>
              <w:rPr>
                <w:color w:val="000000"/>
              </w:rPr>
            </w:pPr>
            <w:r w:rsidRPr="00E8281B">
              <w:rPr>
                <w:color w:val="000000"/>
              </w:rPr>
              <w:t>Комплексное развитие транспортной инфраструктуры Полтавского городского поселения</w:t>
            </w:r>
          </w:p>
        </w:tc>
      </w:tr>
      <w:tr w:rsidR="000C64F2" w:rsidRPr="00E8281B" w:rsidTr="000C64F2">
        <w:trPr>
          <w:trHeight w:val="1421"/>
        </w:trPr>
        <w:tc>
          <w:tcPr>
            <w:tcW w:w="4962" w:type="dxa"/>
            <w:tcBorders>
              <w:top w:val="single" w:sz="4" w:space="0" w:color="000000"/>
              <w:left w:val="single" w:sz="4" w:space="0" w:color="000000"/>
              <w:bottom w:val="single" w:sz="4" w:space="0" w:color="auto"/>
              <w:right w:val="single" w:sz="4" w:space="0" w:color="000000"/>
            </w:tcBorders>
            <w:hideMark/>
          </w:tcPr>
          <w:p w:rsidR="000C64F2" w:rsidRPr="00E8281B" w:rsidRDefault="000C64F2" w:rsidP="000C64F2">
            <w:pPr>
              <w:jc w:val="both"/>
              <w:rPr>
                <w:rFonts w:ascii="Times New Roman" w:hAnsi="Times New Roman"/>
                <w:sz w:val="24"/>
                <w:szCs w:val="24"/>
              </w:rPr>
            </w:pPr>
            <w:r w:rsidRPr="00E8281B">
              <w:rPr>
                <w:rFonts w:ascii="Times New Roman" w:hAnsi="Times New Roman"/>
                <w:sz w:val="24"/>
                <w:szCs w:val="24"/>
              </w:rPr>
              <w:t>Задачи подпрограммы</w:t>
            </w:r>
          </w:p>
        </w:tc>
        <w:tc>
          <w:tcPr>
            <w:tcW w:w="5103" w:type="dxa"/>
            <w:tcBorders>
              <w:top w:val="single" w:sz="4" w:space="0" w:color="000000"/>
              <w:left w:val="single" w:sz="4" w:space="0" w:color="000000"/>
              <w:bottom w:val="single" w:sz="4" w:space="0" w:color="auto"/>
              <w:right w:val="single" w:sz="4" w:space="0" w:color="000000"/>
            </w:tcBorders>
          </w:tcPr>
          <w:p w:rsidR="000C64F2" w:rsidRPr="00E8281B" w:rsidRDefault="000C64F2" w:rsidP="000C64F2">
            <w:pPr>
              <w:spacing w:line="204" w:lineRule="atLeast"/>
              <w:jc w:val="both"/>
              <w:textAlignment w:val="baseline"/>
              <w:rPr>
                <w:rFonts w:ascii="Times New Roman" w:hAnsi="Times New Roman"/>
                <w:sz w:val="24"/>
                <w:szCs w:val="24"/>
              </w:rPr>
            </w:pPr>
            <w:r w:rsidRPr="00E8281B">
              <w:rPr>
                <w:rFonts w:ascii="Times New Roman" w:hAnsi="Times New Roman"/>
                <w:sz w:val="24"/>
                <w:szCs w:val="24"/>
              </w:rPr>
              <w:t>-безопасность, качество и эффективность транспортного обслуживания населения, а также юридических лиц и индивидуальных предпринимателей, осуществляющих экономическую деятельность на территории городского поселения</w:t>
            </w:r>
            <w:r w:rsidR="00A06636">
              <w:rPr>
                <w:rFonts w:ascii="Times New Roman" w:hAnsi="Times New Roman"/>
                <w:sz w:val="24"/>
                <w:szCs w:val="24"/>
              </w:rPr>
              <w:t>;</w:t>
            </w:r>
            <w:r w:rsidR="00925AAE">
              <w:rPr>
                <w:rFonts w:ascii="Times New Roman" w:hAnsi="Times New Roman"/>
                <w:sz w:val="24"/>
                <w:szCs w:val="24"/>
              </w:rPr>
              <w:t xml:space="preserve"> </w:t>
            </w:r>
          </w:p>
          <w:p w:rsidR="000C64F2" w:rsidRPr="00E8281B" w:rsidRDefault="000C64F2" w:rsidP="000C64F2">
            <w:pPr>
              <w:spacing w:line="204" w:lineRule="atLeast"/>
              <w:jc w:val="both"/>
              <w:textAlignment w:val="baseline"/>
              <w:rPr>
                <w:rFonts w:ascii="Times New Roman" w:hAnsi="Times New Roman"/>
                <w:sz w:val="24"/>
                <w:szCs w:val="24"/>
              </w:rPr>
            </w:pPr>
            <w:r w:rsidRPr="00E8281B">
              <w:rPr>
                <w:rFonts w:ascii="Times New Roman" w:hAnsi="Times New Roman"/>
                <w:sz w:val="24"/>
                <w:szCs w:val="24"/>
              </w:rPr>
              <w:t>-создание приоритетных условий для обеспечения безопасности жизни и здоровья участников дорожного движения</w:t>
            </w:r>
            <w:r w:rsidR="00925AAE">
              <w:rPr>
                <w:rFonts w:ascii="Times New Roman" w:hAnsi="Times New Roman"/>
                <w:sz w:val="24"/>
                <w:szCs w:val="24"/>
              </w:rPr>
              <w:t>;</w:t>
            </w:r>
          </w:p>
          <w:p w:rsidR="000C64F2" w:rsidRPr="00E8281B" w:rsidRDefault="000C64F2" w:rsidP="000C64F2">
            <w:pPr>
              <w:spacing w:line="204" w:lineRule="atLeast"/>
              <w:jc w:val="both"/>
              <w:textAlignment w:val="baseline"/>
              <w:rPr>
                <w:rFonts w:ascii="Times New Roman" w:hAnsi="Times New Roman"/>
                <w:sz w:val="24"/>
                <w:szCs w:val="24"/>
              </w:rPr>
            </w:pPr>
            <w:r w:rsidRPr="00E8281B">
              <w:rPr>
                <w:rFonts w:ascii="Times New Roman" w:hAnsi="Times New Roman"/>
                <w:sz w:val="24"/>
                <w:szCs w:val="24"/>
              </w:rPr>
              <w:t>-условия для пешеходного и велосипедного передвижения населения</w:t>
            </w:r>
            <w:r w:rsidR="00925AAE">
              <w:rPr>
                <w:rFonts w:ascii="Times New Roman" w:hAnsi="Times New Roman"/>
                <w:sz w:val="24"/>
                <w:szCs w:val="24"/>
              </w:rPr>
              <w:t>;</w:t>
            </w:r>
          </w:p>
          <w:p w:rsidR="000C64F2" w:rsidRPr="00E8281B" w:rsidRDefault="000C64F2" w:rsidP="000C64F2">
            <w:pPr>
              <w:spacing w:line="204" w:lineRule="atLeast"/>
              <w:jc w:val="both"/>
              <w:textAlignment w:val="baseline"/>
              <w:rPr>
                <w:rFonts w:ascii="Times New Roman" w:hAnsi="Times New Roman"/>
                <w:sz w:val="24"/>
                <w:szCs w:val="24"/>
              </w:rPr>
            </w:pPr>
            <w:r w:rsidRPr="00E8281B">
              <w:rPr>
                <w:rFonts w:ascii="Times New Roman" w:hAnsi="Times New Roman"/>
                <w:sz w:val="24"/>
                <w:szCs w:val="24"/>
              </w:rPr>
              <w:t>-мероприятия по развитию и совершенствованию автомобильных дорог общего пользования местного значения</w:t>
            </w:r>
          </w:p>
        </w:tc>
      </w:tr>
      <w:tr w:rsidR="000C64F2" w:rsidRPr="00E8281B" w:rsidTr="000C64F2">
        <w:trPr>
          <w:trHeight w:val="460"/>
        </w:trPr>
        <w:tc>
          <w:tcPr>
            <w:tcW w:w="4962" w:type="dxa"/>
            <w:tcBorders>
              <w:top w:val="single" w:sz="4" w:space="0" w:color="000000"/>
              <w:left w:val="single" w:sz="4" w:space="0" w:color="000000"/>
              <w:bottom w:val="single" w:sz="4" w:space="0" w:color="000000"/>
              <w:right w:val="single" w:sz="4" w:space="0" w:color="000000"/>
            </w:tcBorders>
            <w:hideMark/>
          </w:tcPr>
          <w:p w:rsidR="000C64F2" w:rsidRPr="00E8281B" w:rsidRDefault="000C64F2" w:rsidP="000C64F2">
            <w:pPr>
              <w:jc w:val="both"/>
              <w:rPr>
                <w:rFonts w:ascii="Times New Roman" w:hAnsi="Times New Roman"/>
                <w:sz w:val="24"/>
                <w:szCs w:val="24"/>
              </w:rPr>
            </w:pPr>
            <w:r w:rsidRPr="00E8281B">
              <w:rPr>
                <w:rFonts w:ascii="Times New Roman" w:hAnsi="Times New Roman"/>
                <w:sz w:val="24"/>
                <w:szCs w:val="24"/>
              </w:rPr>
              <w:t>Этапы и сроки реализации программы</w:t>
            </w:r>
          </w:p>
        </w:tc>
        <w:tc>
          <w:tcPr>
            <w:tcW w:w="5103" w:type="dxa"/>
            <w:tcBorders>
              <w:top w:val="single" w:sz="4" w:space="0" w:color="000000"/>
              <w:left w:val="single" w:sz="4" w:space="0" w:color="000000"/>
              <w:bottom w:val="single" w:sz="4" w:space="0" w:color="000000"/>
              <w:right w:val="single" w:sz="4" w:space="0" w:color="000000"/>
            </w:tcBorders>
            <w:hideMark/>
          </w:tcPr>
          <w:p w:rsidR="000C64F2" w:rsidRPr="00E8281B" w:rsidRDefault="000C64F2" w:rsidP="000C64F2">
            <w:pPr>
              <w:pStyle w:val="ConsPlusTitle"/>
              <w:widowControl/>
              <w:jc w:val="both"/>
              <w:rPr>
                <w:rFonts w:ascii="Times New Roman" w:hAnsi="Times New Roman" w:cs="Times New Roman"/>
                <w:b w:val="0"/>
                <w:sz w:val="24"/>
                <w:szCs w:val="24"/>
              </w:rPr>
            </w:pPr>
            <w:r w:rsidRPr="00E8281B">
              <w:rPr>
                <w:rFonts w:ascii="Times New Roman" w:hAnsi="Times New Roman" w:cs="Times New Roman"/>
                <w:b w:val="0"/>
                <w:sz w:val="24"/>
                <w:szCs w:val="24"/>
              </w:rPr>
              <w:t>Срок реализации Программы – 201</w:t>
            </w:r>
            <w:r w:rsidR="00925AAE">
              <w:rPr>
                <w:rFonts w:ascii="Times New Roman" w:hAnsi="Times New Roman" w:cs="Times New Roman"/>
                <w:b w:val="0"/>
                <w:sz w:val="24"/>
                <w:szCs w:val="24"/>
              </w:rPr>
              <w:t>9</w:t>
            </w:r>
            <w:r w:rsidRPr="00E8281B">
              <w:rPr>
                <w:rFonts w:ascii="Times New Roman" w:hAnsi="Times New Roman" w:cs="Times New Roman"/>
                <w:b w:val="0"/>
                <w:sz w:val="24"/>
                <w:szCs w:val="24"/>
              </w:rPr>
              <w:t>-202</w:t>
            </w:r>
            <w:r w:rsidR="00925AAE">
              <w:rPr>
                <w:rFonts w:ascii="Times New Roman" w:hAnsi="Times New Roman" w:cs="Times New Roman"/>
                <w:b w:val="0"/>
                <w:sz w:val="24"/>
                <w:szCs w:val="24"/>
              </w:rPr>
              <w:t>4</w:t>
            </w:r>
            <w:r w:rsidRPr="00E8281B">
              <w:rPr>
                <w:rFonts w:ascii="Times New Roman" w:hAnsi="Times New Roman" w:cs="Times New Roman"/>
                <w:b w:val="0"/>
                <w:sz w:val="24"/>
                <w:szCs w:val="24"/>
              </w:rPr>
              <w:t>гг</w:t>
            </w:r>
          </w:p>
          <w:p w:rsidR="000C64F2" w:rsidRPr="00E8281B" w:rsidRDefault="000C64F2" w:rsidP="000C64F2">
            <w:pPr>
              <w:pStyle w:val="ConsPlusTitle"/>
              <w:widowControl/>
              <w:jc w:val="both"/>
              <w:rPr>
                <w:rFonts w:ascii="Times New Roman" w:hAnsi="Times New Roman" w:cs="Times New Roman"/>
                <w:b w:val="0"/>
                <w:sz w:val="24"/>
                <w:szCs w:val="24"/>
              </w:rPr>
            </w:pPr>
          </w:p>
        </w:tc>
      </w:tr>
      <w:tr w:rsidR="000C64F2" w:rsidRPr="00E8281B" w:rsidTr="000C64F2">
        <w:trPr>
          <w:trHeight w:val="978"/>
        </w:trPr>
        <w:tc>
          <w:tcPr>
            <w:tcW w:w="4962" w:type="dxa"/>
            <w:tcBorders>
              <w:top w:val="single" w:sz="4" w:space="0" w:color="000000"/>
              <w:left w:val="single" w:sz="4" w:space="0" w:color="000000"/>
              <w:bottom w:val="single" w:sz="4" w:space="0" w:color="000000"/>
              <w:right w:val="single" w:sz="4" w:space="0" w:color="000000"/>
            </w:tcBorders>
            <w:hideMark/>
          </w:tcPr>
          <w:p w:rsidR="000C64F2" w:rsidRPr="00E8281B" w:rsidRDefault="000C64F2" w:rsidP="000C64F2">
            <w:pPr>
              <w:jc w:val="both"/>
              <w:rPr>
                <w:rFonts w:ascii="Times New Roman" w:hAnsi="Times New Roman"/>
                <w:sz w:val="24"/>
                <w:szCs w:val="24"/>
              </w:rPr>
            </w:pPr>
            <w:r w:rsidRPr="00E8281B">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5103" w:type="dxa"/>
            <w:tcBorders>
              <w:top w:val="single" w:sz="4" w:space="0" w:color="000000"/>
              <w:left w:val="single" w:sz="4" w:space="0" w:color="000000"/>
              <w:bottom w:val="single" w:sz="4" w:space="0" w:color="000000"/>
              <w:right w:val="single" w:sz="4" w:space="0" w:color="000000"/>
            </w:tcBorders>
            <w:hideMark/>
          </w:tcPr>
          <w:p w:rsidR="000C64F2" w:rsidRPr="00E8281B" w:rsidRDefault="000C64F2" w:rsidP="003B3502">
            <w:pPr>
              <w:jc w:val="both"/>
              <w:rPr>
                <w:rFonts w:ascii="Times New Roman" w:hAnsi="Times New Roman"/>
                <w:sz w:val="24"/>
                <w:szCs w:val="24"/>
              </w:rPr>
            </w:pPr>
            <w:r w:rsidRPr="00E8281B">
              <w:rPr>
                <w:rFonts w:ascii="Times New Roman" w:hAnsi="Times New Roman"/>
                <w:sz w:val="24"/>
                <w:szCs w:val="24"/>
              </w:rPr>
              <w:t xml:space="preserve">Общий объем финансирования из средств местного бюджета составляет </w:t>
            </w:r>
            <w:r w:rsidR="003B3502">
              <w:rPr>
                <w:rFonts w:ascii="Times New Roman" w:hAnsi="Times New Roman"/>
                <w:sz w:val="24"/>
                <w:szCs w:val="24"/>
              </w:rPr>
              <w:t>37976,3</w:t>
            </w:r>
            <w:r w:rsidRPr="00E8281B">
              <w:rPr>
                <w:rFonts w:ascii="Times New Roman" w:hAnsi="Times New Roman"/>
                <w:sz w:val="24"/>
                <w:szCs w:val="24"/>
              </w:rPr>
              <w:t xml:space="preserve"> тыс</w:t>
            </w:r>
            <w:proofErr w:type="gramStart"/>
            <w:r w:rsidRPr="00E8281B">
              <w:rPr>
                <w:rFonts w:ascii="Times New Roman" w:hAnsi="Times New Roman"/>
                <w:sz w:val="24"/>
                <w:szCs w:val="24"/>
              </w:rPr>
              <w:t>.р</w:t>
            </w:r>
            <w:proofErr w:type="gramEnd"/>
            <w:r w:rsidRPr="00E8281B">
              <w:rPr>
                <w:rFonts w:ascii="Times New Roman" w:hAnsi="Times New Roman"/>
                <w:sz w:val="24"/>
                <w:szCs w:val="24"/>
              </w:rPr>
              <w:t>уб. в том числе:</w:t>
            </w:r>
            <w:r w:rsidR="003B3502">
              <w:rPr>
                <w:rFonts w:ascii="Times New Roman" w:hAnsi="Times New Roman"/>
                <w:sz w:val="24"/>
                <w:szCs w:val="24"/>
              </w:rPr>
              <w:t xml:space="preserve"> </w:t>
            </w:r>
            <w:r w:rsidRPr="00E8281B">
              <w:rPr>
                <w:rFonts w:ascii="Times New Roman" w:hAnsi="Times New Roman"/>
                <w:sz w:val="24"/>
                <w:szCs w:val="24"/>
              </w:rPr>
              <w:t xml:space="preserve">2019 год – 27 440,3 тыс. руб., 2020 год –  </w:t>
            </w:r>
            <w:r w:rsidR="003B3502">
              <w:rPr>
                <w:rFonts w:ascii="Times New Roman" w:hAnsi="Times New Roman"/>
                <w:sz w:val="24"/>
                <w:szCs w:val="24"/>
              </w:rPr>
              <w:t>5228,8</w:t>
            </w:r>
            <w:r w:rsidRPr="00E8281B">
              <w:rPr>
                <w:rFonts w:ascii="Times New Roman" w:hAnsi="Times New Roman"/>
                <w:sz w:val="24"/>
                <w:szCs w:val="24"/>
              </w:rPr>
              <w:t>тыс. руб., 2021 год – 2 653,6 тыс. руб., 2022 год – 2 653,6 тыс. руб.</w:t>
            </w:r>
          </w:p>
        </w:tc>
      </w:tr>
    </w:tbl>
    <w:p w:rsidR="00D96021" w:rsidRPr="00E8281B" w:rsidRDefault="00D96021" w:rsidP="000C64F2">
      <w:pPr>
        <w:pStyle w:val="ConsPlusNonformat"/>
        <w:ind w:left="708"/>
        <w:jc w:val="center"/>
        <w:rPr>
          <w:rFonts w:ascii="Times New Roman" w:hAnsi="Times New Roman" w:cs="Times New Roman"/>
          <w:sz w:val="24"/>
          <w:szCs w:val="24"/>
        </w:rPr>
      </w:pPr>
    </w:p>
    <w:p w:rsidR="00D96021" w:rsidRPr="00E8281B" w:rsidRDefault="00D96021" w:rsidP="00D96021">
      <w:pPr>
        <w:pStyle w:val="ConsPlusTitle"/>
        <w:widowControl/>
        <w:jc w:val="center"/>
        <w:rPr>
          <w:rFonts w:ascii="Times New Roman" w:hAnsi="Times New Roman" w:cs="Times New Roman"/>
          <w:sz w:val="24"/>
          <w:szCs w:val="24"/>
        </w:rPr>
      </w:pPr>
    </w:p>
    <w:p w:rsidR="00D96021" w:rsidRPr="00E8281B" w:rsidRDefault="00D96021" w:rsidP="00AB16D6">
      <w:pPr>
        <w:pStyle w:val="ConsPlusTitle"/>
        <w:widowControl/>
        <w:jc w:val="center"/>
        <w:rPr>
          <w:rFonts w:ascii="Times New Roman" w:hAnsi="Times New Roman" w:cs="Times New Roman"/>
          <w:sz w:val="24"/>
          <w:szCs w:val="24"/>
        </w:rPr>
      </w:pPr>
      <w:r w:rsidRPr="00E8281B">
        <w:rPr>
          <w:rFonts w:ascii="Times New Roman" w:hAnsi="Times New Roman" w:cs="Times New Roman"/>
          <w:sz w:val="24"/>
          <w:szCs w:val="24"/>
        </w:rPr>
        <w:t>1.Характеристика существующего состояния транспортной инфраструктуры.</w:t>
      </w:r>
    </w:p>
    <w:p w:rsidR="00D96021" w:rsidRPr="00E8281B" w:rsidRDefault="00D96021" w:rsidP="00AB16D6">
      <w:pPr>
        <w:pStyle w:val="ConsPlusTitle"/>
        <w:widowControl/>
        <w:jc w:val="center"/>
        <w:rPr>
          <w:rFonts w:ascii="Times New Roman" w:hAnsi="Times New Roman" w:cs="Times New Roman"/>
          <w:b w:val="0"/>
          <w:sz w:val="24"/>
          <w:szCs w:val="24"/>
        </w:rPr>
      </w:pPr>
    </w:p>
    <w:p w:rsidR="00D96021" w:rsidRPr="00E8281B" w:rsidRDefault="00D96021" w:rsidP="00AB16D6">
      <w:pPr>
        <w:pStyle w:val="western"/>
        <w:spacing w:before="0" w:beforeAutospacing="0" w:after="0"/>
        <w:ind w:firstLine="709"/>
        <w:jc w:val="both"/>
        <w:rPr>
          <w:i/>
          <w:color w:val="auto"/>
        </w:rPr>
      </w:pPr>
      <w:r w:rsidRPr="00E8281B">
        <w:rPr>
          <w:i/>
          <w:color w:val="auto"/>
        </w:rPr>
        <w:t>1.1 Характеристика функционирования и показатели работы транспортной инфраструктуры по видам транспорта, имеющегося на территории Полтавского городского поселения.</w:t>
      </w:r>
    </w:p>
    <w:p w:rsidR="00D96021" w:rsidRPr="00E8281B" w:rsidRDefault="00D96021" w:rsidP="00AB16D6">
      <w:pPr>
        <w:pStyle w:val="western"/>
        <w:spacing w:before="0" w:beforeAutospacing="0" w:after="0"/>
        <w:ind w:firstLine="709"/>
        <w:jc w:val="both"/>
        <w:rPr>
          <w:color w:val="auto"/>
        </w:rPr>
      </w:pPr>
      <w:r w:rsidRPr="00E8281B">
        <w:rPr>
          <w:color w:val="auto"/>
        </w:rPr>
        <w:t>Транспортная инфраструктура Полтавского городского поселения является составляющей инфраструктуры Полтавского муниципального района, что обеспечивает конституционные гарантии граждан на свободу передвижения и делает возможным свободное перемещение товаров и услуг.</w:t>
      </w:r>
    </w:p>
    <w:p w:rsidR="00D96021" w:rsidRPr="00E8281B" w:rsidRDefault="00D96021" w:rsidP="00AB16D6">
      <w:pPr>
        <w:pStyle w:val="western"/>
        <w:spacing w:before="0" w:beforeAutospacing="0" w:after="0"/>
        <w:ind w:firstLine="709"/>
        <w:jc w:val="both"/>
        <w:rPr>
          <w:color w:val="auto"/>
        </w:rPr>
      </w:pPr>
      <w:r w:rsidRPr="00E8281B">
        <w:rPr>
          <w:color w:val="auto"/>
        </w:rPr>
        <w:t>Наличием и состоянием сети автомобильных дорог определяется территориальная целостность и единство экономического пространства. Недооценка проблемы несоответствия состояния дорог и инфраструктуры местного значения социально-экономическим потребностям общества является одной из причин экономических трудностей и негативных социальных процессов.</w:t>
      </w:r>
    </w:p>
    <w:p w:rsidR="00D96021" w:rsidRPr="00E8281B" w:rsidRDefault="00D96021" w:rsidP="00AB16D6">
      <w:pPr>
        <w:pStyle w:val="western"/>
        <w:spacing w:before="0" w:beforeAutospacing="0" w:after="0"/>
        <w:ind w:firstLine="709"/>
        <w:jc w:val="both"/>
        <w:rPr>
          <w:color w:val="auto"/>
        </w:rPr>
      </w:pPr>
      <w:r w:rsidRPr="00E8281B">
        <w:rPr>
          <w:color w:val="auto"/>
        </w:rPr>
        <w:t>Развитие транспортной системы Полтавского городского поселения является необходимым условием улучшения качества жизни жителей в поселении.</w:t>
      </w:r>
    </w:p>
    <w:p w:rsidR="00D96021" w:rsidRPr="00E8281B" w:rsidRDefault="00D96021" w:rsidP="00AB16D6">
      <w:pPr>
        <w:pStyle w:val="western"/>
        <w:spacing w:before="0" w:beforeAutospacing="0" w:after="0"/>
        <w:ind w:firstLine="709"/>
        <w:jc w:val="both"/>
        <w:rPr>
          <w:color w:val="auto"/>
        </w:rPr>
      </w:pPr>
      <w:r w:rsidRPr="00E8281B">
        <w:rPr>
          <w:color w:val="auto"/>
        </w:rPr>
        <w:lastRenderedPageBreak/>
        <w:t>Основными структурными элементами транспортной инфраструктуры городского поселения являются сеть улиц и дорог.</w:t>
      </w:r>
    </w:p>
    <w:p w:rsidR="00D96021" w:rsidRPr="00E8281B" w:rsidRDefault="00D96021" w:rsidP="00AB16D6">
      <w:pPr>
        <w:pStyle w:val="western"/>
        <w:spacing w:before="0" w:beforeAutospacing="0" w:after="0"/>
        <w:ind w:firstLine="709"/>
        <w:jc w:val="both"/>
        <w:rPr>
          <w:b/>
          <w:color w:val="auto"/>
        </w:rPr>
      </w:pPr>
      <w:r w:rsidRPr="00E8281B">
        <w:rPr>
          <w:color w:val="auto"/>
        </w:rPr>
        <w:t xml:space="preserve">Внешние транспортно-экономические связи осуществляются одним видом транспорта: </w:t>
      </w:r>
      <w:r w:rsidRPr="00E8281B">
        <w:rPr>
          <w:b/>
          <w:color w:val="auto"/>
        </w:rPr>
        <w:t xml:space="preserve">автомобильным. </w:t>
      </w:r>
    </w:p>
    <w:p w:rsidR="00D96021" w:rsidRPr="00E8281B" w:rsidRDefault="00D96021" w:rsidP="00AB16D6">
      <w:pPr>
        <w:pStyle w:val="western"/>
        <w:spacing w:before="0" w:beforeAutospacing="0" w:after="0"/>
        <w:ind w:firstLine="709"/>
        <w:jc w:val="both"/>
        <w:rPr>
          <w:color w:val="auto"/>
          <w:u w:val="single"/>
        </w:rPr>
      </w:pPr>
      <w:r w:rsidRPr="00E8281B">
        <w:rPr>
          <w:color w:val="auto"/>
          <w:u w:val="single"/>
        </w:rPr>
        <w:t>Характеристика пешеходного и велосипедного передвижения.</w:t>
      </w:r>
    </w:p>
    <w:p w:rsidR="00D96021" w:rsidRPr="00E8281B" w:rsidRDefault="00D96021" w:rsidP="00AB16D6">
      <w:pPr>
        <w:pStyle w:val="western"/>
        <w:spacing w:before="0" w:beforeAutospacing="0" w:after="0"/>
        <w:ind w:firstLine="709"/>
        <w:jc w:val="both"/>
        <w:rPr>
          <w:color w:val="auto"/>
        </w:rPr>
      </w:pPr>
      <w:r w:rsidRPr="00E8281B">
        <w:rPr>
          <w:color w:val="auto"/>
        </w:rPr>
        <w:t>Для передвижения пешеходов предусмотрены тротуары. В местах пересечения тротуаров с проезжей частью оборудованы нерегулируемые пешеходные переходы. Специализированные дорожки для велосипедного передвижения на территории городского поселения не предусмотрены. Движение велосипедистов осуществляется в соответствии с требованиями ПДД по дорогам общего пользования.</w:t>
      </w:r>
    </w:p>
    <w:p w:rsidR="00D96021" w:rsidRPr="00E8281B" w:rsidRDefault="00D96021" w:rsidP="00AB16D6">
      <w:pPr>
        <w:pStyle w:val="western"/>
        <w:spacing w:before="0" w:beforeAutospacing="0" w:after="0"/>
        <w:ind w:firstLine="709"/>
        <w:jc w:val="both"/>
        <w:rPr>
          <w:i/>
          <w:color w:val="auto"/>
        </w:rPr>
      </w:pPr>
      <w:r w:rsidRPr="00E8281B">
        <w:rPr>
          <w:i/>
          <w:color w:val="auto"/>
        </w:rPr>
        <w:t>1.2Характеристика сети дорог Полтавского городского поселения, оценка качества содержания дорог.</w:t>
      </w:r>
    </w:p>
    <w:p w:rsidR="00D96021" w:rsidRPr="00E8281B" w:rsidRDefault="00D96021" w:rsidP="00AB16D6">
      <w:pPr>
        <w:pStyle w:val="western"/>
        <w:spacing w:before="0" w:beforeAutospacing="0" w:after="0"/>
        <w:ind w:firstLine="709"/>
        <w:jc w:val="both"/>
        <w:rPr>
          <w:color w:val="auto"/>
        </w:rPr>
      </w:pPr>
      <w:r w:rsidRPr="00E8281B">
        <w:rPr>
          <w:color w:val="auto"/>
        </w:rPr>
        <w:t>Автомобильные дороги являются составной частью транспортной инфраструктуры городского поселения. Они связывают территорию городского поселения с соседними территориями. По ним осуществляются автомобильные перевозки грузов и пассажиров. От уровня развития сети автомобильных дорог во многом зависит решение задач достижения устойчивого экономического роста городского поселения, повышения конкурентоспособности местных производителей и улучшения качества жизни населения.</w:t>
      </w:r>
    </w:p>
    <w:p w:rsidR="00D96021" w:rsidRPr="00E8281B" w:rsidRDefault="00D96021" w:rsidP="00AB16D6">
      <w:pPr>
        <w:pStyle w:val="western"/>
        <w:spacing w:before="0" w:beforeAutospacing="0" w:after="0"/>
        <w:ind w:firstLine="709"/>
        <w:jc w:val="both"/>
        <w:rPr>
          <w:color w:val="auto"/>
        </w:rPr>
      </w:pPr>
      <w:r w:rsidRPr="00E8281B">
        <w:rPr>
          <w:color w:val="auto"/>
        </w:rPr>
        <w:t>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Состояние сети дорог по содержанию, ремонту и капитальному ремонту и зависит напрямую от объемов финансирования и стратегии распределения финансовых ресурсов в условиях их ограниченных объемов.</w:t>
      </w:r>
    </w:p>
    <w:p w:rsidR="00D96021" w:rsidRPr="00E8281B" w:rsidRDefault="00D96021" w:rsidP="00AB16D6">
      <w:pPr>
        <w:pStyle w:val="western"/>
        <w:spacing w:before="0" w:beforeAutospacing="0" w:after="0"/>
        <w:ind w:firstLine="709"/>
        <w:jc w:val="both"/>
        <w:rPr>
          <w:color w:val="auto"/>
        </w:rPr>
      </w:pPr>
      <w:r w:rsidRPr="00E8281B">
        <w:rPr>
          <w:color w:val="auto"/>
        </w:rPr>
        <w:t xml:space="preserve">По территории городского поселения проходят автомобильные дороги регионального значения круглогодичного действия: Омск-Полтавка, Исилькуль-Полтавка – </w:t>
      </w:r>
      <w:r w:rsidRPr="00E8281B">
        <w:rPr>
          <w:color w:val="auto"/>
          <w:lang w:val="en-US"/>
        </w:rPr>
        <w:t>IV</w:t>
      </w:r>
      <w:r w:rsidRPr="00E8281B">
        <w:rPr>
          <w:color w:val="auto"/>
        </w:rPr>
        <w:t xml:space="preserve"> категории, Полтавка-Щербакуль – </w:t>
      </w:r>
      <w:r w:rsidRPr="00E8281B">
        <w:rPr>
          <w:color w:val="auto"/>
          <w:lang w:val="en-US"/>
        </w:rPr>
        <w:t>III</w:t>
      </w:r>
      <w:r w:rsidRPr="00E8281B">
        <w:rPr>
          <w:color w:val="auto"/>
        </w:rPr>
        <w:t xml:space="preserve"> технической категории, которые связывают городское поселение с областным центром - </w:t>
      </w:r>
      <w:proofErr w:type="gramStart"/>
      <w:r w:rsidRPr="00E8281B">
        <w:rPr>
          <w:color w:val="auto"/>
        </w:rPr>
        <w:t>г</w:t>
      </w:r>
      <w:proofErr w:type="gramEnd"/>
      <w:r w:rsidRPr="00E8281B">
        <w:rPr>
          <w:color w:val="auto"/>
        </w:rPr>
        <w:t xml:space="preserve">. Омском, а также другими районами области. </w:t>
      </w:r>
    </w:p>
    <w:p w:rsidR="00D96021" w:rsidRPr="00E8281B" w:rsidRDefault="00D96021" w:rsidP="00AB16D6">
      <w:pPr>
        <w:pStyle w:val="western"/>
        <w:spacing w:before="0" w:beforeAutospacing="0" w:after="0"/>
        <w:ind w:firstLine="709"/>
        <w:jc w:val="both"/>
        <w:rPr>
          <w:color w:val="auto"/>
        </w:rPr>
      </w:pPr>
      <w:r w:rsidRPr="00E8281B">
        <w:rPr>
          <w:color w:val="auto"/>
        </w:rPr>
        <w:t xml:space="preserve">Общая протяженность улично-дорожной сети р.п. Полтавка составляет </w:t>
      </w:r>
      <w:smartTag w:uri="urn:schemas-microsoft-com:office:smarttags" w:element="metricconverter">
        <w:smartTagPr>
          <w:attr w:name="ProductID" w:val="52,76 км"/>
        </w:smartTagPr>
        <w:r w:rsidRPr="00E8281B">
          <w:rPr>
            <w:color w:val="auto"/>
          </w:rPr>
          <w:t>52,76 км</w:t>
        </w:r>
      </w:smartTag>
      <w:r w:rsidRPr="00E8281B">
        <w:rPr>
          <w:color w:val="auto"/>
        </w:rPr>
        <w:t xml:space="preserve">, включая </w:t>
      </w:r>
      <w:smartTag w:uri="urn:schemas-microsoft-com:office:smarttags" w:element="metricconverter">
        <w:smartTagPr>
          <w:attr w:name="ProductID" w:val="2,72 км"/>
        </w:smartTagPr>
        <w:r w:rsidRPr="00E8281B">
          <w:rPr>
            <w:color w:val="auto"/>
          </w:rPr>
          <w:t>2,72 км</w:t>
        </w:r>
      </w:smartTag>
      <w:r w:rsidRPr="00E8281B">
        <w:rPr>
          <w:color w:val="auto"/>
        </w:rPr>
        <w:t xml:space="preserve"> грунтовых дорог и </w:t>
      </w:r>
      <w:smartTag w:uri="urn:schemas-microsoft-com:office:smarttags" w:element="metricconverter">
        <w:smartTagPr>
          <w:attr w:name="ProductID" w:val="50,04 км"/>
        </w:smartTagPr>
        <w:r w:rsidRPr="00E8281B">
          <w:rPr>
            <w:color w:val="auto"/>
          </w:rPr>
          <w:t>50,04 км</w:t>
        </w:r>
      </w:smartTag>
      <w:r w:rsidRPr="00E8281B">
        <w:rPr>
          <w:color w:val="auto"/>
        </w:rPr>
        <w:t xml:space="preserve"> дорог с твердым покрытием. Ширина существующих дорог в границах красных линий варьируется от 15 до </w:t>
      </w:r>
      <w:smartTag w:uri="urn:schemas-microsoft-com:office:smarttags" w:element="metricconverter">
        <w:smartTagPr>
          <w:attr w:name="ProductID" w:val="30 м"/>
        </w:smartTagPr>
        <w:r w:rsidRPr="00E8281B">
          <w:rPr>
            <w:color w:val="auto"/>
          </w:rPr>
          <w:t>30 м</w:t>
        </w:r>
      </w:smartTag>
      <w:r w:rsidRPr="00E8281B">
        <w:rPr>
          <w:color w:val="auto"/>
        </w:rPr>
        <w:t xml:space="preserve">. Обеспеченность улично-дорожной сети твердым покрытием составляет 80,0 %. </w:t>
      </w:r>
    </w:p>
    <w:p w:rsidR="00D96021" w:rsidRPr="00E8281B" w:rsidRDefault="00D96021" w:rsidP="00AB16D6">
      <w:pPr>
        <w:pStyle w:val="western"/>
        <w:spacing w:before="0" w:beforeAutospacing="0" w:after="0"/>
        <w:ind w:firstLine="709"/>
        <w:jc w:val="both"/>
        <w:rPr>
          <w:color w:val="auto"/>
        </w:rPr>
      </w:pPr>
      <w:r w:rsidRPr="00E8281B">
        <w:rPr>
          <w:color w:val="auto"/>
        </w:rPr>
        <w:t>Улично-дорожная сеть городского поселения классифицирована следующим образом:</w:t>
      </w:r>
    </w:p>
    <w:p w:rsidR="00D96021" w:rsidRPr="00E8281B" w:rsidRDefault="00D96021" w:rsidP="00AB16D6">
      <w:pPr>
        <w:spacing w:after="0" w:line="240" w:lineRule="auto"/>
        <w:ind w:firstLine="709"/>
        <w:jc w:val="both"/>
        <w:rPr>
          <w:rFonts w:ascii="Times New Roman" w:hAnsi="Times New Roman"/>
          <w:sz w:val="24"/>
          <w:szCs w:val="24"/>
        </w:rPr>
      </w:pPr>
      <w:r w:rsidRPr="00E8281B">
        <w:rPr>
          <w:rFonts w:ascii="Times New Roman" w:hAnsi="Times New Roman"/>
          <w:sz w:val="24"/>
          <w:szCs w:val="24"/>
        </w:rPr>
        <w:t xml:space="preserve">1. Магистральные дороги: </w:t>
      </w:r>
      <w:proofErr w:type="gramStart"/>
      <w:r w:rsidRPr="00E8281B">
        <w:rPr>
          <w:rFonts w:ascii="Times New Roman" w:hAnsi="Times New Roman"/>
          <w:sz w:val="24"/>
          <w:szCs w:val="24"/>
        </w:rPr>
        <w:t>-с</w:t>
      </w:r>
      <w:proofErr w:type="gramEnd"/>
      <w:r w:rsidRPr="00E8281B">
        <w:rPr>
          <w:rFonts w:ascii="Times New Roman" w:hAnsi="Times New Roman"/>
          <w:sz w:val="24"/>
          <w:szCs w:val="24"/>
        </w:rPr>
        <w:t>коростного движения; -регулируемого движения;</w:t>
      </w:r>
    </w:p>
    <w:p w:rsidR="00D96021" w:rsidRPr="00E8281B" w:rsidRDefault="00D96021" w:rsidP="00AB16D6">
      <w:pPr>
        <w:tabs>
          <w:tab w:val="left" w:pos="1260"/>
        </w:tabs>
        <w:spacing w:after="0" w:line="240" w:lineRule="auto"/>
        <w:ind w:firstLine="720"/>
        <w:jc w:val="both"/>
        <w:rPr>
          <w:rFonts w:ascii="Times New Roman" w:hAnsi="Times New Roman"/>
          <w:sz w:val="24"/>
          <w:szCs w:val="24"/>
        </w:rPr>
      </w:pPr>
      <w:r w:rsidRPr="00E8281B">
        <w:rPr>
          <w:rFonts w:ascii="Times New Roman" w:hAnsi="Times New Roman"/>
          <w:sz w:val="24"/>
          <w:szCs w:val="24"/>
        </w:rPr>
        <w:t xml:space="preserve">2. Магистральные улицы: </w:t>
      </w:r>
      <w:proofErr w:type="gramStart"/>
      <w:r w:rsidRPr="00E8281B">
        <w:rPr>
          <w:rFonts w:ascii="Times New Roman" w:hAnsi="Times New Roman"/>
          <w:sz w:val="24"/>
          <w:szCs w:val="24"/>
        </w:rPr>
        <w:t>-о</w:t>
      </w:r>
      <w:proofErr w:type="gramEnd"/>
      <w:r w:rsidRPr="00E8281B">
        <w:rPr>
          <w:rFonts w:ascii="Times New Roman" w:hAnsi="Times New Roman"/>
          <w:sz w:val="24"/>
          <w:szCs w:val="24"/>
        </w:rPr>
        <w:t>бщегородского значения (непрерывного и регулируемого движения); -районного значения (транспортно-пешеходные, пешеходно-транспортные);</w:t>
      </w:r>
    </w:p>
    <w:p w:rsidR="00D96021" w:rsidRPr="00E8281B" w:rsidRDefault="00D96021" w:rsidP="00AB16D6">
      <w:pPr>
        <w:tabs>
          <w:tab w:val="left" w:pos="1260"/>
        </w:tabs>
        <w:spacing w:after="0" w:line="240" w:lineRule="auto"/>
        <w:ind w:firstLine="720"/>
        <w:jc w:val="both"/>
        <w:rPr>
          <w:rFonts w:ascii="Times New Roman" w:hAnsi="Times New Roman"/>
          <w:sz w:val="24"/>
          <w:szCs w:val="24"/>
        </w:rPr>
      </w:pPr>
      <w:r w:rsidRPr="00E8281B">
        <w:rPr>
          <w:rFonts w:ascii="Times New Roman" w:hAnsi="Times New Roman"/>
          <w:sz w:val="24"/>
          <w:szCs w:val="24"/>
        </w:rPr>
        <w:t xml:space="preserve">3. Улицы и дороги местного значения: </w:t>
      </w:r>
      <w:proofErr w:type="gramStart"/>
      <w:r w:rsidRPr="00E8281B">
        <w:rPr>
          <w:rFonts w:ascii="Times New Roman" w:hAnsi="Times New Roman"/>
          <w:sz w:val="24"/>
          <w:szCs w:val="24"/>
        </w:rPr>
        <w:t>-у</w:t>
      </w:r>
      <w:proofErr w:type="gramEnd"/>
      <w:r w:rsidRPr="00E8281B">
        <w:rPr>
          <w:rFonts w:ascii="Times New Roman" w:hAnsi="Times New Roman"/>
          <w:sz w:val="24"/>
          <w:szCs w:val="24"/>
        </w:rPr>
        <w:t>лицы и дороги в жилой застройке; -улицы и дороги в производственной зоне; -парковые дороги;</w:t>
      </w:r>
    </w:p>
    <w:p w:rsidR="00D96021" w:rsidRPr="00E8281B" w:rsidRDefault="00D96021" w:rsidP="00AB16D6">
      <w:pPr>
        <w:tabs>
          <w:tab w:val="left" w:pos="1260"/>
        </w:tabs>
        <w:spacing w:after="0" w:line="240" w:lineRule="auto"/>
        <w:ind w:left="720"/>
        <w:jc w:val="both"/>
        <w:rPr>
          <w:rFonts w:ascii="Times New Roman" w:hAnsi="Times New Roman"/>
          <w:sz w:val="24"/>
          <w:szCs w:val="24"/>
        </w:rPr>
      </w:pPr>
      <w:r w:rsidRPr="00E8281B">
        <w:rPr>
          <w:rFonts w:ascii="Times New Roman" w:hAnsi="Times New Roman"/>
          <w:sz w:val="24"/>
          <w:szCs w:val="24"/>
        </w:rPr>
        <w:t xml:space="preserve">4. Проезды: </w:t>
      </w:r>
      <w:proofErr w:type="gramStart"/>
      <w:r w:rsidRPr="00E8281B">
        <w:rPr>
          <w:rFonts w:ascii="Times New Roman" w:hAnsi="Times New Roman"/>
          <w:sz w:val="24"/>
          <w:szCs w:val="24"/>
        </w:rPr>
        <w:t>-о</w:t>
      </w:r>
      <w:proofErr w:type="gramEnd"/>
      <w:r w:rsidRPr="00E8281B">
        <w:rPr>
          <w:rFonts w:ascii="Times New Roman" w:hAnsi="Times New Roman"/>
          <w:sz w:val="24"/>
          <w:szCs w:val="24"/>
        </w:rPr>
        <w:t>сновные; -второстепенные.</w:t>
      </w:r>
    </w:p>
    <w:p w:rsidR="00D96021" w:rsidRPr="00E8281B" w:rsidRDefault="00D96021" w:rsidP="00AB16D6">
      <w:pPr>
        <w:pStyle w:val="western"/>
        <w:spacing w:before="0" w:beforeAutospacing="0" w:after="0"/>
        <w:ind w:firstLine="709"/>
        <w:jc w:val="both"/>
        <w:rPr>
          <w:i/>
          <w:color w:val="auto"/>
        </w:rPr>
      </w:pPr>
      <w:r w:rsidRPr="00E8281B">
        <w:rPr>
          <w:i/>
          <w:color w:val="auto"/>
        </w:rPr>
        <w:t>1.3 Анализ парка транспортных средств и уровня автомобилизации в Полтавском городском поселении, обеспеченность парковками.</w:t>
      </w:r>
    </w:p>
    <w:p w:rsidR="00D96021" w:rsidRPr="00E8281B" w:rsidRDefault="00D96021" w:rsidP="00AB16D6">
      <w:pPr>
        <w:pStyle w:val="western"/>
        <w:spacing w:before="0" w:beforeAutospacing="0" w:after="0"/>
        <w:ind w:firstLine="709"/>
        <w:jc w:val="both"/>
        <w:rPr>
          <w:color w:val="auto"/>
        </w:rPr>
      </w:pPr>
      <w:r w:rsidRPr="00E8281B">
        <w:rPr>
          <w:color w:val="auto"/>
        </w:rPr>
        <w:t>В настоящее время на территории Полтавского городского поселения зарегистрировано 7570 единица легкового транспорта, из них 4135 единиц служебного транспорта и 3435 единицы личного – (268 единиц грузового транспорта, 21 единиц автобусов, 3146 единиц индивидуальных легковых автомобилей).</w:t>
      </w:r>
    </w:p>
    <w:p w:rsidR="00D96021" w:rsidRPr="00E8281B" w:rsidRDefault="00D96021" w:rsidP="00AB16D6">
      <w:pPr>
        <w:pStyle w:val="S"/>
        <w:spacing w:line="240" w:lineRule="auto"/>
      </w:pPr>
      <w:r w:rsidRPr="00E8281B">
        <w:t xml:space="preserve">Обеспеченность поселения индивидуальным легковым транспортом составляет 424 единицы транспорта на 1000 жителей. На расчетный срок обеспеченность городского поселения индивидуальным легковым транспортом заложена в количестве 400 единиц на 1000 жителей, следовательно, общее количество индивидуальных легковых средств составит 3443 единицы. На перспективу – очевидно, увеличение единиц личного транспорта. </w:t>
      </w:r>
    </w:p>
    <w:p w:rsidR="00D96021" w:rsidRPr="00E8281B" w:rsidRDefault="00D96021" w:rsidP="00AB16D6">
      <w:pPr>
        <w:pStyle w:val="S"/>
        <w:spacing w:line="240" w:lineRule="auto"/>
      </w:pPr>
      <w:r w:rsidRPr="00E8281B">
        <w:t>В настоящее время на территории р.п. Полтавка объекты для хранения и обслуживания транспортных сре</w:t>
      </w:r>
      <w:proofErr w:type="gramStart"/>
      <w:r w:rsidRPr="00E8281B">
        <w:t>дств пр</w:t>
      </w:r>
      <w:proofErr w:type="gramEnd"/>
      <w:r w:rsidRPr="00E8281B">
        <w:t>едставлены: гаражами; станциями технического обслуживания (4 станции по 1 посту); автозаправочной станцией (3 АЗС, 13 топливно-</w:t>
      </w:r>
      <w:r w:rsidRPr="00E8281B">
        <w:lastRenderedPageBreak/>
        <w:t>раздаточных колонок); газовой автозаправочной станцией (3 топливно-раздаточных колонки).</w:t>
      </w:r>
    </w:p>
    <w:p w:rsidR="00D96021" w:rsidRPr="00E8281B" w:rsidRDefault="00D96021" w:rsidP="00AB16D6">
      <w:pPr>
        <w:pStyle w:val="S"/>
        <w:spacing w:line="240" w:lineRule="auto"/>
      </w:pPr>
      <w:r w:rsidRPr="00E8281B">
        <w:t>Для обслуживания транспортных средств городского поселения необходимо предусмотреть расположение основных объектов транспортной инфраструктуры.</w:t>
      </w:r>
    </w:p>
    <w:p w:rsidR="00D96021" w:rsidRPr="00E8281B" w:rsidRDefault="00D96021" w:rsidP="00AB16D6">
      <w:pPr>
        <w:shd w:val="clear" w:color="auto" w:fill="FFFFFF"/>
        <w:spacing w:after="0" w:line="240" w:lineRule="auto"/>
        <w:ind w:firstLine="709"/>
        <w:jc w:val="both"/>
        <w:rPr>
          <w:rFonts w:ascii="Times New Roman" w:hAnsi="Times New Roman"/>
          <w:sz w:val="24"/>
          <w:szCs w:val="24"/>
        </w:rPr>
      </w:pPr>
      <w:r w:rsidRPr="00E8281B">
        <w:rPr>
          <w:rFonts w:ascii="Times New Roman" w:hAnsi="Times New Roman"/>
          <w:sz w:val="24"/>
          <w:szCs w:val="24"/>
        </w:rPr>
        <w:t>Хранение транспортных средств населения предлагается осуществлять на приусадебных участках жилых домов.</w:t>
      </w:r>
    </w:p>
    <w:p w:rsidR="00D96021" w:rsidRPr="00E8281B" w:rsidRDefault="00D96021" w:rsidP="00AB16D6">
      <w:pPr>
        <w:pStyle w:val="S"/>
        <w:spacing w:line="240" w:lineRule="auto"/>
      </w:pPr>
      <w:r w:rsidRPr="00E8281B">
        <w:t>Автозаправочные станции следует размещать исходя из норматива одна топливно-раздаточная колонка на 1200 легковых автомобилей. В поселении размещается три автозаправочные станции, количество топливно-раздаточных колонок – 13. Таким образом, обеспеченность поселения автозаправочными станциями на расчетный срок соответствует нормативному уровню.</w:t>
      </w:r>
    </w:p>
    <w:p w:rsidR="00D96021" w:rsidRPr="00E8281B" w:rsidRDefault="00D96021" w:rsidP="00AB16D6">
      <w:pPr>
        <w:pStyle w:val="S"/>
        <w:spacing w:line="240" w:lineRule="auto"/>
        <w:rPr>
          <w:i/>
        </w:rPr>
      </w:pPr>
      <w:r w:rsidRPr="00E8281B">
        <w:rPr>
          <w:i/>
        </w:rPr>
        <w:t>1.4.Характеристика работы транспортных средств общего пользования.</w:t>
      </w:r>
    </w:p>
    <w:p w:rsidR="00D96021" w:rsidRPr="00E8281B" w:rsidRDefault="00D96021" w:rsidP="00AB16D6">
      <w:pPr>
        <w:pStyle w:val="western"/>
        <w:spacing w:before="0" w:beforeAutospacing="0" w:after="0"/>
        <w:ind w:firstLine="709"/>
        <w:jc w:val="both"/>
        <w:rPr>
          <w:color w:val="auto"/>
        </w:rPr>
      </w:pPr>
      <w:r w:rsidRPr="00E8281B">
        <w:rPr>
          <w:color w:val="auto"/>
        </w:rPr>
        <w:t>Пассажирский транспорт является важнейшим элементом сферы обслуживания населения, без которого невозможно нормальное функционирование общества. Он призван удовлетворять потребности населения в передвижениях, вызванные производственными, бытовыми, культурными связями.</w:t>
      </w:r>
    </w:p>
    <w:p w:rsidR="00D96021" w:rsidRPr="00E8281B" w:rsidRDefault="00D96021" w:rsidP="00AB16D6">
      <w:pPr>
        <w:pStyle w:val="western"/>
        <w:spacing w:before="0" w:beforeAutospacing="0" w:after="0"/>
        <w:ind w:firstLine="709"/>
        <w:jc w:val="both"/>
        <w:rPr>
          <w:color w:val="auto"/>
        </w:rPr>
      </w:pPr>
      <w:r w:rsidRPr="00E8281B">
        <w:rPr>
          <w:color w:val="auto"/>
        </w:rPr>
        <w:t>В р.п. Полтавка нет внутренних пассажирских маршрутов общественного транспорта (сообщение осуществляется только между населенными пунктами Полтавского городского поселения).</w:t>
      </w:r>
    </w:p>
    <w:p w:rsidR="00D96021" w:rsidRPr="00E8281B" w:rsidRDefault="00D96021" w:rsidP="00AB16D6">
      <w:pPr>
        <w:pStyle w:val="western"/>
        <w:spacing w:before="0" w:beforeAutospacing="0" w:after="0"/>
        <w:ind w:firstLine="709"/>
        <w:jc w:val="both"/>
        <w:rPr>
          <w:color w:val="auto"/>
        </w:rPr>
      </w:pPr>
      <w:r w:rsidRPr="00E8281B">
        <w:rPr>
          <w:color w:val="auto"/>
        </w:rPr>
        <w:t>Автобусное сообщение осуществляется автобусными маршрутами ГУП «Омскоблавтотранс», которое обслуживает пригородные и междугородние маршруты. В настоящее время обеспечивается автобусное сообщение районного центра – рабочего поселка Полтавка со всеми населенными пунктами Полтавского района.</w:t>
      </w:r>
    </w:p>
    <w:p w:rsidR="00D96021" w:rsidRPr="00E8281B" w:rsidRDefault="00D96021" w:rsidP="00AB16D6">
      <w:pPr>
        <w:pStyle w:val="western"/>
        <w:spacing w:before="0" w:beforeAutospacing="0" w:after="0"/>
        <w:ind w:firstLine="709"/>
        <w:jc w:val="both"/>
        <w:rPr>
          <w:color w:val="auto"/>
        </w:rPr>
      </w:pPr>
      <w:r w:rsidRPr="00E8281B">
        <w:rPr>
          <w:color w:val="auto"/>
        </w:rPr>
        <w:t xml:space="preserve">Автобусное сообщение с </w:t>
      </w:r>
      <w:proofErr w:type="gramStart"/>
      <w:r w:rsidRPr="00E8281B">
        <w:rPr>
          <w:color w:val="auto"/>
        </w:rPr>
        <w:t>г</w:t>
      </w:r>
      <w:proofErr w:type="gramEnd"/>
      <w:r w:rsidRPr="00E8281B">
        <w:rPr>
          <w:color w:val="auto"/>
        </w:rPr>
        <w:t xml:space="preserve">. Омском осуществляется одним автобусным маршрутом. Расстояние между р.п. Полтавка и </w:t>
      </w:r>
      <w:proofErr w:type="gramStart"/>
      <w:r w:rsidRPr="00E8281B">
        <w:rPr>
          <w:color w:val="auto"/>
        </w:rPr>
        <w:t>г</w:t>
      </w:r>
      <w:proofErr w:type="gramEnd"/>
      <w:r w:rsidRPr="00E8281B">
        <w:rPr>
          <w:color w:val="auto"/>
        </w:rPr>
        <w:t xml:space="preserve">. Омском – </w:t>
      </w:r>
      <w:smartTag w:uri="urn:schemas-microsoft-com:office:smarttags" w:element="metricconverter">
        <w:smartTagPr>
          <w:attr w:name="ProductID" w:val="143 км"/>
        </w:smartTagPr>
        <w:r w:rsidRPr="00E8281B">
          <w:rPr>
            <w:color w:val="auto"/>
          </w:rPr>
          <w:t>143 км</w:t>
        </w:r>
      </w:smartTag>
      <w:r w:rsidRPr="00E8281B">
        <w:rPr>
          <w:color w:val="auto"/>
        </w:rPr>
        <w:t>.</w:t>
      </w:r>
    </w:p>
    <w:p w:rsidR="00D96021" w:rsidRPr="00E8281B" w:rsidRDefault="00D96021" w:rsidP="00AB16D6">
      <w:pPr>
        <w:pStyle w:val="S"/>
        <w:spacing w:line="240" w:lineRule="auto"/>
        <w:rPr>
          <w:i/>
        </w:rPr>
      </w:pPr>
      <w:r w:rsidRPr="00E8281B">
        <w:rPr>
          <w:i/>
        </w:rPr>
        <w:t>1.5. Анализ уровня безопасности дорожного движения</w:t>
      </w:r>
    </w:p>
    <w:p w:rsidR="00D96021" w:rsidRPr="00E8281B" w:rsidRDefault="00D96021" w:rsidP="00AB16D6">
      <w:pPr>
        <w:pStyle w:val="S"/>
        <w:spacing w:line="240" w:lineRule="auto"/>
      </w:pPr>
      <w:r w:rsidRPr="00E8281B">
        <w:t xml:space="preserve">Проблема аварийности, связанная с автомобильным транспортом приобрела особую остроту в связи с несоответствием дорожно-транспортной инфраструктуры потребностям общества и государства в безопасном дорожном движении, недостаточной эффективностью </w:t>
      </w:r>
      <w:proofErr w:type="gramStart"/>
      <w:r w:rsidRPr="00E8281B">
        <w:t>функционирования системы обеспечения безопасности дорожного движения</w:t>
      </w:r>
      <w:proofErr w:type="gramEnd"/>
      <w:r w:rsidRPr="00E8281B">
        <w:t xml:space="preserve"> и крайне низкой дисциплиной участников дорожного движения.</w:t>
      </w:r>
    </w:p>
    <w:p w:rsidR="00D96021" w:rsidRPr="00E8281B" w:rsidRDefault="00D96021" w:rsidP="00AB16D6">
      <w:pPr>
        <w:pStyle w:val="S"/>
        <w:spacing w:line="240" w:lineRule="auto"/>
      </w:pPr>
      <w:r w:rsidRPr="00E8281B">
        <w:t>Для эффективного решения проблем с дорожно-транспортной аварийностью и обеспечения снижения ее показателей необходимы системная реализация мероприятий по повышения безопасности дорожного движения и их обеспеченность финансовыми ресурсами.</w:t>
      </w:r>
    </w:p>
    <w:p w:rsidR="00D96021" w:rsidRPr="00E8281B" w:rsidRDefault="00D96021" w:rsidP="00AB16D6">
      <w:pPr>
        <w:pStyle w:val="S"/>
        <w:spacing w:line="240" w:lineRule="auto"/>
      </w:pPr>
      <w:r w:rsidRPr="00E8281B">
        <w:rPr>
          <w:i/>
        </w:rPr>
        <w:t>1.5 Оценка уровня негативного воздействия транспортной инфраструктуры на окружающую среду, безопасность и здоровье населения.</w:t>
      </w:r>
    </w:p>
    <w:p w:rsidR="00D96021" w:rsidRPr="00E8281B" w:rsidRDefault="00D96021" w:rsidP="00AB16D6">
      <w:pPr>
        <w:pStyle w:val="S"/>
        <w:spacing w:line="240" w:lineRule="auto"/>
      </w:pPr>
      <w:r w:rsidRPr="00E8281B">
        <w:t>Автомобильный транспорт и инфраструктура автотранспортного комплекса относится к главным источникам загрязнения окружающей среды.</w:t>
      </w:r>
    </w:p>
    <w:p w:rsidR="00D96021" w:rsidRPr="00E8281B" w:rsidRDefault="00D96021" w:rsidP="00AB16D6">
      <w:pPr>
        <w:pStyle w:val="S"/>
        <w:spacing w:line="240" w:lineRule="auto"/>
      </w:pPr>
      <w:r w:rsidRPr="00E8281B">
        <w:t>Основной причиной высокого загрязнения воздушного бассейна выбросами автотранспорта является увеличение количества автотранспорта, его изношенность и некачественное топливо.</w:t>
      </w:r>
    </w:p>
    <w:p w:rsidR="00D96021" w:rsidRPr="00E8281B" w:rsidRDefault="00D96021" w:rsidP="00AB16D6">
      <w:pPr>
        <w:pStyle w:val="S"/>
        <w:spacing w:line="240" w:lineRule="auto"/>
      </w:pPr>
      <w:r w:rsidRPr="00E8281B">
        <w:t>Одним из направлений в работе по снижению негативного влияния автотранспорта на загрязнение окружающей среды является дальнейшее расширение использования альтернативного топлива – сжатого и сжиженного газа, благоустройство дорог, контроль работы двигателей.</w:t>
      </w:r>
    </w:p>
    <w:p w:rsidR="00D96021" w:rsidRPr="00E8281B" w:rsidRDefault="00D96021" w:rsidP="00AB16D6">
      <w:pPr>
        <w:pStyle w:val="S"/>
        <w:spacing w:line="240" w:lineRule="auto"/>
        <w:rPr>
          <w:i/>
        </w:rPr>
      </w:pPr>
      <w:r w:rsidRPr="00E8281B">
        <w:rPr>
          <w:i/>
        </w:rPr>
        <w:t>1.6 Оценка финансирования транспортной инфраструктуры.</w:t>
      </w:r>
    </w:p>
    <w:p w:rsidR="00D96021" w:rsidRPr="00E8281B" w:rsidRDefault="00D96021" w:rsidP="00AB16D6">
      <w:pPr>
        <w:pStyle w:val="S"/>
        <w:spacing w:line="240" w:lineRule="auto"/>
      </w:pPr>
      <w:r w:rsidRPr="00E8281B">
        <w:t xml:space="preserve">Финансовой основой реализации подпрограммы являются средства бюджета Полтавского городского поселения, а также средства из бюджетов других уровней бюджетной системы. </w:t>
      </w:r>
    </w:p>
    <w:p w:rsidR="00D96021" w:rsidRPr="00E8281B" w:rsidRDefault="00D96021" w:rsidP="00AB16D6">
      <w:pPr>
        <w:pStyle w:val="S"/>
        <w:spacing w:line="240" w:lineRule="auto"/>
      </w:pPr>
      <w:r w:rsidRPr="00E8281B">
        <w:t>Ежегодные объемы финансирования подпрограммы определяются в соответствии с утвержденным бюджетом Полтавского городского поселения на соответствующий финансовый год.</w:t>
      </w:r>
    </w:p>
    <w:p w:rsidR="00D96021" w:rsidRPr="00E8281B" w:rsidRDefault="00D96021" w:rsidP="00D96021">
      <w:pPr>
        <w:pStyle w:val="S"/>
      </w:pPr>
      <w:r w:rsidRPr="00E8281B">
        <w:lastRenderedPageBreak/>
        <w:t xml:space="preserve">Общий объем финансирования, необходимый для реализации мероприятий Программы на весь расчетный срок, составляет </w:t>
      </w:r>
      <w:r w:rsidR="002418E6">
        <w:t>37976,3</w:t>
      </w:r>
      <w:r w:rsidRPr="00E8281B">
        <w:t xml:space="preserve"> тыс</w:t>
      </w:r>
      <w:proofErr w:type="gramStart"/>
      <w:r w:rsidRPr="00E8281B">
        <w:t>.р</w:t>
      </w:r>
      <w:proofErr w:type="gramEnd"/>
      <w:r w:rsidRPr="00E8281B">
        <w:t>уб., в том числе по годам:</w:t>
      </w:r>
    </w:p>
    <w:p w:rsidR="00D96021" w:rsidRPr="00E8281B" w:rsidRDefault="00D96021" w:rsidP="00D96021">
      <w:pPr>
        <w:pStyle w:val="S"/>
      </w:pPr>
      <w:r w:rsidRPr="00E8281B">
        <w:t>2019 год –  27 440,3 тыс</w:t>
      </w:r>
      <w:proofErr w:type="gramStart"/>
      <w:r w:rsidRPr="00E8281B">
        <w:t>.р</w:t>
      </w:r>
      <w:proofErr w:type="gramEnd"/>
      <w:r w:rsidRPr="00E8281B">
        <w:t>уб.,</w:t>
      </w:r>
    </w:p>
    <w:p w:rsidR="00D96021" w:rsidRPr="00E8281B" w:rsidRDefault="00D96021" w:rsidP="00D96021">
      <w:pPr>
        <w:pStyle w:val="S"/>
      </w:pPr>
      <w:r w:rsidRPr="00E8281B">
        <w:t xml:space="preserve">2020 год –   </w:t>
      </w:r>
      <w:r w:rsidR="002418E6">
        <w:t xml:space="preserve">5228,8 </w:t>
      </w:r>
      <w:r w:rsidRPr="00E8281B">
        <w:t>тыс. руб.,</w:t>
      </w:r>
    </w:p>
    <w:p w:rsidR="00D96021" w:rsidRPr="00E8281B" w:rsidRDefault="00D96021" w:rsidP="00D96021">
      <w:pPr>
        <w:pStyle w:val="S"/>
      </w:pPr>
      <w:r w:rsidRPr="00E8281B">
        <w:t>2021 год –  2 653,6 тыс. руб.,</w:t>
      </w:r>
    </w:p>
    <w:p w:rsidR="00D96021" w:rsidRDefault="00D96021" w:rsidP="00D96021">
      <w:pPr>
        <w:pStyle w:val="S"/>
      </w:pPr>
      <w:r w:rsidRPr="00E8281B">
        <w:t>2022 год –  2 653,6 тыс. руб.</w:t>
      </w:r>
    </w:p>
    <w:p w:rsidR="002418E6" w:rsidRDefault="002418E6" w:rsidP="00D96021">
      <w:pPr>
        <w:pStyle w:val="S"/>
      </w:pPr>
      <w:r>
        <w:t>2023 год –</w:t>
      </w:r>
    </w:p>
    <w:p w:rsidR="002418E6" w:rsidRPr="00E8281B" w:rsidRDefault="002418E6" w:rsidP="00D96021">
      <w:pPr>
        <w:pStyle w:val="S"/>
      </w:pPr>
      <w:r>
        <w:t>2024 год -</w:t>
      </w:r>
    </w:p>
    <w:p w:rsidR="00D96021" w:rsidRPr="00E8281B" w:rsidRDefault="00D96021" w:rsidP="00D96021">
      <w:pPr>
        <w:pStyle w:val="S"/>
      </w:pPr>
      <w:r w:rsidRPr="00E8281B">
        <w:t>Объемы финансирования подпрограммы  носят прогнозный характер и подлежат уточнению в установленном порядке.</w:t>
      </w:r>
    </w:p>
    <w:p w:rsidR="00D96021" w:rsidRPr="00E8281B" w:rsidRDefault="00D96021" w:rsidP="006C0D3A">
      <w:pPr>
        <w:autoSpaceDE w:val="0"/>
        <w:autoSpaceDN w:val="0"/>
        <w:adjustRightInd w:val="0"/>
        <w:spacing w:after="0" w:line="240" w:lineRule="auto"/>
        <w:ind w:firstLine="539"/>
        <w:jc w:val="center"/>
        <w:rPr>
          <w:rFonts w:ascii="Times New Roman" w:hAnsi="Times New Roman"/>
          <w:b/>
          <w:sz w:val="24"/>
          <w:szCs w:val="24"/>
        </w:rPr>
      </w:pPr>
      <w:r w:rsidRPr="00E8281B">
        <w:rPr>
          <w:rFonts w:ascii="Times New Roman" w:hAnsi="Times New Roman"/>
          <w:b/>
          <w:sz w:val="24"/>
          <w:szCs w:val="24"/>
        </w:rPr>
        <w:t>2.Прогноз транспортного спроса, изменения объемов и характера передвижения населения и перевозок грузов.</w:t>
      </w:r>
    </w:p>
    <w:p w:rsidR="00D96021" w:rsidRPr="00E8281B" w:rsidRDefault="00D96021" w:rsidP="006C0D3A">
      <w:pPr>
        <w:autoSpaceDE w:val="0"/>
        <w:autoSpaceDN w:val="0"/>
        <w:adjustRightInd w:val="0"/>
        <w:spacing w:after="0" w:line="240" w:lineRule="auto"/>
        <w:ind w:firstLine="539"/>
        <w:jc w:val="both"/>
        <w:rPr>
          <w:rFonts w:ascii="Times New Roman" w:hAnsi="Times New Roman"/>
          <w:i/>
          <w:sz w:val="24"/>
          <w:szCs w:val="24"/>
        </w:rPr>
      </w:pPr>
      <w:r w:rsidRPr="00E8281B">
        <w:rPr>
          <w:rFonts w:ascii="Times New Roman" w:hAnsi="Times New Roman"/>
          <w:i/>
          <w:sz w:val="24"/>
          <w:szCs w:val="24"/>
        </w:rPr>
        <w:t>2.1</w:t>
      </w:r>
      <w:r w:rsidR="006C0D3A">
        <w:rPr>
          <w:rFonts w:ascii="Times New Roman" w:hAnsi="Times New Roman"/>
          <w:i/>
          <w:sz w:val="24"/>
          <w:szCs w:val="24"/>
        </w:rPr>
        <w:t xml:space="preserve"> </w:t>
      </w:r>
      <w:r w:rsidRPr="00E8281B">
        <w:rPr>
          <w:rFonts w:ascii="Times New Roman" w:hAnsi="Times New Roman"/>
          <w:i/>
          <w:sz w:val="24"/>
          <w:szCs w:val="24"/>
        </w:rPr>
        <w:t>Прогноз транспортного спроса Полтавского городского поселения объемов и характера передвижения населения и перевозок грузов на территории Полтавского городского поселения.</w:t>
      </w:r>
    </w:p>
    <w:p w:rsidR="00D96021" w:rsidRPr="00E8281B" w:rsidRDefault="00D96021" w:rsidP="006C0D3A">
      <w:pPr>
        <w:spacing w:after="0" w:line="240" w:lineRule="auto"/>
        <w:ind w:firstLine="709"/>
        <w:jc w:val="both"/>
        <w:rPr>
          <w:rFonts w:ascii="Times New Roman" w:hAnsi="Times New Roman"/>
          <w:sz w:val="24"/>
          <w:szCs w:val="24"/>
        </w:rPr>
      </w:pPr>
      <w:r w:rsidRPr="00E8281B">
        <w:rPr>
          <w:rFonts w:ascii="Times New Roman" w:hAnsi="Times New Roman"/>
          <w:sz w:val="24"/>
          <w:szCs w:val="24"/>
        </w:rPr>
        <w:t>Относительно стабильная демографическая ситуация в Полтавском городском поселении позволяет сделать вывод,  что значительного изменения транспортного спроса, объемов и характера передвижения населения на территории Полтавского городского поселения.</w:t>
      </w:r>
    </w:p>
    <w:p w:rsidR="00D96021" w:rsidRPr="00E8281B" w:rsidRDefault="00D96021" w:rsidP="006C0D3A">
      <w:pPr>
        <w:spacing w:after="0" w:line="240" w:lineRule="auto"/>
        <w:ind w:firstLine="709"/>
        <w:jc w:val="both"/>
        <w:rPr>
          <w:rFonts w:ascii="Times New Roman" w:hAnsi="Times New Roman"/>
          <w:sz w:val="24"/>
          <w:szCs w:val="24"/>
        </w:rPr>
      </w:pPr>
      <w:r w:rsidRPr="00E8281B">
        <w:rPr>
          <w:rFonts w:ascii="Times New Roman" w:hAnsi="Times New Roman"/>
          <w:sz w:val="24"/>
          <w:szCs w:val="24"/>
        </w:rPr>
        <w:t>При этом предприятия и организации, предоставляющие автотранспортные услуги населению, обязаны систематически, не реже 1 раза в 5 лет, организовывать обследования пассажиропотока.</w:t>
      </w:r>
    </w:p>
    <w:p w:rsidR="00D96021" w:rsidRPr="00E8281B" w:rsidRDefault="00D96021" w:rsidP="006C0D3A">
      <w:pPr>
        <w:spacing w:after="0" w:line="240" w:lineRule="auto"/>
        <w:ind w:firstLine="709"/>
        <w:jc w:val="both"/>
        <w:rPr>
          <w:rFonts w:ascii="Times New Roman" w:hAnsi="Times New Roman"/>
          <w:sz w:val="24"/>
          <w:szCs w:val="24"/>
        </w:rPr>
      </w:pPr>
      <w:r w:rsidRPr="00E8281B">
        <w:rPr>
          <w:rFonts w:ascii="Times New Roman" w:hAnsi="Times New Roman"/>
          <w:sz w:val="24"/>
          <w:szCs w:val="24"/>
        </w:rPr>
        <w:t xml:space="preserve">Интенсивность грузового транспорта незначительна и на расчетный срок сильно не изменится. </w:t>
      </w:r>
    </w:p>
    <w:p w:rsidR="00D96021" w:rsidRPr="00E8281B" w:rsidRDefault="00D96021" w:rsidP="006C0D3A">
      <w:pPr>
        <w:spacing w:after="0" w:line="240" w:lineRule="auto"/>
        <w:ind w:firstLine="709"/>
        <w:jc w:val="center"/>
        <w:rPr>
          <w:rFonts w:ascii="Times New Roman" w:hAnsi="Times New Roman"/>
          <w:b/>
          <w:sz w:val="24"/>
          <w:szCs w:val="24"/>
        </w:rPr>
      </w:pPr>
      <w:r w:rsidRPr="00E8281B">
        <w:rPr>
          <w:rFonts w:ascii="Times New Roman" w:hAnsi="Times New Roman"/>
          <w:b/>
          <w:sz w:val="24"/>
          <w:szCs w:val="24"/>
        </w:rPr>
        <w:t>3.Принципиальные варианты развития транспортной инфраструктуры и  их укрупненная оценка по целевым показателям (индикаторам) развития транспортной инфраструктуры.</w:t>
      </w:r>
    </w:p>
    <w:p w:rsidR="00D96021" w:rsidRPr="00E8281B" w:rsidRDefault="00D96021" w:rsidP="006C0D3A">
      <w:pPr>
        <w:spacing w:after="0" w:line="240" w:lineRule="auto"/>
        <w:ind w:firstLine="709"/>
        <w:jc w:val="both"/>
        <w:rPr>
          <w:rFonts w:ascii="Times New Roman" w:hAnsi="Times New Roman"/>
          <w:sz w:val="24"/>
          <w:szCs w:val="24"/>
        </w:rPr>
      </w:pPr>
      <w:r w:rsidRPr="00E8281B">
        <w:rPr>
          <w:rFonts w:ascii="Times New Roman" w:hAnsi="Times New Roman"/>
          <w:sz w:val="24"/>
          <w:szCs w:val="24"/>
        </w:rPr>
        <w:t xml:space="preserve">При рассмотрении принципиальных вариантов развития транспортной инфраструктуры городского поселения необходимо учитывать  основные показатели социально-экономического развития. Таким образом, были разработаны 2 сценария на вариантной основе: </w:t>
      </w:r>
      <w:proofErr w:type="gramStart"/>
      <w:r w:rsidRPr="00E8281B">
        <w:rPr>
          <w:rFonts w:ascii="Times New Roman" w:hAnsi="Times New Roman"/>
          <w:sz w:val="24"/>
          <w:szCs w:val="24"/>
        </w:rPr>
        <w:t>базовый</w:t>
      </w:r>
      <w:proofErr w:type="gramEnd"/>
      <w:r w:rsidRPr="00E8281B">
        <w:rPr>
          <w:rFonts w:ascii="Times New Roman" w:hAnsi="Times New Roman"/>
          <w:sz w:val="24"/>
          <w:szCs w:val="24"/>
        </w:rPr>
        <w:t xml:space="preserve"> и умеренно-оптимистический.</w:t>
      </w:r>
    </w:p>
    <w:p w:rsidR="00D96021" w:rsidRPr="00E8281B" w:rsidRDefault="00D96021" w:rsidP="006C0D3A">
      <w:pPr>
        <w:spacing w:after="0" w:line="240" w:lineRule="auto"/>
        <w:ind w:firstLine="709"/>
        <w:jc w:val="both"/>
        <w:rPr>
          <w:rFonts w:ascii="Times New Roman" w:hAnsi="Times New Roman"/>
          <w:sz w:val="24"/>
          <w:szCs w:val="24"/>
        </w:rPr>
      </w:pPr>
      <w:r w:rsidRPr="00E8281B">
        <w:rPr>
          <w:rFonts w:ascii="Times New Roman" w:hAnsi="Times New Roman"/>
          <w:sz w:val="24"/>
          <w:szCs w:val="24"/>
          <w:u w:val="single"/>
        </w:rPr>
        <w:t xml:space="preserve">Вариант 1 (базовый) </w:t>
      </w:r>
      <w:r w:rsidRPr="00E8281B">
        <w:rPr>
          <w:rFonts w:ascii="Times New Roman" w:hAnsi="Times New Roman"/>
          <w:sz w:val="24"/>
          <w:szCs w:val="24"/>
        </w:rPr>
        <w:t>– предполагает сохранение тенденции развития транспортной инфраструктуры городского поселения, сложившейся за последнее время.</w:t>
      </w:r>
    </w:p>
    <w:p w:rsidR="00D96021" w:rsidRPr="00E8281B" w:rsidRDefault="00D96021" w:rsidP="006C0D3A">
      <w:pPr>
        <w:spacing w:after="0" w:line="240" w:lineRule="auto"/>
        <w:ind w:firstLine="709"/>
        <w:jc w:val="both"/>
        <w:rPr>
          <w:rFonts w:ascii="Times New Roman" w:hAnsi="Times New Roman"/>
          <w:sz w:val="24"/>
          <w:szCs w:val="24"/>
        </w:rPr>
      </w:pPr>
      <w:r w:rsidRPr="00E8281B">
        <w:rPr>
          <w:rFonts w:ascii="Times New Roman" w:hAnsi="Times New Roman"/>
          <w:sz w:val="24"/>
          <w:szCs w:val="24"/>
          <w:u w:val="single"/>
        </w:rPr>
        <w:t>Вариант 2 (умеренно-оптимистический)</w:t>
      </w:r>
      <w:r w:rsidRPr="00E8281B">
        <w:rPr>
          <w:rFonts w:ascii="Times New Roman" w:hAnsi="Times New Roman"/>
          <w:sz w:val="24"/>
          <w:szCs w:val="24"/>
        </w:rPr>
        <w:t xml:space="preserve"> -  предполагает не только сохранение тенденции развития транспортной инфраструктуры городского поселения, благоприятных условий природной окружающей среды, но и привлечение дополнительных финансовых сре</w:t>
      </w:r>
      <w:proofErr w:type="gramStart"/>
      <w:r w:rsidRPr="00E8281B">
        <w:rPr>
          <w:rFonts w:ascii="Times New Roman" w:hAnsi="Times New Roman"/>
          <w:sz w:val="24"/>
          <w:szCs w:val="24"/>
        </w:rPr>
        <w:t>дств дл</w:t>
      </w:r>
      <w:proofErr w:type="gramEnd"/>
      <w:r w:rsidRPr="00E8281B">
        <w:rPr>
          <w:rFonts w:ascii="Times New Roman" w:hAnsi="Times New Roman"/>
          <w:sz w:val="24"/>
          <w:szCs w:val="24"/>
        </w:rPr>
        <w:t>я улучшения качества автомобильных дорог.</w:t>
      </w:r>
    </w:p>
    <w:p w:rsidR="006C0D3A" w:rsidRDefault="006C0D3A" w:rsidP="006C0D3A">
      <w:pPr>
        <w:spacing w:after="0" w:line="240" w:lineRule="auto"/>
        <w:ind w:firstLine="709"/>
        <w:jc w:val="center"/>
        <w:rPr>
          <w:rFonts w:ascii="Times New Roman" w:hAnsi="Times New Roman"/>
          <w:b/>
          <w:sz w:val="24"/>
          <w:szCs w:val="24"/>
        </w:rPr>
      </w:pPr>
    </w:p>
    <w:p w:rsidR="00D96021" w:rsidRPr="00E8281B" w:rsidRDefault="00D96021" w:rsidP="006C0D3A">
      <w:pPr>
        <w:spacing w:after="0" w:line="240" w:lineRule="auto"/>
        <w:ind w:firstLine="709"/>
        <w:jc w:val="center"/>
        <w:rPr>
          <w:rFonts w:ascii="Times New Roman" w:hAnsi="Times New Roman"/>
          <w:b/>
          <w:sz w:val="24"/>
          <w:szCs w:val="24"/>
        </w:rPr>
      </w:pPr>
      <w:r w:rsidRPr="00E8281B">
        <w:rPr>
          <w:rFonts w:ascii="Times New Roman" w:hAnsi="Times New Roman"/>
          <w:b/>
          <w:sz w:val="24"/>
          <w:szCs w:val="24"/>
        </w:rPr>
        <w:t>4.</w:t>
      </w:r>
      <w:r w:rsidR="006C0D3A">
        <w:rPr>
          <w:rFonts w:ascii="Times New Roman" w:hAnsi="Times New Roman"/>
          <w:b/>
          <w:sz w:val="24"/>
          <w:szCs w:val="24"/>
        </w:rPr>
        <w:t xml:space="preserve"> </w:t>
      </w:r>
      <w:r w:rsidRPr="00E8281B">
        <w:rPr>
          <w:rFonts w:ascii="Times New Roman" w:hAnsi="Times New Roman"/>
          <w:b/>
          <w:sz w:val="24"/>
          <w:szCs w:val="24"/>
        </w:rPr>
        <w:t>Перечень мероприятий (инвестиционных проектов) по проектированию, строительству, реконструкции объектов транспортной инфраструктуры Полтавского городского поселения.</w:t>
      </w:r>
    </w:p>
    <w:p w:rsidR="006C0D3A" w:rsidRDefault="006C0D3A" w:rsidP="006C0D3A">
      <w:pPr>
        <w:spacing w:after="0" w:line="240" w:lineRule="auto"/>
        <w:ind w:firstLine="709"/>
        <w:jc w:val="both"/>
        <w:rPr>
          <w:rFonts w:ascii="Times New Roman" w:hAnsi="Times New Roman"/>
          <w:sz w:val="24"/>
          <w:szCs w:val="24"/>
        </w:rPr>
      </w:pPr>
    </w:p>
    <w:p w:rsidR="00D96021" w:rsidRPr="00E8281B" w:rsidRDefault="00D96021" w:rsidP="006C0D3A">
      <w:pPr>
        <w:spacing w:after="0" w:line="240" w:lineRule="auto"/>
        <w:ind w:firstLine="709"/>
        <w:jc w:val="both"/>
        <w:rPr>
          <w:rFonts w:ascii="Times New Roman" w:hAnsi="Times New Roman"/>
          <w:sz w:val="24"/>
          <w:szCs w:val="24"/>
        </w:rPr>
      </w:pPr>
      <w:r w:rsidRPr="00E8281B">
        <w:rPr>
          <w:rFonts w:ascii="Times New Roman" w:hAnsi="Times New Roman"/>
          <w:sz w:val="24"/>
          <w:szCs w:val="24"/>
        </w:rPr>
        <w:t>Достижение целей и решение задач подпрограммы обеспечивается путем реализации мероприятий, которые разрабатываются администрацией Полтавского городского поселения.</w:t>
      </w:r>
    </w:p>
    <w:p w:rsidR="00D96021" w:rsidRPr="00E8281B" w:rsidRDefault="00D96021" w:rsidP="006C0D3A">
      <w:pPr>
        <w:spacing w:after="0" w:line="240" w:lineRule="auto"/>
        <w:ind w:firstLine="709"/>
        <w:jc w:val="both"/>
        <w:rPr>
          <w:rFonts w:ascii="Times New Roman" w:hAnsi="Times New Roman"/>
          <w:sz w:val="24"/>
          <w:szCs w:val="24"/>
        </w:rPr>
      </w:pPr>
      <w:r w:rsidRPr="00E8281B">
        <w:rPr>
          <w:rFonts w:ascii="Times New Roman" w:hAnsi="Times New Roman"/>
          <w:sz w:val="24"/>
          <w:szCs w:val="24"/>
        </w:rPr>
        <w:t>Источниками финансирования мероприятий подпрограммы являются средства бюджета Полтавского городского поселения.</w:t>
      </w:r>
    </w:p>
    <w:p w:rsidR="006C0D3A" w:rsidRDefault="006C0D3A" w:rsidP="006C0D3A">
      <w:pPr>
        <w:spacing w:after="0" w:line="240" w:lineRule="auto"/>
        <w:ind w:firstLine="709"/>
        <w:jc w:val="both"/>
        <w:rPr>
          <w:rFonts w:ascii="Times New Roman" w:hAnsi="Times New Roman"/>
          <w:i/>
          <w:sz w:val="24"/>
          <w:szCs w:val="24"/>
        </w:rPr>
      </w:pPr>
    </w:p>
    <w:p w:rsidR="00D96021" w:rsidRPr="00E8281B" w:rsidRDefault="00D96021" w:rsidP="006C0D3A">
      <w:pPr>
        <w:spacing w:after="0" w:line="240" w:lineRule="auto"/>
        <w:ind w:firstLine="709"/>
        <w:jc w:val="both"/>
        <w:rPr>
          <w:rFonts w:ascii="Times New Roman" w:hAnsi="Times New Roman"/>
          <w:i/>
          <w:sz w:val="24"/>
          <w:szCs w:val="24"/>
        </w:rPr>
      </w:pPr>
      <w:r w:rsidRPr="00E8281B">
        <w:rPr>
          <w:rFonts w:ascii="Times New Roman" w:hAnsi="Times New Roman"/>
          <w:i/>
          <w:sz w:val="24"/>
          <w:szCs w:val="24"/>
        </w:rPr>
        <w:t>4.1 Мероприятия по ремонту автомобильных дорог общего пользования местного значения.</w:t>
      </w:r>
    </w:p>
    <w:p w:rsidR="00D96021" w:rsidRPr="00E8281B" w:rsidRDefault="00D96021" w:rsidP="006C0D3A">
      <w:pPr>
        <w:spacing w:after="0" w:line="240" w:lineRule="auto"/>
        <w:ind w:firstLine="709"/>
        <w:jc w:val="both"/>
        <w:rPr>
          <w:rFonts w:ascii="Times New Roman" w:hAnsi="Times New Roman"/>
          <w:sz w:val="24"/>
          <w:szCs w:val="24"/>
        </w:rPr>
      </w:pPr>
      <w:r w:rsidRPr="00E8281B">
        <w:rPr>
          <w:rFonts w:ascii="Times New Roman" w:hAnsi="Times New Roman"/>
          <w:sz w:val="24"/>
          <w:szCs w:val="24"/>
        </w:rPr>
        <w:lastRenderedPageBreak/>
        <w:t>Реализация мероприятия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требованиям стандартов к эксплуатационным показателям автомобильных дорог.</w:t>
      </w:r>
      <w:r w:rsidRPr="00E8281B">
        <w:rPr>
          <w:rFonts w:ascii="Times New Roman" w:hAnsi="Times New Roman"/>
          <w:color w:val="FF0000"/>
          <w:sz w:val="24"/>
          <w:szCs w:val="24"/>
        </w:rPr>
        <w:t xml:space="preserve"> </w:t>
      </w:r>
      <w:r w:rsidRPr="00E8281B">
        <w:rPr>
          <w:rFonts w:ascii="Times New Roman" w:hAnsi="Times New Roman"/>
          <w:sz w:val="24"/>
          <w:szCs w:val="24"/>
        </w:rPr>
        <w:t>Мероприятия включают: Ремонт автомобильных дорог в р.п</w:t>
      </w:r>
      <w:proofErr w:type="gramStart"/>
      <w:r w:rsidRPr="00E8281B">
        <w:rPr>
          <w:rFonts w:ascii="Times New Roman" w:hAnsi="Times New Roman"/>
          <w:sz w:val="24"/>
          <w:szCs w:val="24"/>
        </w:rPr>
        <w:t>.П</w:t>
      </w:r>
      <w:proofErr w:type="gramEnd"/>
      <w:r w:rsidRPr="00E8281B">
        <w:rPr>
          <w:rFonts w:ascii="Times New Roman" w:hAnsi="Times New Roman"/>
          <w:sz w:val="24"/>
          <w:szCs w:val="24"/>
        </w:rPr>
        <w:t xml:space="preserve">олтавка   (Ремонт автомобильной дороги по ул. Садовая  в р.п. Полтавка; Ремонт автомобильной дороги по ул. Октябрьская от дома № 1 до пересечения с ул. Пушкина и от пересечения с ул. Ленина до дома № 25  в р.п. Полтавка. Ремонт автомобильных дорог по ул. </w:t>
      </w:r>
      <w:proofErr w:type="gramStart"/>
      <w:r w:rsidRPr="00E8281B">
        <w:rPr>
          <w:rFonts w:ascii="Times New Roman" w:hAnsi="Times New Roman"/>
          <w:sz w:val="24"/>
          <w:szCs w:val="24"/>
        </w:rPr>
        <w:t>Плодопитомническая</w:t>
      </w:r>
      <w:proofErr w:type="gramEnd"/>
      <w:r w:rsidRPr="00E8281B">
        <w:rPr>
          <w:rFonts w:ascii="Times New Roman" w:hAnsi="Times New Roman"/>
          <w:sz w:val="24"/>
          <w:szCs w:val="24"/>
        </w:rPr>
        <w:t>, по ул. Победы (от д. № 155 до пересечения с объездной дорогой) в р.п. Полтавка Полтавского района Омской области. Ремонт автомобильной дороги по ул. Октябрьская (от улицы 40 лет Победы до улицы Ленина</w:t>
      </w:r>
      <w:proofErr w:type="gramStart"/>
      <w:r w:rsidRPr="00E8281B">
        <w:rPr>
          <w:rFonts w:ascii="Times New Roman" w:hAnsi="Times New Roman"/>
          <w:sz w:val="24"/>
          <w:szCs w:val="24"/>
        </w:rPr>
        <w:t xml:space="preserve"> )</w:t>
      </w:r>
      <w:proofErr w:type="gramEnd"/>
      <w:r w:rsidRPr="00E8281B">
        <w:rPr>
          <w:rFonts w:ascii="Times New Roman" w:hAnsi="Times New Roman"/>
          <w:sz w:val="24"/>
          <w:szCs w:val="24"/>
        </w:rPr>
        <w:t xml:space="preserve"> в р.п. Полтавка Полтавского района Омской области; Ремонт автомобильной дороги по ул. Кирова (от улицы Комсомольская до улицы Калинина</w:t>
      </w:r>
      <w:proofErr w:type="gramStart"/>
      <w:r w:rsidRPr="00E8281B">
        <w:rPr>
          <w:rFonts w:ascii="Times New Roman" w:hAnsi="Times New Roman"/>
          <w:sz w:val="24"/>
          <w:szCs w:val="24"/>
        </w:rPr>
        <w:t xml:space="preserve"> )</w:t>
      </w:r>
      <w:proofErr w:type="gramEnd"/>
      <w:r w:rsidRPr="00E8281B">
        <w:rPr>
          <w:rFonts w:ascii="Times New Roman" w:hAnsi="Times New Roman"/>
          <w:sz w:val="24"/>
          <w:szCs w:val="24"/>
        </w:rPr>
        <w:t xml:space="preserve"> в р.п. Полтавка Полтавского района Омской области. Ремонт автомобильных дорог по ул. 40лет Победы, ул. Октябрьская (от улицы 40 лет Победы до улицы Ленина), ул. Ленина (от дома №21 до дома №3), ул. Кирова </w:t>
      </w:r>
      <w:proofErr w:type="gramStart"/>
      <w:r w:rsidRPr="00E8281B">
        <w:rPr>
          <w:rFonts w:ascii="Times New Roman" w:hAnsi="Times New Roman"/>
          <w:sz w:val="24"/>
          <w:szCs w:val="24"/>
        </w:rPr>
        <w:t xml:space="preserve">( </w:t>
      </w:r>
      <w:proofErr w:type="gramEnd"/>
      <w:r w:rsidRPr="00E8281B">
        <w:rPr>
          <w:rFonts w:ascii="Times New Roman" w:hAnsi="Times New Roman"/>
          <w:sz w:val="24"/>
          <w:szCs w:val="24"/>
        </w:rPr>
        <w:t>от ул. Комсомольская до ул. Калинина), ул. Гуртьева (от ул. Победы до дома №13) в р.п. Полтавка, Полтавского района, Омской области.</w:t>
      </w:r>
    </w:p>
    <w:p w:rsidR="006C0D3A" w:rsidRDefault="006C0D3A" w:rsidP="006C0D3A">
      <w:pPr>
        <w:spacing w:after="0" w:line="240" w:lineRule="auto"/>
        <w:ind w:firstLine="709"/>
        <w:jc w:val="both"/>
        <w:rPr>
          <w:rFonts w:ascii="Times New Roman" w:hAnsi="Times New Roman"/>
          <w:i/>
          <w:sz w:val="24"/>
          <w:szCs w:val="24"/>
        </w:rPr>
      </w:pPr>
    </w:p>
    <w:p w:rsidR="00D96021" w:rsidRPr="00E8281B" w:rsidRDefault="00D96021" w:rsidP="006C0D3A">
      <w:pPr>
        <w:spacing w:after="0" w:line="240" w:lineRule="auto"/>
        <w:ind w:firstLine="709"/>
        <w:jc w:val="both"/>
        <w:rPr>
          <w:rFonts w:ascii="Times New Roman" w:hAnsi="Times New Roman"/>
          <w:i/>
          <w:sz w:val="24"/>
          <w:szCs w:val="24"/>
        </w:rPr>
      </w:pPr>
      <w:r w:rsidRPr="00E8281B">
        <w:rPr>
          <w:rFonts w:ascii="Times New Roman" w:hAnsi="Times New Roman"/>
          <w:i/>
          <w:sz w:val="24"/>
          <w:szCs w:val="24"/>
        </w:rPr>
        <w:t>4.2 Мероприятия по содержанию автомобильных дорог в Полтавском городском поселении.</w:t>
      </w:r>
    </w:p>
    <w:p w:rsidR="00D96021" w:rsidRPr="00E8281B" w:rsidRDefault="00D96021" w:rsidP="006C0D3A">
      <w:pPr>
        <w:spacing w:after="0" w:line="240" w:lineRule="auto"/>
        <w:ind w:firstLine="709"/>
        <w:jc w:val="both"/>
        <w:rPr>
          <w:rFonts w:ascii="Times New Roman" w:hAnsi="Times New Roman"/>
          <w:sz w:val="24"/>
          <w:szCs w:val="24"/>
        </w:rPr>
      </w:pPr>
      <w:r w:rsidRPr="00E8281B">
        <w:rPr>
          <w:rFonts w:ascii="Times New Roman" w:hAnsi="Times New Roman"/>
          <w:sz w:val="24"/>
          <w:szCs w:val="24"/>
        </w:rPr>
        <w:t>Реализация мероприятия позволит выполнять работы по содержанию  автомобильных дорог, своевременной очистке от снега и наледи, грейдирование, профилирование, шлакование и др.</w:t>
      </w:r>
    </w:p>
    <w:p w:rsidR="006C0D3A" w:rsidRDefault="006C0D3A" w:rsidP="006C0D3A">
      <w:pPr>
        <w:spacing w:after="0" w:line="240" w:lineRule="auto"/>
        <w:ind w:firstLine="709"/>
        <w:jc w:val="both"/>
        <w:rPr>
          <w:rFonts w:ascii="Times New Roman" w:hAnsi="Times New Roman"/>
          <w:i/>
          <w:sz w:val="24"/>
          <w:szCs w:val="24"/>
        </w:rPr>
      </w:pPr>
    </w:p>
    <w:p w:rsidR="00D96021" w:rsidRPr="00E8281B" w:rsidRDefault="00D96021" w:rsidP="006C0D3A">
      <w:pPr>
        <w:spacing w:after="0" w:line="240" w:lineRule="auto"/>
        <w:ind w:firstLine="709"/>
        <w:jc w:val="both"/>
        <w:rPr>
          <w:rFonts w:ascii="Times New Roman" w:hAnsi="Times New Roman"/>
          <w:i/>
          <w:sz w:val="24"/>
          <w:szCs w:val="24"/>
        </w:rPr>
      </w:pPr>
      <w:r w:rsidRPr="00E8281B">
        <w:rPr>
          <w:rFonts w:ascii="Times New Roman" w:hAnsi="Times New Roman"/>
          <w:i/>
          <w:sz w:val="24"/>
          <w:szCs w:val="24"/>
        </w:rPr>
        <w:t>4.3 Мероприятия по капитальному ремонту автомобильных дорог общего пользования местного значения.</w:t>
      </w:r>
    </w:p>
    <w:p w:rsidR="00D96021" w:rsidRPr="00E8281B" w:rsidRDefault="00D96021" w:rsidP="006C0D3A">
      <w:pPr>
        <w:spacing w:after="0" w:line="240" w:lineRule="auto"/>
        <w:ind w:firstLine="709"/>
        <w:jc w:val="both"/>
        <w:rPr>
          <w:rFonts w:ascii="Times New Roman" w:hAnsi="Times New Roman"/>
          <w:sz w:val="24"/>
          <w:szCs w:val="24"/>
        </w:rPr>
      </w:pPr>
      <w:r w:rsidRPr="00E8281B">
        <w:rPr>
          <w:rFonts w:ascii="Times New Roman" w:hAnsi="Times New Roman"/>
          <w:sz w:val="24"/>
          <w:szCs w:val="24"/>
        </w:rPr>
        <w:t>Реализация мероприятия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категории дороги.</w:t>
      </w:r>
    </w:p>
    <w:p w:rsidR="00D96021" w:rsidRPr="00E8281B" w:rsidRDefault="00D96021" w:rsidP="006C0D3A">
      <w:pPr>
        <w:spacing w:after="0" w:line="240" w:lineRule="auto"/>
        <w:ind w:firstLine="709"/>
        <w:jc w:val="both"/>
        <w:rPr>
          <w:rFonts w:ascii="Times New Roman" w:hAnsi="Times New Roman"/>
          <w:i/>
          <w:sz w:val="24"/>
          <w:szCs w:val="24"/>
        </w:rPr>
      </w:pPr>
      <w:r w:rsidRPr="00E8281B">
        <w:rPr>
          <w:rFonts w:ascii="Times New Roman" w:hAnsi="Times New Roman"/>
          <w:i/>
          <w:sz w:val="24"/>
          <w:szCs w:val="24"/>
        </w:rPr>
        <w:t>4.4 Мероприятия по ремонту, капитальному ремонту, реконструкции и содержанию  тротуаров.</w:t>
      </w:r>
    </w:p>
    <w:p w:rsidR="00D96021" w:rsidRPr="00E8281B" w:rsidRDefault="00D96021" w:rsidP="006C0D3A">
      <w:pPr>
        <w:spacing w:after="0" w:line="240" w:lineRule="auto"/>
        <w:ind w:firstLine="709"/>
        <w:jc w:val="both"/>
        <w:rPr>
          <w:rFonts w:ascii="Times New Roman" w:hAnsi="Times New Roman"/>
          <w:sz w:val="24"/>
          <w:szCs w:val="24"/>
        </w:rPr>
      </w:pPr>
      <w:r w:rsidRPr="00E8281B">
        <w:rPr>
          <w:rFonts w:ascii="Times New Roman" w:hAnsi="Times New Roman"/>
          <w:sz w:val="24"/>
          <w:szCs w:val="24"/>
        </w:rPr>
        <w:t>Реализация мероприятия позволит создать более комфортное проживание населения Полтавского городского поселения, будет способствовать развитию велосипедных прогулок.</w:t>
      </w:r>
    </w:p>
    <w:p w:rsidR="00D96021" w:rsidRPr="00E8281B" w:rsidRDefault="00D96021" w:rsidP="006C0D3A">
      <w:pPr>
        <w:spacing w:after="0" w:line="240" w:lineRule="auto"/>
        <w:ind w:firstLine="709"/>
        <w:jc w:val="both"/>
        <w:rPr>
          <w:rFonts w:ascii="Times New Roman" w:hAnsi="Times New Roman"/>
          <w:i/>
          <w:sz w:val="24"/>
          <w:szCs w:val="24"/>
        </w:rPr>
      </w:pPr>
      <w:r w:rsidRPr="00E8281B">
        <w:rPr>
          <w:rFonts w:ascii="Times New Roman" w:hAnsi="Times New Roman"/>
          <w:i/>
          <w:sz w:val="24"/>
          <w:szCs w:val="24"/>
        </w:rPr>
        <w:t>4.5 Мероприятия по приобретению и установке дорожных знаков.</w:t>
      </w:r>
    </w:p>
    <w:p w:rsidR="00D96021" w:rsidRPr="00E8281B" w:rsidRDefault="00D96021" w:rsidP="006C0D3A">
      <w:pPr>
        <w:spacing w:after="0" w:line="240" w:lineRule="auto"/>
        <w:ind w:firstLine="709"/>
        <w:jc w:val="both"/>
        <w:rPr>
          <w:rFonts w:ascii="Times New Roman" w:hAnsi="Times New Roman"/>
          <w:sz w:val="24"/>
          <w:szCs w:val="24"/>
        </w:rPr>
      </w:pPr>
      <w:r w:rsidRPr="00E8281B">
        <w:rPr>
          <w:rFonts w:ascii="Times New Roman" w:hAnsi="Times New Roman"/>
          <w:sz w:val="24"/>
          <w:szCs w:val="24"/>
        </w:rPr>
        <w:t>Реализация мероприятия позволит снизить количество дорожно-транспортных происшествий и будет поддерживать транспортное сообщение на должном уровне.</w:t>
      </w:r>
    </w:p>
    <w:p w:rsidR="00D96021" w:rsidRPr="00E8281B" w:rsidRDefault="00D96021" w:rsidP="006C0D3A">
      <w:pPr>
        <w:spacing w:after="0" w:line="240" w:lineRule="auto"/>
        <w:ind w:firstLine="709"/>
        <w:jc w:val="both"/>
        <w:rPr>
          <w:rFonts w:ascii="Times New Roman" w:hAnsi="Times New Roman"/>
          <w:i/>
          <w:sz w:val="24"/>
          <w:szCs w:val="24"/>
        </w:rPr>
      </w:pPr>
      <w:r w:rsidRPr="00E8281B">
        <w:rPr>
          <w:rFonts w:ascii="Times New Roman" w:hAnsi="Times New Roman"/>
          <w:i/>
          <w:sz w:val="24"/>
          <w:szCs w:val="24"/>
        </w:rPr>
        <w:t xml:space="preserve">4.6 Мероприятия по строительству объектов капитального строительства «Автомобильные дороги квартала малоэтажной застройки юго-восточной части в р.п. Полтавка Омской области. </w:t>
      </w:r>
    </w:p>
    <w:p w:rsidR="00D96021" w:rsidRPr="00E8281B" w:rsidRDefault="00D96021" w:rsidP="006C0D3A">
      <w:pPr>
        <w:spacing w:after="0" w:line="240" w:lineRule="auto"/>
        <w:ind w:firstLine="709"/>
        <w:jc w:val="both"/>
        <w:rPr>
          <w:rFonts w:ascii="Times New Roman" w:hAnsi="Times New Roman"/>
          <w:sz w:val="24"/>
          <w:szCs w:val="24"/>
        </w:rPr>
      </w:pPr>
      <w:r w:rsidRPr="00E8281B">
        <w:rPr>
          <w:rFonts w:ascii="Times New Roman" w:hAnsi="Times New Roman"/>
          <w:sz w:val="24"/>
          <w:szCs w:val="24"/>
        </w:rPr>
        <w:t>В ходе реализации мероприятия будет увеличена протяженность автомобильных дорог с твердым покрытием, обеспечено круглогодичное, комфортное и безопасное дорожное движение. Мероприятия включают</w:t>
      </w:r>
      <w:proofErr w:type="gramStart"/>
      <w:r w:rsidRPr="00E8281B">
        <w:rPr>
          <w:rFonts w:ascii="Times New Roman" w:hAnsi="Times New Roman"/>
          <w:sz w:val="24"/>
          <w:szCs w:val="24"/>
        </w:rPr>
        <w:t xml:space="preserve"> :</w:t>
      </w:r>
      <w:proofErr w:type="gramEnd"/>
      <w:r w:rsidRPr="00E8281B">
        <w:rPr>
          <w:rFonts w:ascii="Times New Roman" w:hAnsi="Times New Roman"/>
          <w:sz w:val="24"/>
          <w:szCs w:val="24"/>
        </w:rPr>
        <w:t xml:space="preserve"> Строительство автомобильных дорог по улицам Светлая (Ось 6.Этап 6.) , Новоселов </w:t>
      </w:r>
      <w:proofErr w:type="gramStart"/>
      <w:r w:rsidRPr="00E8281B">
        <w:rPr>
          <w:rFonts w:ascii="Times New Roman" w:hAnsi="Times New Roman"/>
          <w:sz w:val="24"/>
          <w:szCs w:val="24"/>
        </w:rPr>
        <w:t xml:space="preserve">( </w:t>
      </w:r>
      <w:proofErr w:type="gramEnd"/>
      <w:r w:rsidRPr="00E8281B">
        <w:rPr>
          <w:rFonts w:ascii="Times New Roman" w:hAnsi="Times New Roman"/>
          <w:sz w:val="24"/>
          <w:szCs w:val="24"/>
        </w:rPr>
        <w:t xml:space="preserve">Ось 5. </w:t>
      </w:r>
      <w:proofErr w:type="gramStart"/>
      <w:r w:rsidRPr="00E8281B">
        <w:rPr>
          <w:rFonts w:ascii="Times New Roman" w:hAnsi="Times New Roman"/>
          <w:sz w:val="24"/>
          <w:szCs w:val="24"/>
        </w:rPr>
        <w:t>Этап 5.) ,</w:t>
      </w:r>
      <w:proofErr w:type="gramEnd"/>
      <w:r w:rsidRPr="00E8281B">
        <w:rPr>
          <w:rFonts w:ascii="Times New Roman" w:hAnsi="Times New Roman"/>
          <w:sz w:val="24"/>
          <w:szCs w:val="24"/>
        </w:rPr>
        <w:t xml:space="preserve"> </w:t>
      </w:r>
      <w:proofErr w:type="gramStart"/>
      <w:r w:rsidRPr="00E8281B">
        <w:rPr>
          <w:rFonts w:ascii="Times New Roman" w:hAnsi="Times New Roman"/>
          <w:sz w:val="24"/>
          <w:szCs w:val="24"/>
        </w:rPr>
        <w:t>Объезд №1 (Ось 2.</w:t>
      </w:r>
      <w:proofErr w:type="gramEnd"/>
      <w:r w:rsidRPr="00E8281B">
        <w:rPr>
          <w:rFonts w:ascii="Times New Roman" w:hAnsi="Times New Roman"/>
          <w:sz w:val="24"/>
          <w:szCs w:val="24"/>
        </w:rPr>
        <w:t xml:space="preserve"> Этап 2) , Технологический проезд (Ось 7.. Этап 7.) ,расположенных  в юго-восточной части р.п. Полтавка Омской области. Строительство объектов капитального строительства «Автомобильные дороги  квартала малоэтажной застройки юго-восточной части в р.п. Полтавка, Полтавского района, Омской области», улица Дачная (Ось 1,Этап 1), улица Сибирская  (Ось 3 Этап 3), Объезд №2 (Ось 4,Этап 4)</w:t>
      </w:r>
    </w:p>
    <w:p w:rsidR="006C0D3A" w:rsidRDefault="006C0D3A" w:rsidP="006C0D3A">
      <w:pPr>
        <w:spacing w:after="0" w:line="240" w:lineRule="auto"/>
        <w:jc w:val="center"/>
        <w:rPr>
          <w:rFonts w:ascii="Times New Roman" w:hAnsi="Times New Roman"/>
          <w:i/>
          <w:sz w:val="24"/>
          <w:szCs w:val="24"/>
        </w:rPr>
      </w:pPr>
    </w:p>
    <w:p w:rsidR="00D96021" w:rsidRPr="00E8281B" w:rsidRDefault="00D96021" w:rsidP="006C0D3A">
      <w:pPr>
        <w:spacing w:after="0" w:line="240" w:lineRule="auto"/>
        <w:jc w:val="center"/>
        <w:rPr>
          <w:rFonts w:ascii="Times New Roman" w:hAnsi="Times New Roman"/>
          <w:i/>
          <w:sz w:val="24"/>
          <w:szCs w:val="24"/>
        </w:rPr>
      </w:pPr>
      <w:r w:rsidRPr="00E8281B">
        <w:rPr>
          <w:rFonts w:ascii="Times New Roman" w:hAnsi="Times New Roman"/>
          <w:i/>
          <w:sz w:val="24"/>
          <w:szCs w:val="24"/>
        </w:rPr>
        <w:t>4.7.  Мероприятия по разработке проектно-сметной документации.</w:t>
      </w:r>
    </w:p>
    <w:p w:rsidR="00D96021" w:rsidRPr="00E8281B" w:rsidRDefault="00D96021" w:rsidP="006C0D3A">
      <w:pPr>
        <w:spacing w:after="0" w:line="240" w:lineRule="auto"/>
        <w:jc w:val="both"/>
        <w:rPr>
          <w:rFonts w:ascii="Times New Roman" w:hAnsi="Times New Roman"/>
          <w:sz w:val="24"/>
          <w:szCs w:val="24"/>
        </w:rPr>
      </w:pPr>
      <w:r w:rsidRPr="00E8281B">
        <w:rPr>
          <w:rFonts w:ascii="Times New Roman" w:hAnsi="Times New Roman"/>
          <w:sz w:val="24"/>
          <w:szCs w:val="24"/>
        </w:rPr>
        <w:t xml:space="preserve">       В ходе реализации мероприятия будут выполнены работы по разработке  проектно-сметной документации на объекте "Выполнение работ по реконструкции автомобильной дороги к ООО "</w:t>
      </w:r>
      <w:proofErr w:type="spellStart"/>
      <w:r w:rsidRPr="00E8281B">
        <w:rPr>
          <w:rFonts w:ascii="Times New Roman" w:hAnsi="Times New Roman"/>
          <w:sz w:val="24"/>
          <w:szCs w:val="24"/>
        </w:rPr>
        <w:t>Ястро</w:t>
      </w:r>
      <w:proofErr w:type="spellEnd"/>
      <w:r w:rsidRPr="00E8281B">
        <w:rPr>
          <w:rFonts w:ascii="Times New Roman" w:hAnsi="Times New Roman"/>
          <w:sz w:val="24"/>
          <w:szCs w:val="24"/>
        </w:rPr>
        <w:t>", центр производственных операций "Продукты молочные Полтавка", расположенной по адресу: ул. 1-я Восточная</w:t>
      </w:r>
      <w:proofErr w:type="gramStart"/>
      <w:r w:rsidRPr="00E8281B">
        <w:rPr>
          <w:rFonts w:ascii="Times New Roman" w:hAnsi="Times New Roman"/>
          <w:sz w:val="24"/>
          <w:szCs w:val="24"/>
        </w:rPr>
        <w:t>,д</w:t>
      </w:r>
      <w:proofErr w:type="gramEnd"/>
      <w:r w:rsidRPr="00E8281B">
        <w:rPr>
          <w:rFonts w:ascii="Times New Roman" w:hAnsi="Times New Roman"/>
          <w:sz w:val="24"/>
          <w:szCs w:val="24"/>
        </w:rPr>
        <w:t>.3 в р.п. Полтавка"</w:t>
      </w:r>
      <w:proofErr w:type="gramStart"/>
      <w:r w:rsidRPr="00E8281B">
        <w:rPr>
          <w:rFonts w:ascii="Times New Roman" w:hAnsi="Times New Roman"/>
          <w:sz w:val="24"/>
          <w:szCs w:val="24"/>
        </w:rPr>
        <w:t xml:space="preserve"> .</w:t>
      </w:r>
      <w:proofErr w:type="gramEnd"/>
    </w:p>
    <w:p w:rsidR="00D96021" w:rsidRPr="00E8281B" w:rsidRDefault="00D96021" w:rsidP="006C0D3A">
      <w:pPr>
        <w:spacing w:after="0" w:line="240" w:lineRule="auto"/>
        <w:jc w:val="both"/>
        <w:rPr>
          <w:rFonts w:ascii="Times New Roman" w:hAnsi="Times New Roman"/>
          <w:b/>
          <w:sz w:val="24"/>
          <w:szCs w:val="24"/>
        </w:rPr>
      </w:pPr>
    </w:p>
    <w:p w:rsidR="00D96021" w:rsidRPr="00E8281B" w:rsidRDefault="00D96021" w:rsidP="006C0D3A">
      <w:pPr>
        <w:spacing w:after="0" w:line="240" w:lineRule="auto"/>
        <w:ind w:firstLine="709"/>
        <w:jc w:val="center"/>
        <w:rPr>
          <w:rFonts w:ascii="Times New Roman" w:hAnsi="Times New Roman"/>
          <w:b/>
          <w:sz w:val="24"/>
          <w:szCs w:val="24"/>
        </w:rPr>
      </w:pPr>
      <w:r w:rsidRPr="00E8281B">
        <w:rPr>
          <w:rFonts w:ascii="Times New Roman" w:hAnsi="Times New Roman"/>
          <w:b/>
          <w:sz w:val="24"/>
          <w:szCs w:val="24"/>
        </w:rPr>
        <w:lastRenderedPageBreak/>
        <w:t>5.Оценка объемов и источников финансирования мероприятий по проектированию, строительству, реконструкции объектов транспортной инфраструктуры.</w:t>
      </w:r>
    </w:p>
    <w:p w:rsidR="00D96021" w:rsidRPr="00E8281B" w:rsidRDefault="00D96021" w:rsidP="006C0D3A">
      <w:pPr>
        <w:spacing w:after="0" w:line="240" w:lineRule="auto"/>
        <w:ind w:firstLine="709"/>
        <w:jc w:val="both"/>
        <w:rPr>
          <w:rFonts w:ascii="Times New Roman" w:hAnsi="Times New Roman"/>
          <w:sz w:val="24"/>
          <w:szCs w:val="24"/>
        </w:rPr>
      </w:pPr>
      <w:r w:rsidRPr="00E8281B">
        <w:rPr>
          <w:rFonts w:ascii="Times New Roman" w:hAnsi="Times New Roman"/>
          <w:sz w:val="24"/>
          <w:szCs w:val="24"/>
        </w:rPr>
        <w:t>Финансирование подпрограммы осуществляется за счет средств бюджета Полтавского городского поселения. Ежегодные объемы финансирования подпрограммы определяются в соответствии с утвержденным  бюджетом Полтавского городского поселения на соответствующий финансовый год и с учетом дополнительных источников финансирования.</w:t>
      </w:r>
    </w:p>
    <w:p w:rsidR="00D96021" w:rsidRPr="00E8281B" w:rsidRDefault="00D96021" w:rsidP="006C0D3A">
      <w:pPr>
        <w:spacing w:after="0" w:line="240" w:lineRule="auto"/>
        <w:ind w:firstLine="709"/>
        <w:jc w:val="both"/>
        <w:rPr>
          <w:rFonts w:ascii="Times New Roman" w:hAnsi="Times New Roman"/>
          <w:sz w:val="24"/>
          <w:szCs w:val="24"/>
        </w:rPr>
      </w:pPr>
      <w:r w:rsidRPr="00E8281B">
        <w:rPr>
          <w:rFonts w:ascii="Times New Roman" w:hAnsi="Times New Roman"/>
          <w:sz w:val="24"/>
          <w:szCs w:val="24"/>
        </w:rPr>
        <w:t>Общий объем финансовых средств, необходимых для реализации мероприятий подпрограммы на расчетный срок составляет 62 129,6 тыс</w:t>
      </w:r>
      <w:proofErr w:type="gramStart"/>
      <w:r w:rsidRPr="00E8281B">
        <w:rPr>
          <w:rFonts w:ascii="Times New Roman" w:hAnsi="Times New Roman"/>
          <w:sz w:val="24"/>
          <w:szCs w:val="24"/>
        </w:rPr>
        <w:t>.р</w:t>
      </w:r>
      <w:proofErr w:type="gramEnd"/>
      <w:r w:rsidRPr="00E8281B">
        <w:rPr>
          <w:rFonts w:ascii="Times New Roman" w:hAnsi="Times New Roman"/>
          <w:sz w:val="24"/>
          <w:szCs w:val="24"/>
        </w:rPr>
        <w:t>уб.</w:t>
      </w:r>
    </w:p>
    <w:p w:rsidR="00D96021" w:rsidRPr="00E8281B" w:rsidRDefault="00D96021" w:rsidP="006C0D3A">
      <w:pPr>
        <w:spacing w:after="0" w:line="240" w:lineRule="auto"/>
        <w:ind w:firstLine="709"/>
        <w:jc w:val="center"/>
        <w:rPr>
          <w:rFonts w:ascii="Times New Roman" w:hAnsi="Times New Roman"/>
          <w:b/>
          <w:sz w:val="24"/>
          <w:szCs w:val="24"/>
        </w:rPr>
      </w:pPr>
      <w:r w:rsidRPr="00E8281B">
        <w:rPr>
          <w:rFonts w:ascii="Times New Roman" w:hAnsi="Times New Roman"/>
          <w:b/>
          <w:sz w:val="24"/>
          <w:szCs w:val="24"/>
        </w:rPr>
        <w:t>6.Оценка эффективности мероприятий  по проектированию, строительству, реконструкции объектов транспортной инфраструктуры.</w:t>
      </w:r>
    </w:p>
    <w:p w:rsidR="00D96021" w:rsidRPr="00E8281B" w:rsidRDefault="00D96021" w:rsidP="006C0D3A">
      <w:pPr>
        <w:pStyle w:val="Style19"/>
        <w:widowControl/>
        <w:tabs>
          <w:tab w:val="left" w:pos="139"/>
        </w:tabs>
        <w:spacing w:line="240" w:lineRule="auto"/>
        <w:ind w:firstLine="709"/>
        <w:jc w:val="both"/>
        <w:rPr>
          <w:rStyle w:val="FontStyle42"/>
          <w:sz w:val="24"/>
          <w:szCs w:val="24"/>
        </w:rPr>
      </w:pPr>
      <w:r w:rsidRPr="00E8281B">
        <w:t>Оценка эффективности реализации целевой подпрограммы осуществляется путем сопоставления плановых показателей целевых индикаторов с их фактическими значениями.</w:t>
      </w:r>
    </w:p>
    <w:p w:rsidR="00D96021" w:rsidRPr="00E8281B" w:rsidRDefault="00D96021" w:rsidP="006C0D3A">
      <w:pPr>
        <w:spacing w:after="0" w:line="240" w:lineRule="auto"/>
        <w:ind w:firstLine="709"/>
        <w:jc w:val="both"/>
        <w:rPr>
          <w:rFonts w:ascii="Times New Roman" w:hAnsi="Times New Roman"/>
          <w:sz w:val="24"/>
          <w:szCs w:val="24"/>
        </w:rPr>
      </w:pPr>
      <w:r w:rsidRPr="00E8281B">
        <w:rPr>
          <w:rFonts w:ascii="Times New Roman" w:hAnsi="Times New Roman"/>
          <w:sz w:val="24"/>
          <w:szCs w:val="24"/>
        </w:rPr>
        <w:t>Целевыми индикаторами данных мероприятий являются:</w:t>
      </w:r>
    </w:p>
    <w:p w:rsidR="00D96021" w:rsidRPr="00E8281B" w:rsidRDefault="00D96021" w:rsidP="006C0D3A">
      <w:pPr>
        <w:spacing w:after="0" w:line="240" w:lineRule="auto"/>
        <w:ind w:firstLine="709"/>
        <w:jc w:val="both"/>
        <w:rPr>
          <w:rFonts w:ascii="Times New Roman" w:hAnsi="Times New Roman"/>
          <w:sz w:val="24"/>
          <w:szCs w:val="24"/>
        </w:rPr>
      </w:pPr>
      <w:r w:rsidRPr="00E8281B">
        <w:rPr>
          <w:rFonts w:ascii="Times New Roman" w:hAnsi="Times New Roman"/>
          <w:sz w:val="24"/>
          <w:szCs w:val="24"/>
        </w:rPr>
        <w:t>-протяженность отремонтированной дороги;</w:t>
      </w:r>
    </w:p>
    <w:p w:rsidR="00D96021" w:rsidRPr="00E8281B" w:rsidRDefault="00D96021" w:rsidP="006C0D3A">
      <w:pPr>
        <w:spacing w:after="0" w:line="240" w:lineRule="auto"/>
        <w:ind w:firstLine="709"/>
        <w:jc w:val="both"/>
        <w:rPr>
          <w:rFonts w:ascii="Times New Roman" w:hAnsi="Times New Roman"/>
          <w:sz w:val="24"/>
          <w:szCs w:val="24"/>
        </w:rPr>
      </w:pPr>
      <w:r w:rsidRPr="00E8281B">
        <w:rPr>
          <w:rFonts w:ascii="Times New Roman" w:hAnsi="Times New Roman"/>
          <w:sz w:val="24"/>
          <w:szCs w:val="24"/>
        </w:rPr>
        <w:t>-объем исполнения расходных обязательств;</w:t>
      </w:r>
    </w:p>
    <w:p w:rsidR="00D96021" w:rsidRPr="00E8281B" w:rsidRDefault="00D96021" w:rsidP="006C0D3A">
      <w:pPr>
        <w:spacing w:after="0" w:line="240" w:lineRule="auto"/>
        <w:ind w:firstLine="709"/>
        <w:jc w:val="both"/>
        <w:rPr>
          <w:rFonts w:ascii="Times New Roman" w:hAnsi="Times New Roman"/>
          <w:sz w:val="24"/>
          <w:szCs w:val="24"/>
        </w:rPr>
      </w:pPr>
      <w:r w:rsidRPr="00E8281B">
        <w:rPr>
          <w:rFonts w:ascii="Times New Roman" w:hAnsi="Times New Roman"/>
          <w:sz w:val="24"/>
          <w:szCs w:val="24"/>
        </w:rPr>
        <w:t>-количество приобретенных дорожных знаков.</w:t>
      </w:r>
    </w:p>
    <w:p w:rsidR="00D96021" w:rsidRPr="00E8281B" w:rsidRDefault="00D96021" w:rsidP="006C0D3A">
      <w:pPr>
        <w:spacing w:after="0" w:line="240" w:lineRule="auto"/>
        <w:ind w:firstLine="709"/>
        <w:jc w:val="both"/>
        <w:rPr>
          <w:rFonts w:ascii="Times New Roman" w:hAnsi="Times New Roman"/>
          <w:sz w:val="24"/>
          <w:szCs w:val="24"/>
        </w:rPr>
      </w:pPr>
      <w:r w:rsidRPr="00E8281B">
        <w:rPr>
          <w:rFonts w:ascii="Times New Roman" w:hAnsi="Times New Roman"/>
          <w:sz w:val="24"/>
          <w:szCs w:val="24"/>
        </w:rPr>
        <w:t>Комплексная оценка эффективности реализации мероприятий подпрограммы осуществляется ежегодно в течение всего срока ее реализации и по окончании ее реализации и включает в себя оценку степени выполнения мероприятий подпрограммы и оценку эффективности реализации подпрограммы.</w:t>
      </w:r>
    </w:p>
    <w:p w:rsidR="00D96021" w:rsidRPr="00E8281B" w:rsidRDefault="00D96021" w:rsidP="006C0D3A">
      <w:pPr>
        <w:autoSpaceDE w:val="0"/>
        <w:autoSpaceDN w:val="0"/>
        <w:adjustRightInd w:val="0"/>
        <w:spacing w:after="0" w:line="240" w:lineRule="auto"/>
        <w:ind w:firstLine="709"/>
        <w:jc w:val="both"/>
        <w:rPr>
          <w:rFonts w:ascii="Times New Roman" w:hAnsi="Times New Roman"/>
          <w:sz w:val="24"/>
          <w:szCs w:val="24"/>
        </w:rPr>
      </w:pPr>
      <w:r w:rsidRPr="00E8281B">
        <w:rPr>
          <w:rFonts w:ascii="Times New Roman" w:hAnsi="Times New Roman"/>
          <w:sz w:val="24"/>
          <w:szCs w:val="24"/>
        </w:rPr>
        <w:t>Критериями оценки эффективности реализации подпрограммы являются:</w:t>
      </w:r>
    </w:p>
    <w:p w:rsidR="00D96021" w:rsidRPr="00E8281B" w:rsidRDefault="00D96021" w:rsidP="006C0D3A">
      <w:pPr>
        <w:autoSpaceDE w:val="0"/>
        <w:autoSpaceDN w:val="0"/>
        <w:adjustRightInd w:val="0"/>
        <w:spacing w:after="0" w:line="240" w:lineRule="auto"/>
        <w:ind w:firstLine="709"/>
        <w:jc w:val="both"/>
        <w:rPr>
          <w:rFonts w:ascii="Times New Roman" w:hAnsi="Times New Roman"/>
          <w:sz w:val="24"/>
          <w:szCs w:val="24"/>
        </w:rPr>
      </w:pPr>
      <w:r w:rsidRPr="00E8281B">
        <w:rPr>
          <w:rFonts w:ascii="Times New Roman" w:hAnsi="Times New Roman"/>
          <w:sz w:val="24"/>
          <w:szCs w:val="24"/>
        </w:rPr>
        <w:t>-эффективность реализации подпрограммы;</w:t>
      </w:r>
    </w:p>
    <w:p w:rsidR="00D96021" w:rsidRPr="00E8281B" w:rsidRDefault="00D96021" w:rsidP="006C0D3A">
      <w:pPr>
        <w:autoSpaceDE w:val="0"/>
        <w:autoSpaceDN w:val="0"/>
        <w:adjustRightInd w:val="0"/>
        <w:spacing w:after="0" w:line="240" w:lineRule="auto"/>
        <w:ind w:firstLine="709"/>
        <w:jc w:val="both"/>
        <w:rPr>
          <w:rFonts w:ascii="Times New Roman" w:hAnsi="Times New Roman"/>
          <w:sz w:val="24"/>
          <w:szCs w:val="24"/>
        </w:rPr>
      </w:pPr>
      <w:r w:rsidRPr="00E8281B">
        <w:rPr>
          <w:rFonts w:ascii="Times New Roman" w:hAnsi="Times New Roman"/>
          <w:sz w:val="24"/>
          <w:szCs w:val="24"/>
        </w:rPr>
        <w:t>-эффективность реализации мероприятий подпрограммы;</w:t>
      </w:r>
    </w:p>
    <w:p w:rsidR="00D96021" w:rsidRPr="00E8281B" w:rsidRDefault="00D96021" w:rsidP="006C0D3A">
      <w:pPr>
        <w:autoSpaceDE w:val="0"/>
        <w:autoSpaceDN w:val="0"/>
        <w:adjustRightInd w:val="0"/>
        <w:spacing w:after="0" w:line="240" w:lineRule="auto"/>
        <w:ind w:firstLine="709"/>
        <w:jc w:val="both"/>
        <w:rPr>
          <w:rFonts w:ascii="Times New Roman" w:hAnsi="Times New Roman"/>
          <w:sz w:val="24"/>
          <w:szCs w:val="24"/>
        </w:rPr>
      </w:pPr>
      <w:r w:rsidRPr="00E8281B">
        <w:rPr>
          <w:rFonts w:ascii="Times New Roman" w:hAnsi="Times New Roman"/>
          <w:sz w:val="24"/>
          <w:szCs w:val="24"/>
        </w:rPr>
        <w:t xml:space="preserve">-степень достижения значения целевого индикатора; </w:t>
      </w:r>
    </w:p>
    <w:p w:rsidR="00D96021" w:rsidRPr="00E8281B" w:rsidRDefault="00D96021" w:rsidP="006C0D3A">
      <w:pPr>
        <w:autoSpaceDE w:val="0"/>
        <w:autoSpaceDN w:val="0"/>
        <w:adjustRightInd w:val="0"/>
        <w:spacing w:after="0" w:line="240" w:lineRule="auto"/>
        <w:ind w:firstLine="709"/>
        <w:jc w:val="both"/>
        <w:rPr>
          <w:rFonts w:ascii="Times New Roman" w:hAnsi="Times New Roman"/>
          <w:sz w:val="24"/>
          <w:szCs w:val="24"/>
        </w:rPr>
      </w:pPr>
      <w:r w:rsidRPr="00E8281B">
        <w:rPr>
          <w:rFonts w:ascii="Times New Roman" w:hAnsi="Times New Roman"/>
          <w:sz w:val="24"/>
          <w:szCs w:val="24"/>
        </w:rPr>
        <w:t>-уровень финансового обеспечения мероприятий.</w:t>
      </w:r>
    </w:p>
    <w:p w:rsidR="00D96021" w:rsidRPr="00E8281B" w:rsidRDefault="00D96021" w:rsidP="006C0D3A">
      <w:pPr>
        <w:pStyle w:val="ConsPlusNonformat"/>
        <w:ind w:firstLine="709"/>
        <w:jc w:val="both"/>
        <w:rPr>
          <w:rFonts w:ascii="Times New Roman" w:hAnsi="Times New Roman" w:cs="Times New Roman"/>
          <w:sz w:val="24"/>
          <w:szCs w:val="24"/>
        </w:rPr>
      </w:pPr>
      <w:r w:rsidRPr="00E8281B">
        <w:rPr>
          <w:rFonts w:ascii="Times New Roman" w:hAnsi="Times New Roman" w:cs="Times New Roman"/>
          <w:sz w:val="24"/>
          <w:szCs w:val="24"/>
        </w:rPr>
        <w:t>1.Оценка эффективности реализации подпрограммы определяется по формуле:</w:t>
      </w:r>
    </w:p>
    <w:p w:rsidR="00D96021" w:rsidRPr="00E8281B" w:rsidRDefault="00D96021" w:rsidP="006C0D3A">
      <w:pPr>
        <w:pStyle w:val="ConsPlusNonformat"/>
        <w:ind w:firstLine="709"/>
        <w:rPr>
          <w:rFonts w:ascii="Times New Roman" w:hAnsi="Times New Roman" w:cs="Times New Roman"/>
          <w:sz w:val="24"/>
          <w:szCs w:val="24"/>
          <w:vertAlign w:val="subscript"/>
        </w:rPr>
      </w:pPr>
      <w:r w:rsidRPr="00E8281B">
        <w:rPr>
          <w:rFonts w:ascii="Times New Roman" w:hAnsi="Times New Roman" w:cs="Times New Roman"/>
          <w:sz w:val="24"/>
          <w:szCs w:val="24"/>
          <w:vertAlign w:val="subscript"/>
        </w:rPr>
        <w:t xml:space="preserve">                                                                                 </w:t>
      </w:r>
      <w:proofErr w:type="gramStart"/>
      <w:r w:rsidRPr="00E8281B">
        <w:rPr>
          <w:rFonts w:ascii="Times New Roman" w:hAnsi="Times New Roman" w:cs="Times New Roman"/>
          <w:sz w:val="24"/>
          <w:szCs w:val="24"/>
          <w:vertAlign w:val="subscript"/>
          <w:lang w:val="en-US"/>
        </w:rPr>
        <w:t>n</w:t>
      </w:r>
      <w:proofErr w:type="gramEnd"/>
    </w:p>
    <w:p w:rsidR="00D96021" w:rsidRPr="00E8281B" w:rsidRDefault="00D96021" w:rsidP="006C0D3A">
      <w:pPr>
        <w:pStyle w:val="ConsPlusNonformat"/>
        <w:ind w:firstLine="709"/>
        <w:jc w:val="center"/>
        <w:rPr>
          <w:rFonts w:ascii="Times New Roman" w:hAnsi="Times New Roman" w:cs="Times New Roman"/>
          <w:sz w:val="24"/>
          <w:szCs w:val="24"/>
        </w:rPr>
      </w:pPr>
      <w:r w:rsidRPr="00E8281B">
        <w:rPr>
          <w:rFonts w:ascii="Times New Roman" w:hAnsi="Times New Roman" w:cs="Times New Roman"/>
          <w:sz w:val="24"/>
          <w:szCs w:val="24"/>
        </w:rPr>
        <w:t xml:space="preserve">Е = </w:t>
      </w:r>
      <w:r w:rsidRPr="00E8281B">
        <w:rPr>
          <w:rFonts w:ascii="Times New Roman" w:hAnsi="Times New Roman" w:cs="Times New Roman"/>
          <w:sz w:val="24"/>
          <w:szCs w:val="24"/>
          <w:lang w:val="en-US"/>
        </w:rPr>
        <w:t>SUM</w:t>
      </w:r>
      <w:r w:rsidRPr="00E8281B">
        <w:rPr>
          <w:rFonts w:ascii="Times New Roman" w:hAnsi="Times New Roman" w:cs="Times New Roman"/>
          <w:sz w:val="24"/>
          <w:szCs w:val="24"/>
        </w:rPr>
        <w:t xml:space="preserve"> </w:t>
      </w:r>
      <w:r w:rsidRPr="00E8281B">
        <w:rPr>
          <w:rFonts w:ascii="Times New Roman" w:hAnsi="Times New Roman" w:cs="Times New Roman"/>
          <w:sz w:val="24"/>
          <w:szCs w:val="24"/>
          <w:lang w:val="en-US"/>
        </w:rPr>
        <w:t>I</w:t>
      </w:r>
      <w:proofErr w:type="spellStart"/>
      <w:r w:rsidRPr="00E8281B">
        <w:rPr>
          <w:rFonts w:ascii="Times New Roman" w:hAnsi="Times New Roman" w:cs="Times New Roman"/>
          <w:sz w:val="24"/>
          <w:szCs w:val="24"/>
          <w:vertAlign w:val="subscript"/>
        </w:rPr>
        <w:t>g</w:t>
      </w:r>
      <w:proofErr w:type="spellEnd"/>
      <w:r w:rsidRPr="00E8281B">
        <w:rPr>
          <w:rFonts w:ascii="Times New Roman" w:hAnsi="Times New Roman" w:cs="Times New Roman"/>
          <w:sz w:val="24"/>
          <w:szCs w:val="24"/>
        </w:rPr>
        <w:t xml:space="preserve"> / </w:t>
      </w:r>
      <w:r w:rsidRPr="00E8281B">
        <w:rPr>
          <w:rFonts w:ascii="Times New Roman" w:hAnsi="Times New Roman" w:cs="Times New Roman"/>
          <w:sz w:val="24"/>
          <w:szCs w:val="24"/>
          <w:lang w:val="en-US"/>
        </w:rPr>
        <w:t>n</w:t>
      </w:r>
      <w:r w:rsidRPr="00E8281B">
        <w:rPr>
          <w:rFonts w:ascii="Times New Roman" w:hAnsi="Times New Roman" w:cs="Times New Roman"/>
          <w:sz w:val="24"/>
          <w:szCs w:val="24"/>
        </w:rPr>
        <w:t xml:space="preserve"> </w:t>
      </w:r>
      <w:r w:rsidRPr="00E8281B">
        <w:rPr>
          <w:rFonts w:ascii="Times New Roman" w:hAnsi="Times New Roman" w:cs="Times New Roman"/>
          <w:sz w:val="24"/>
          <w:szCs w:val="24"/>
          <w:lang w:val="en-US"/>
        </w:rPr>
        <w:t>x</w:t>
      </w:r>
      <w:r w:rsidRPr="00E8281B">
        <w:rPr>
          <w:rFonts w:ascii="Times New Roman" w:hAnsi="Times New Roman" w:cs="Times New Roman"/>
          <w:sz w:val="24"/>
          <w:szCs w:val="24"/>
        </w:rPr>
        <w:t xml:space="preserve"> 100%,</w:t>
      </w:r>
    </w:p>
    <w:p w:rsidR="00D96021" w:rsidRPr="00E8281B" w:rsidRDefault="00D96021" w:rsidP="006C0D3A">
      <w:pPr>
        <w:pStyle w:val="ConsPlusNonformat"/>
        <w:ind w:firstLine="709"/>
        <w:rPr>
          <w:rFonts w:ascii="Times New Roman" w:hAnsi="Times New Roman" w:cs="Times New Roman"/>
          <w:sz w:val="24"/>
          <w:szCs w:val="24"/>
          <w:vertAlign w:val="superscript"/>
        </w:rPr>
      </w:pPr>
      <w:r w:rsidRPr="00E8281B">
        <w:rPr>
          <w:rFonts w:ascii="Times New Roman" w:hAnsi="Times New Roman" w:cs="Times New Roman"/>
          <w:sz w:val="24"/>
          <w:szCs w:val="24"/>
        </w:rPr>
        <w:t xml:space="preserve">                                                   </w:t>
      </w:r>
      <w:proofErr w:type="spellStart"/>
      <w:r w:rsidRPr="00E8281B">
        <w:rPr>
          <w:rFonts w:ascii="Times New Roman" w:hAnsi="Times New Roman" w:cs="Times New Roman"/>
          <w:sz w:val="24"/>
          <w:szCs w:val="24"/>
          <w:vertAlign w:val="superscript"/>
          <w:lang w:val="en-US"/>
        </w:rPr>
        <w:t>i</w:t>
      </w:r>
      <w:proofErr w:type="spellEnd"/>
      <w:r w:rsidRPr="00E8281B">
        <w:rPr>
          <w:rFonts w:ascii="Times New Roman" w:hAnsi="Times New Roman" w:cs="Times New Roman"/>
          <w:sz w:val="24"/>
          <w:szCs w:val="24"/>
          <w:vertAlign w:val="superscript"/>
        </w:rPr>
        <w:t xml:space="preserve">=1 </w:t>
      </w:r>
    </w:p>
    <w:p w:rsidR="00D96021" w:rsidRPr="00E8281B" w:rsidRDefault="00D96021" w:rsidP="006C0D3A">
      <w:pPr>
        <w:pStyle w:val="ConsPlusNonformat"/>
        <w:ind w:firstLine="709"/>
        <w:rPr>
          <w:rFonts w:ascii="Times New Roman" w:hAnsi="Times New Roman" w:cs="Times New Roman"/>
          <w:sz w:val="24"/>
          <w:szCs w:val="24"/>
        </w:rPr>
      </w:pPr>
      <w:r w:rsidRPr="00E8281B">
        <w:rPr>
          <w:rFonts w:ascii="Times New Roman" w:hAnsi="Times New Roman" w:cs="Times New Roman"/>
          <w:sz w:val="24"/>
          <w:szCs w:val="24"/>
        </w:rPr>
        <w:t>где:</w:t>
      </w:r>
    </w:p>
    <w:p w:rsidR="00D96021" w:rsidRPr="00E8281B" w:rsidRDefault="00D96021" w:rsidP="006C0D3A">
      <w:pPr>
        <w:pStyle w:val="ConsPlusNonformat"/>
        <w:ind w:firstLine="709"/>
        <w:jc w:val="both"/>
        <w:rPr>
          <w:rFonts w:ascii="Times New Roman" w:hAnsi="Times New Roman" w:cs="Times New Roman"/>
          <w:sz w:val="24"/>
          <w:szCs w:val="24"/>
        </w:rPr>
      </w:pPr>
      <w:r w:rsidRPr="00E8281B">
        <w:rPr>
          <w:rFonts w:ascii="Times New Roman" w:hAnsi="Times New Roman" w:cs="Times New Roman"/>
          <w:sz w:val="24"/>
          <w:szCs w:val="24"/>
        </w:rPr>
        <w:t>Е – эффективность реализации подпрограммы;</w:t>
      </w:r>
    </w:p>
    <w:p w:rsidR="00D96021" w:rsidRPr="00E8281B" w:rsidRDefault="00D96021" w:rsidP="006C0D3A">
      <w:pPr>
        <w:pStyle w:val="ConsPlusNonformat"/>
        <w:ind w:firstLine="709"/>
        <w:jc w:val="both"/>
        <w:rPr>
          <w:rFonts w:ascii="Times New Roman" w:hAnsi="Times New Roman" w:cs="Times New Roman"/>
          <w:sz w:val="24"/>
          <w:szCs w:val="24"/>
        </w:rPr>
      </w:pPr>
      <w:r w:rsidRPr="00E8281B">
        <w:rPr>
          <w:rFonts w:ascii="Times New Roman" w:hAnsi="Times New Roman" w:cs="Times New Roman"/>
          <w:sz w:val="24"/>
          <w:szCs w:val="24"/>
          <w:lang w:val="en-US"/>
        </w:rPr>
        <w:t>I</w:t>
      </w:r>
      <w:proofErr w:type="spellStart"/>
      <w:r w:rsidRPr="00E8281B">
        <w:rPr>
          <w:rFonts w:ascii="Times New Roman" w:hAnsi="Times New Roman" w:cs="Times New Roman"/>
          <w:sz w:val="24"/>
          <w:szCs w:val="24"/>
          <w:vertAlign w:val="subscript"/>
        </w:rPr>
        <w:t>g</w:t>
      </w:r>
      <w:proofErr w:type="spellEnd"/>
      <w:r w:rsidRPr="00E8281B">
        <w:rPr>
          <w:rFonts w:ascii="Times New Roman" w:hAnsi="Times New Roman" w:cs="Times New Roman"/>
          <w:sz w:val="24"/>
          <w:szCs w:val="24"/>
        </w:rPr>
        <w:t xml:space="preserve"> – эффективность реализации i-го мероприятия подпрограммы;</w:t>
      </w:r>
    </w:p>
    <w:p w:rsidR="00D96021" w:rsidRPr="00E8281B" w:rsidRDefault="00D96021" w:rsidP="006C0D3A">
      <w:pPr>
        <w:pStyle w:val="ConsPlusNonformat"/>
        <w:ind w:firstLine="709"/>
        <w:jc w:val="both"/>
        <w:rPr>
          <w:rFonts w:ascii="Times New Roman" w:hAnsi="Times New Roman" w:cs="Times New Roman"/>
          <w:sz w:val="24"/>
          <w:szCs w:val="24"/>
        </w:rPr>
      </w:pPr>
      <w:proofErr w:type="spellStart"/>
      <w:r w:rsidRPr="00E8281B">
        <w:rPr>
          <w:rFonts w:ascii="Times New Roman" w:hAnsi="Times New Roman" w:cs="Times New Roman"/>
          <w:sz w:val="24"/>
          <w:szCs w:val="24"/>
        </w:rPr>
        <w:t>n</w:t>
      </w:r>
      <w:proofErr w:type="spellEnd"/>
      <w:r w:rsidRPr="00E8281B">
        <w:rPr>
          <w:rFonts w:ascii="Times New Roman" w:hAnsi="Times New Roman" w:cs="Times New Roman"/>
          <w:sz w:val="24"/>
          <w:szCs w:val="24"/>
        </w:rPr>
        <w:t xml:space="preserve"> – количество </w:t>
      </w:r>
      <w:proofErr w:type="spellStart"/>
      <w:r w:rsidRPr="00E8281B">
        <w:rPr>
          <w:rFonts w:ascii="Times New Roman" w:hAnsi="Times New Roman" w:cs="Times New Roman"/>
          <w:sz w:val="24"/>
          <w:szCs w:val="24"/>
        </w:rPr>
        <w:t>i-ых</w:t>
      </w:r>
      <w:proofErr w:type="spellEnd"/>
      <w:r w:rsidRPr="00E8281B">
        <w:rPr>
          <w:rFonts w:ascii="Times New Roman" w:hAnsi="Times New Roman" w:cs="Times New Roman"/>
          <w:sz w:val="24"/>
          <w:szCs w:val="24"/>
        </w:rPr>
        <w:t xml:space="preserve"> мероприятий.</w:t>
      </w:r>
    </w:p>
    <w:p w:rsidR="00D96021" w:rsidRPr="00E8281B" w:rsidRDefault="00D96021" w:rsidP="006C0D3A">
      <w:pPr>
        <w:pStyle w:val="ConsPlusNonformat"/>
        <w:ind w:firstLine="709"/>
        <w:jc w:val="both"/>
        <w:rPr>
          <w:rFonts w:ascii="Times New Roman" w:hAnsi="Times New Roman" w:cs="Times New Roman"/>
          <w:sz w:val="24"/>
          <w:szCs w:val="24"/>
        </w:rPr>
      </w:pPr>
    </w:p>
    <w:p w:rsidR="00D96021" w:rsidRPr="00E8281B" w:rsidRDefault="00D96021" w:rsidP="006C0D3A">
      <w:pPr>
        <w:autoSpaceDE w:val="0"/>
        <w:autoSpaceDN w:val="0"/>
        <w:adjustRightInd w:val="0"/>
        <w:spacing w:after="0" w:line="240" w:lineRule="auto"/>
        <w:ind w:firstLine="709"/>
        <w:jc w:val="both"/>
        <w:rPr>
          <w:rFonts w:ascii="Times New Roman" w:hAnsi="Times New Roman"/>
          <w:sz w:val="24"/>
          <w:szCs w:val="24"/>
        </w:rPr>
      </w:pPr>
      <w:r w:rsidRPr="00E8281B">
        <w:rPr>
          <w:rFonts w:ascii="Times New Roman" w:hAnsi="Times New Roman"/>
          <w:sz w:val="24"/>
          <w:szCs w:val="24"/>
        </w:rPr>
        <w:t>2. Расчет эффективности реализации g-го мероприятия осуществляется по формуле:</w:t>
      </w:r>
    </w:p>
    <w:p w:rsidR="00D96021" w:rsidRPr="00E8281B" w:rsidRDefault="00D96021" w:rsidP="006C0D3A">
      <w:pPr>
        <w:pStyle w:val="ConsPlusNonformat"/>
        <w:ind w:firstLine="709"/>
        <w:jc w:val="center"/>
        <w:rPr>
          <w:rFonts w:ascii="Times New Roman" w:hAnsi="Times New Roman" w:cs="Times New Roman"/>
          <w:sz w:val="24"/>
          <w:szCs w:val="24"/>
        </w:rPr>
      </w:pPr>
      <w:r w:rsidRPr="00E8281B">
        <w:rPr>
          <w:rFonts w:ascii="Times New Roman" w:hAnsi="Times New Roman" w:cs="Times New Roman"/>
          <w:sz w:val="24"/>
          <w:szCs w:val="24"/>
          <w:lang w:val="en-US"/>
        </w:rPr>
        <w:t>I</w:t>
      </w:r>
      <w:proofErr w:type="spellStart"/>
      <w:r w:rsidRPr="00E8281B">
        <w:rPr>
          <w:rFonts w:ascii="Times New Roman" w:hAnsi="Times New Roman" w:cs="Times New Roman"/>
          <w:sz w:val="24"/>
          <w:szCs w:val="24"/>
          <w:vertAlign w:val="subscript"/>
        </w:rPr>
        <w:t>g</w:t>
      </w:r>
      <w:proofErr w:type="spellEnd"/>
      <w:r w:rsidRPr="00E8281B">
        <w:rPr>
          <w:rFonts w:ascii="Times New Roman" w:hAnsi="Times New Roman" w:cs="Times New Roman"/>
          <w:sz w:val="24"/>
          <w:szCs w:val="24"/>
        </w:rPr>
        <w:t xml:space="preserve"> = </w:t>
      </w:r>
      <w:r w:rsidRPr="00E8281B">
        <w:rPr>
          <w:rFonts w:ascii="Times New Roman" w:hAnsi="Times New Roman" w:cs="Times New Roman"/>
          <w:sz w:val="24"/>
          <w:szCs w:val="24"/>
          <w:lang w:val="en-US"/>
        </w:rPr>
        <w:t>G</w:t>
      </w:r>
      <w:proofErr w:type="spellStart"/>
      <w:r w:rsidRPr="00E8281B">
        <w:rPr>
          <w:rFonts w:ascii="Times New Roman" w:hAnsi="Times New Roman" w:cs="Times New Roman"/>
          <w:sz w:val="24"/>
          <w:szCs w:val="24"/>
          <w:vertAlign w:val="subscript"/>
        </w:rPr>
        <w:t>g</w:t>
      </w:r>
      <w:proofErr w:type="spellEnd"/>
      <w:r w:rsidRPr="00E8281B">
        <w:rPr>
          <w:rFonts w:ascii="Times New Roman" w:hAnsi="Times New Roman" w:cs="Times New Roman"/>
          <w:sz w:val="24"/>
          <w:szCs w:val="24"/>
        </w:rPr>
        <w:t xml:space="preserve"> / </w:t>
      </w:r>
      <w:proofErr w:type="gramStart"/>
      <w:r w:rsidRPr="00E8281B">
        <w:rPr>
          <w:rFonts w:ascii="Times New Roman" w:hAnsi="Times New Roman" w:cs="Times New Roman"/>
          <w:sz w:val="24"/>
          <w:szCs w:val="24"/>
          <w:lang w:val="en-US"/>
        </w:rPr>
        <w:t>V</w:t>
      </w:r>
      <w:proofErr w:type="spellStart"/>
      <w:r w:rsidRPr="00E8281B">
        <w:rPr>
          <w:rFonts w:ascii="Times New Roman" w:hAnsi="Times New Roman" w:cs="Times New Roman"/>
          <w:sz w:val="24"/>
          <w:szCs w:val="24"/>
          <w:vertAlign w:val="subscript"/>
        </w:rPr>
        <w:t>g</w:t>
      </w:r>
      <w:proofErr w:type="spellEnd"/>
      <w:r w:rsidRPr="00E8281B">
        <w:rPr>
          <w:rFonts w:ascii="Times New Roman" w:hAnsi="Times New Roman" w:cs="Times New Roman"/>
          <w:sz w:val="24"/>
          <w:szCs w:val="24"/>
        </w:rPr>
        <w:t xml:space="preserve"> ,</w:t>
      </w:r>
      <w:proofErr w:type="gramEnd"/>
    </w:p>
    <w:p w:rsidR="00D96021" w:rsidRPr="00E8281B" w:rsidRDefault="00D96021" w:rsidP="006C0D3A">
      <w:pPr>
        <w:pStyle w:val="ConsPlusNonformat"/>
        <w:ind w:firstLine="709"/>
        <w:rPr>
          <w:rFonts w:ascii="Times New Roman" w:hAnsi="Times New Roman" w:cs="Times New Roman"/>
          <w:sz w:val="24"/>
          <w:szCs w:val="24"/>
        </w:rPr>
      </w:pPr>
      <w:r w:rsidRPr="00E8281B">
        <w:rPr>
          <w:rFonts w:ascii="Times New Roman" w:hAnsi="Times New Roman" w:cs="Times New Roman"/>
          <w:sz w:val="24"/>
          <w:szCs w:val="24"/>
        </w:rPr>
        <w:t>где:</w:t>
      </w:r>
    </w:p>
    <w:p w:rsidR="00D96021" w:rsidRPr="00E8281B" w:rsidRDefault="00D96021" w:rsidP="006C0D3A">
      <w:pPr>
        <w:pStyle w:val="ConsPlusNonformat"/>
        <w:ind w:firstLine="709"/>
        <w:jc w:val="both"/>
        <w:rPr>
          <w:rFonts w:ascii="Times New Roman" w:hAnsi="Times New Roman" w:cs="Times New Roman"/>
          <w:sz w:val="24"/>
          <w:szCs w:val="24"/>
        </w:rPr>
      </w:pPr>
      <w:r w:rsidRPr="00E8281B">
        <w:rPr>
          <w:rFonts w:ascii="Times New Roman" w:hAnsi="Times New Roman" w:cs="Times New Roman"/>
          <w:sz w:val="24"/>
          <w:szCs w:val="24"/>
          <w:lang w:val="en-US"/>
        </w:rPr>
        <w:t>G</w:t>
      </w:r>
      <w:proofErr w:type="spellStart"/>
      <w:r w:rsidRPr="00E8281B">
        <w:rPr>
          <w:rFonts w:ascii="Times New Roman" w:hAnsi="Times New Roman" w:cs="Times New Roman"/>
          <w:sz w:val="24"/>
          <w:szCs w:val="24"/>
          <w:vertAlign w:val="subscript"/>
        </w:rPr>
        <w:t>g</w:t>
      </w:r>
      <w:proofErr w:type="spellEnd"/>
      <w:r w:rsidRPr="00E8281B">
        <w:rPr>
          <w:rFonts w:ascii="Times New Roman" w:hAnsi="Times New Roman" w:cs="Times New Roman"/>
          <w:sz w:val="24"/>
          <w:szCs w:val="24"/>
        </w:rPr>
        <w:t xml:space="preserve"> – степень достижения значения целевого индикатора g-го мероприятия;</w:t>
      </w:r>
    </w:p>
    <w:p w:rsidR="00D96021" w:rsidRPr="00E8281B" w:rsidRDefault="00D96021" w:rsidP="006C0D3A">
      <w:pPr>
        <w:pStyle w:val="ConsPlusNonformat"/>
        <w:ind w:firstLine="709"/>
        <w:jc w:val="both"/>
        <w:rPr>
          <w:rFonts w:ascii="Times New Roman" w:hAnsi="Times New Roman" w:cs="Times New Roman"/>
          <w:sz w:val="24"/>
          <w:szCs w:val="24"/>
        </w:rPr>
      </w:pPr>
      <w:proofErr w:type="spellStart"/>
      <w:r w:rsidRPr="00E8281B">
        <w:rPr>
          <w:rFonts w:ascii="Times New Roman" w:hAnsi="Times New Roman" w:cs="Times New Roman"/>
          <w:sz w:val="24"/>
          <w:szCs w:val="24"/>
        </w:rPr>
        <w:t>V</w:t>
      </w:r>
      <w:r w:rsidRPr="00E8281B">
        <w:rPr>
          <w:rFonts w:ascii="Times New Roman" w:hAnsi="Times New Roman" w:cs="Times New Roman"/>
          <w:sz w:val="24"/>
          <w:szCs w:val="24"/>
          <w:vertAlign w:val="subscript"/>
        </w:rPr>
        <w:t>g</w:t>
      </w:r>
      <w:proofErr w:type="spellEnd"/>
      <w:r w:rsidRPr="00E8281B">
        <w:rPr>
          <w:rFonts w:ascii="Times New Roman" w:hAnsi="Times New Roman" w:cs="Times New Roman"/>
          <w:sz w:val="24"/>
          <w:szCs w:val="24"/>
        </w:rPr>
        <w:t xml:space="preserve"> – уровень финансового обеспечения g-го мероприятия.</w:t>
      </w:r>
    </w:p>
    <w:p w:rsidR="00D96021" w:rsidRPr="00E8281B" w:rsidRDefault="00D96021" w:rsidP="006C0D3A">
      <w:pPr>
        <w:pStyle w:val="ConsPlusNonformat"/>
        <w:ind w:firstLine="709"/>
        <w:jc w:val="both"/>
        <w:rPr>
          <w:rFonts w:ascii="Times New Roman" w:hAnsi="Times New Roman" w:cs="Times New Roman"/>
          <w:sz w:val="24"/>
          <w:szCs w:val="24"/>
        </w:rPr>
      </w:pPr>
    </w:p>
    <w:p w:rsidR="00D96021" w:rsidRPr="00E8281B" w:rsidRDefault="00D96021" w:rsidP="006C0D3A">
      <w:pPr>
        <w:pStyle w:val="ConsPlusNonformat"/>
        <w:ind w:firstLine="709"/>
        <w:jc w:val="both"/>
        <w:rPr>
          <w:rFonts w:ascii="Times New Roman" w:hAnsi="Times New Roman" w:cs="Times New Roman"/>
          <w:sz w:val="24"/>
          <w:szCs w:val="24"/>
        </w:rPr>
      </w:pPr>
      <w:r w:rsidRPr="00E8281B">
        <w:rPr>
          <w:rFonts w:ascii="Times New Roman" w:hAnsi="Times New Roman" w:cs="Times New Roman"/>
          <w:sz w:val="24"/>
          <w:szCs w:val="24"/>
        </w:rPr>
        <w:t>3. Расчет степени достижения значения целевого индикатора g-го мероприятия производится по формуле:</w:t>
      </w:r>
    </w:p>
    <w:p w:rsidR="00D96021" w:rsidRPr="00E8281B" w:rsidRDefault="00D96021" w:rsidP="006C0D3A">
      <w:pPr>
        <w:pStyle w:val="ConsPlusNonformat"/>
        <w:jc w:val="center"/>
        <w:rPr>
          <w:rFonts w:ascii="Times New Roman" w:hAnsi="Times New Roman" w:cs="Times New Roman"/>
          <w:sz w:val="24"/>
          <w:szCs w:val="24"/>
        </w:rPr>
      </w:pPr>
      <w:r w:rsidRPr="00E8281B">
        <w:rPr>
          <w:rFonts w:ascii="Times New Roman" w:hAnsi="Times New Roman" w:cs="Times New Roman"/>
          <w:sz w:val="24"/>
          <w:szCs w:val="24"/>
          <w:lang w:val="en-US"/>
        </w:rPr>
        <w:t>G</w:t>
      </w:r>
      <w:proofErr w:type="spellStart"/>
      <w:r w:rsidRPr="00E8281B">
        <w:rPr>
          <w:rFonts w:ascii="Times New Roman" w:hAnsi="Times New Roman" w:cs="Times New Roman"/>
          <w:sz w:val="24"/>
          <w:szCs w:val="24"/>
          <w:vertAlign w:val="subscript"/>
        </w:rPr>
        <w:t>g</w:t>
      </w:r>
      <w:proofErr w:type="spellEnd"/>
      <w:r w:rsidRPr="00E8281B">
        <w:rPr>
          <w:rFonts w:ascii="Times New Roman" w:hAnsi="Times New Roman" w:cs="Times New Roman"/>
          <w:sz w:val="24"/>
          <w:szCs w:val="24"/>
        </w:rPr>
        <w:t xml:space="preserve"> = </w:t>
      </w:r>
      <w:proofErr w:type="spellStart"/>
      <w:r w:rsidRPr="00E8281B">
        <w:rPr>
          <w:rFonts w:ascii="Times New Roman" w:hAnsi="Times New Roman" w:cs="Times New Roman"/>
          <w:sz w:val="24"/>
          <w:szCs w:val="24"/>
          <w:lang w:val="en-US"/>
        </w:rPr>
        <w:t>Gf</w:t>
      </w:r>
      <w:r w:rsidRPr="00E8281B">
        <w:rPr>
          <w:rFonts w:ascii="Times New Roman" w:hAnsi="Times New Roman" w:cs="Times New Roman"/>
          <w:sz w:val="24"/>
          <w:szCs w:val="24"/>
          <w:vertAlign w:val="subscript"/>
        </w:rPr>
        <w:t>g</w:t>
      </w:r>
      <w:proofErr w:type="spellEnd"/>
      <w:r w:rsidRPr="00E8281B">
        <w:rPr>
          <w:rFonts w:ascii="Times New Roman" w:hAnsi="Times New Roman" w:cs="Times New Roman"/>
          <w:sz w:val="24"/>
          <w:szCs w:val="24"/>
        </w:rPr>
        <w:t xml:space="preserve"> / </w:t>
      </w:r>
      <w:proofErr w:type="spellStart"/>
      <w:proofErr w:type="gramStart"/>
      <w:r w:rsidRPr="00E8281B">
        <w:rPr>
          <w:rFonts w:ascii="Times New Roman" w:hAnsi="Times New Roman" w:cs="Times New Roman"/>
          <w:sz w:val="24"/>
          <w:szCs w:val="24"/>
          <w:lang w:val="en-US"/>
        </w:rPr>
        <w:t>Gp</w:t>
      </w:r>
      <w:r w:rsidRPr="00E8281B">
        <w:rPr>
          <w:rFonts w:ascii="Times New Roman" w:hAnsi="Times New Roman" w:cs="Times New Roman"/>
          <w:sz w:val="24"/>
          <w:szCs w:val="24"/>
          <w:vertAlign w:val="subscript"/>
        </w:rPr>
        <w:t>g</w:t>
      </w:r>
      <w:proofErr w:type="spellEnd"/>
      <w:r w:rsidRPr="00E8281B">
        <w:rPr>
          <w:rFonts w:ascii="Times New Roman" w:hAnsi="Times New Roman" w:cs="Times New Roman"/>
          <w:sz w:val="24"/>
          <w:szCs w:val="24"/>
        </w:rPr>
        <w:t xml:space="preserve"> ,</w:t>
      </w:r>
      <w:proofErr w:type="gramEnd"/>
    </w:p>
    <w:p w:rsidR="00D96021" w:rsidRPr="00E8281B" w:rsidRDefault="00D96021" w:rsidP="006C0D3A">
      <w:pPr>
        <w:pStyle w:val="ConsPlusNonformat"/>
        <w:ind w:firstLine="709"/>
        <w:jc w:val="both"/>
        <w:rPr>
          <w:rFonts w:ascii="Times New Roman" w:hAnsi="Times New Roman" w:cs="Times New Roman"/>
          <w:sz w:val="24"/>
          <w:szCs w:val="24"/>
        </w:rPr>
      </w:pPr>
      <w:r w:rsidRPr="00E8281B">
        <w:rPr>
          <w:rFonts w:ascii="Times New Roman" w:hAnsi="Times New Roman" w:cs="Times New Roman"/>
          <w:sz w:val="24"/>
          <w:szCs w:val="24"/>
        </w:rPr>
        <w:t>где:</w:t>
      </w:r>
    </w:p>
    <w:p w:rsidR="00D96021" w:rsidRPr="00E8281B" w:rsidRDefault="00D96021" w:rsidP="006C0D3A">
      <w:pPr>
        <w:pStyle w:val="ConsPlusNonformat"/>
        <w:ind w:firstLine="709"/>
        <w:jc w:val="both"/>
        <w:rPr>
          <w:rFonts w:ascii="Times New Roman" w:hAnsi="Times New Roman" w:cs="Times New Roman"/>
          <w:sz w:val="24"/>
          <w:szCs w:val="24"/>
        </w:rPr>
      </w:pPr>
      <w:proofErr w:type="spellStart"/>
      <w:r w:rsidRPr="00E8281B">
        <w:rPr>
          <w:rFonts w:ascii="Times New Roman" w:hAnsi="Times New Roman" w:cs="Times New Roman"/>
          <w:sz w:val="24"/>
          <w:szCs w:val="24"/>
          <w:lang w:val="en-US"/>
        </w:rPr>
        <w:t>Gf</w:t>
      </w:r>
      <w:r w:rsidRPr="00E8281B">
        <w:rPr>
          <w:rFonts w:ascii="Times New Roman" w:hAnsi="Times New Roman" w:cs="Times New Roman"/>
          <w:sz w:val="24"/>
          <w:szCs w:val="24"/>
          <w:vertAlign w:val="subscript"/>
          <w:lang w:val="en-US"/>
        </w:rPr>
        <w:t>g</w:t>
      </w:r>
      <w:proofErr w:type="spellEnd"/>
      <w:r w:rsidRPr="00E8281B">
        <w:rPr>
          <w:rFonts w:ascii="Times New Roman" w:hAnsi="Times New Roman" w:cs="Times New Roman"/>
          <w:sz w:val="24"/>
          <w:szCs w:val="24"/>
        </w:rPr>
        <w:t xml:space="preserve"> – фактическое значение целевого индикатора g-го мероприятия;</w:t>
      </w:r>
    </w:p>
    <w:p w:rsidR="00D96021" w:rsidRPr="00E8281B" w:rsidRDefault="00D96021" w:rsidP="006C0D3A">
      <w:pPr>
        <w:pStyle w:val="ConsPlusNonformat"/>
        <w:ind w:firstLine="709"/>
        <w:jc w:val="both"/>
        <w:rPr>
          <w:rFonts w:ascii="Times New Roman" w:hAnsi="Times New Roman" w:cs="Times New Roman"/>
          <w:sz w:val="24"/>
          <w:szCs w:val="24"/>
        </w:rPr>
      </w:pPr>
      <w:proofErr w:type="spellStart"/>
      <w:proofErr w:type="gramStart"/>
      <w:r w:rsidRPr="00E8281B">
        <w:rPr>
          <w:rFonts w:ascii="Times New Roman" w:hAnsi="Times New Roman" w:cs="Times New Roman"/>
          <w:sz w:val="24"/>
          <w:szCs w:val="24"/>
          <w:lang w:val="en-US"/>
        </w:rPr>
        <w:t>Gp</w:t>
      </w:r>
      <w:r w:rsidRPr="00E8281B">
        <w:rPr>
          <w:rFonts w:ascii="Times New Roman" w:hAnsi="Times New Roman" w:cs="Times New Roman"/>
          <w:sz w:val="24"/>
          <w:szCs w:val="24"/>
          <w:vertAlign w:val="subscript"/>
          <w:lang w:val="en-US"/>
        </w:rPr>
        <w:t>g</w:t>
      </w:r>
      <w:proofErr w:type="spellEnd"/>
      <w:r w:rsidRPr="00E8281B">
        <w:rPr>
          <w:rFonts w:ascii="Times New Roman" w:hAnsi="Times New Roman" w:cs="Times New Roman"/>
          <w:sz w:val="24"/>
          <w:szCs w:val="24"/>
        </w:rPr>
        <w:t xml:space="preserve"> – запланированное значение целевого индикатора g-го мероприятия.</w:t>
      </w:r>
      <w:proofErr w:type="gramEnd"/>
    </w:p>
    <w:p w:rsidR="00D96021" w:rsidRPr="00E8281B" w:rsidRDefault="00D96021" w:rsidP="006C0D3A">
      <w:pPr>
        <w:pStyle w:val="ConsPlusNonformat"/>
        <w:ind w:firstLine="709"/>
        <w:jc w:val="both"/>
        <w:rPr>
          <w:rFonts w:ascii="Times New Roman" w:hAnsi="Times New Roman" w:cs="Times New Roman"/>
          <w:sz w:val="24"/>
          <w:szCs w:val="24"/>
        </w:rPr>
      </w:pPr>
      <w:r w:rsidRPr="00E8281B">
        <w:rPr>
          <w:rFonts w:ascii="Times New Roman" w:hAnsi="Times New Roman" w:cs="Times New Roman"/>
          <w:sz w:val="24"/>
          <w:szCs w:val="24"/>
        </w:rPr>
        <w:t xml:space="preserve">В случае если положительной динамикой достижения значения целевого индикатора является снижение его значения, расчет </w:t>
      </w:r>
      <w:r w:rsidRPr="00E8281B">
        <w:rPr>
          <w:rFonts w:ascii="Times New Roman" w:hAnsi="Times New Roman" w:cs="Times New Roman"/>
          <w:sz w:val="24"/>
          <w:szCs w:val="24"/>
          <w:lang w:val="en-US"/>
        </w:rPr>
        <w:t>G</w:t>
      </w:r>
      <w:proofErr w:type="spellStart"/>
      <w:r w:rsidRPr="00E8281B">
        <w:rPr>
          <w:rFonts w:ascii="Times New Roman" w:hAnsi="Times New Roman" w:cs="Times New Roman"/>
          <w:sz w:val="24"/>
          <w:szCs w:val="24"/>
          <w:vertAlign w:val="subscript"/>
        </w:rPr>
        <w:t>g</w:t>
      </w:r>
      <w:proofErr w:type="spellEnd"/>
      <w:r w:rsidRPr="00E8281B">
        <w:rPr>
          <w:rFonts w:ascii="Times New Roman" w:hAnsi="Times New Roman" w:cs="Times New Roman"/>
          <w:sz w:val="24"/>
          <w:szCs w:val="24"/>
        </w:rPr>
        <w:t xml:space="preserve"> производится по формуле:</w:t>
      </w:r>
    </w:p>
    <w:p w:rsidR="00D96021" w:rsidRPr="00E8281B" w:rsidRDefault="00D96021" w:rsidP="006C0D3A">
      <w:pPr>
        <w:pStyle w:val="ConsPlusNonformat"/>
        <w:jc w:val="center"/>
        <w:rPr>
          <w:rFonts w:ascii="Times New Roman" w:hAnsi="Times New Roman" w:cs="Times New Roman"/>
          <w:sz w:val="24"/>
          <w:szCs w:val="24"/>
        </w:rPr>
      </w:pPr>
      <w:r w:rsidRPr="00E8281B">
        <w:rPr>
          <w:rFonts w:ascii="Times New Roman" w:hAnsi="Times New Roman" w:cs="Times New Roman"/>
          <w:sz w:val="24"/>
          <w:szCs w:val="24"/>
          <w:lang w:val="en-US"/>
        </w:rPr>
        <w:t>G</w:t>
      </w:r>
      <w:proofErr w:type="spellStart"/>
      <w:r w:rsidRPr="00E8281B">
        <w:rPr>
          <w:rFonts w:ascii="Times New Roman" w:hAnsi="Times New Roman" w:cs="Times New Roman"/>
          <w:sz w:val="24"/>
          <w:szCs w:val="24"/>
          <w:vertAlign w:val="subscript"/>
        </w:rPr>
        <w:t>g</w:t>
      </w:r>
      <w:proofErr w:type="spellEnd"/>
      <w:r w:rsidRPr="00E8281B">
        <w:rPr>
          <w:rFonts w:ascii="Times New Roman" w:hAnsi="Times New Roman" w:cs="Times New Roman"/>
          <w:sz w:val="24"/>
          <w:szCs w:val="24"/>
        </w:rPr>
        <w:t xml:space="preserve"> = 2 – (</w:t>
      </w:r>
      <w:proofErr w:type="spellStart"/>
      <w:r w:rsidRPr="00E8281B">
        <w:rPr>
          <w:rFonts w:ascii="Times New Roman" w:hAnsi="Times New Roman" w:cs="Times New Roman"/>
          <w:sz w:val="24"/>
          <w:szCs w:val="24"/>
          <w:lang w:val="en-US"/>
        </w:rPr>
        <w:t>Gf</w:t>
      </w:r>
      <w:r w:rsidRPr="00E8281B">
        <w:rPr>
          <w:rFonts w:ascii="Times New Roman" w:hAnsi="Times New Roman" w:cs="Times New Roman"/>
          <w:sz w:val="24"/>
          <w:szCs w:val="24"/>
          <w:vertAlign w:val="subscript"/>
        </w:rPr>
        <w:t>g</w:t>
      </w:r>
      <w:proofErr w:type="spellEnd"/>
      <w:r w:rsidRPr="00E8281B">
        <w:rPr>
          <w:rFonts w:ascii="Times New Roman" w:hAnsi="Times New Roman" w:cs="Times New Roman"/>
          <w:sz w:val="24"/>
          <w:szCs w:val="24"/>
        </w:rPr>
        <w:t xml:space="preserve"> / </w:t>
      </w:r>
      <w:proofErr w:type="spellStart"/>
      <w:r w:rsidRPr="00E8281B">
        <w:rPr>
          <w:rFonts w:ascii="Times New Roman" w:hAnsi="Times New Roman" w:cs="Times New Roman"/>
          <w:sz w:val="24"/>
          <w:szCs w:val="24"/>
          <w:lang w:val="en-US"/>
        </w:rPr>
        <w:t>Gp</w:t>
      </w:r>
      <w:r w:rsidRPr="00E8281B">
        <w:rPr>
          <w:rFonts w:ascii="Times New Roman" w:hAnsi="Times New Roman" w:cs="Times New Roman"/>
          <w:sz w:val="24"/>
          <w:szCs w:val="24"/>
          <w:vertAlign w:val="subscript"/>
        </w:rPr>
        <w:t>g</w:t>
      </w:r>
      <w:proofErr w:type="spellEnd"/>
      <w:r w:rsidRPr="00E8281B">
        <w:rPr>
          <w:rFonts w:ascii="Times New Roman" w:hAnsi="Times New Roman" w:cs="Times New Roman"/>
          <w:sz w:val="24"/>
          <w:szCs w:val="24"/>
        </w:rPr>
        <w:t>).</w:t>
      </w:r>
    </w:p>
    <w:p w:rsidR="00D96021" w:rsidRPr="00E8281B" w:rsidRDefault="00D96021" w:rsidP="006C0D3A">
      <w:pPr>
        <w:autoSpaceDE w:val="0"/>
        <w:autoSpaceDN w:val="0"/>
        <w:adjustRightInd w:val="0"/>
        <w:spacing w:after="0" w:line="240" w:lineRule="auto"/>
        <w:ind w:firstLine="709"/>
        <w:jc w:val="both"/>
        <w:rPr>
          <w:rFonts w:ascii="Times New Roman" w:hAnsi="Times New Roman"/>
          <w:sz w:val="24"/>
          <w:szCs w:val="24"/>
        </w:rPr>
      </w:pPr>
    </w:p>
    <w:p w:rsidR="00D96021" w:rsidRPr="00E8281B" w:rsidRDefault="00D96021" w:rsidP="006C0D3A">
      <w:pPr>
        <w:autoSpaceDE w:val="0"/>
        <w:autoSpaceDN w:val="0"/>
        <w:adjustRightInd w:val="0"/>
        <w:spacing w:after="0" w:line="240" w:lineRule="auto"/>
        <w:ind w:firstLine="709"/>
        <w:jc w:val="both"/>
        <w:rPr>
          <w:rFonts w:ascii="Times New Roman" w:hAnsi="Times New Roman"/>
          <w:sz w:val="24"/>
          <w:szCs w:val="24"/>
        </w:rPr>
      </w:pPr>
      <w:r w:rsidRPr="00E8281B">
        <w:rPr>
          <w:rFonts w:ascii="Times New Roman" w:hAnsi="Times New Roman"/>
          <w:sz w:val="24"/>
          <w:szCs w:val="24"/>
        </w:rPr>
        <w:t>4. Расчет уровня финансового обеспечения g-го мероприятия производится по формуле:</w:t>
      </w:r>
    </w:p>
    <w:p w:rsidR="00D96021" w:rsidRPr="00E8281B" w:rsidRDefault="00D96021" w:rsidP="006C0D3A">
      <w:pPr>
        <w:pStyle w:val="ConsPlusNonformat"/>
        <w:jc w:val="center"/>
        <w:rPr>
          <w:rFonts w:ascii="Times New Roman" w:hAnsi="Times New Roman" w:cs="Times New Roman"/>
          <w:sz w:val="24"/>
          <w:szCs w:val="24"/>
        </w:rPr>
      </w:pPr>
    </w:p>
    <w:p w:rsidR="00D96021" w:rsidRPr="00E8281B" w:rsidRDefault="00D96021" w:rsidP="006C0D3A">
      <w:pPr>
        <w:pStyle w:val="ConsPlusNonformat"/>
        <w:jc w:val="center"/>
        <w:rPr>
          <w:rFonts w:ascii="Times New Roman" w:hAnsi="Times New Roman" w:cs="Times New Roman"/>
          <w:sz w:val="24"/>
          <w:szCs w:val="24"/>
        </w:rPr>
      </w:pPr>
      <w:r w:rsidRPr="00E8281B">
        <w:rPr>
          <w:rFonts w:ascii="Times New Roman" w:hAnsi="Times New Roman" w:cs="Times New Roman"/>
          <w:sz w:val="24"/>
          <w:szCs w:val="24"/>
          <w:lang w:val="en-US"/>
        </w:rPr>
        <w:t>V</w:t>
      </w:r>
      <w:proofErr w:type="spellStart"/>
      <w:r w:rsidRPr="00E8281B">
        <w:rPr>
          <w:rFonts w:ascii="Times New Roman" w:hAnsi="Times New Roman" w:cs="Times New Roman"/>
          <w:sz w:val="24"/>
          <w:szCs w:val="24"/>
          <w:vertAlign w:val="subscript"/>
        </w:rPr>
        <w:t>g</w:t>
      </w:r>
      <w:proofErr w:type="spellEnd"/>
      <w:r w:rsidRPr="00E8281B">
        <w:rPr>
          <w:rFonts w:ascii="Times New Roman" w:hAnsi="Times New Roman" w:cs="Times New Roman"/>
          <w:sz w:val="24"/>
          <w:szCs w:val="24"/>
        </w:rPr>
        <w:t xml:space="preserve"> = </w:t>
      </w:r>
      <w:proofErr w:type="spellStart"/>
      <w:r w:rsidRPr="00E8281B">
        <w:rPr>
          <w:rFonts w:ascii="Times New Roman" w:hAnsi="Times New Roman" w:cs="Times New Roman"/>
          <w:sz w:val="24"/>
          <w:szCs w:val="24"/>
          <w:lang w:val="en-US"/>
        </w:rPr>
        <w:t>Vf</w:t>
      </w:r>
      <w:r w:rsidRPr="00E8281B">
        <w:rPr>
          <w:rFonts w:ascii="Times New Roman" w:hAnsi="Times New Roman" w:cs="Times New Roman"/>
          <w:sz w:val="24"/>
          <w:szCs w:val="24"/>
          <w:vertAlign w:val="subscript"/>
        </w:rPr>
        <w:t>g</w:t>
      </w:r>
      <w:proofErr w:type="spellEnd"/>
      <w:r w:rsidRPr="00E8281B">
        <w:rPr>
          <w:rFonts w:ascii="Times New Roman" w:hAnsi="Times New Roman" w:cs="Times New Roman"/>
          <w:sz w:val="24"/>
          <w:szCs w:val="24"/>
        </w:rPr>
        <w:t xml:space="preserve"> / </w:t>
      </w:r>
      <w:proofErr w:type="spellStart"/>
      <w:proofErr w:type="gramStart"/>
      <w:r w:rsidRPr="00E8281B">
        <w:rPr>
          <w:rFonts w:ascii="Times New Roman" w:hAnsi="Times New Roman" w:cs="Times New Roman"/>
          <w:sz w:val="24"/>
          <w:szCs w:val="24"/>
          <w:lang w:val="en-US"/>
        </w:rPr>
        <w:t>Vp</w:t>
      </w:r>
      <w:r w:rsidRPr="00E8281B">
        <w:rPr>
          <w:rFonts w:ascii="Times New Roman" w:hAnsi="Times New Roman" w:cs="Times New Roman"/>
          <w:sz w:val="24"/>
          <w:szCs w:val="24"/>
          <w:vertAlign w:val="subscript"/>
        </w:rPr>
        <w:t>g</w:t>
      </w:r>
      <w:proofErr w:type="spellEnd"/>
      <w:r w:rsidRPr="00E8281B">
        <w:rPr>
          <w:rFonts w:ascii="Times New Roman" w:hAnsi="Times New Roman" w:cs="Times New Roman"/>
          <w:sz w:val="24"/>
          <w:szCs w:val="24"/>
        </w:rPr>
        <w:t xml:space="preserve"> ,</w:t>
      </w:r>
      <w:proofErr w:type="gramEnd"/>
    </w:p>
    <w:p w:rsidR="00D96021" w:rsidRPr="00E8281B" w:rsidRDefault="00D96021" w:rsidP="006C0D3A">
      <w:pPr>
        <w:pStyle w:val="ConsPlusNonformat"/>
        <w:ind w:firstLine="709"/>
        <w:jc w:val="both"/>
        <w:rPr>
          <w:rFonts w:ascii="Times New Roman" w:hAnsi="Times New Roman" w:cs="Times New Roman"/>
          <w:sz w:val="24"/>
          <w:szCs w:val="24"/>
        </w:rPr>
      </w:pPr>
      <w:r w:rsidRPr="00E8281B">
        <w:rPr>
          <w:rFonts w:ascii="Times New Roman" w:hAnsi="Times New Roman" w:cs="Times New Roman"/>
          <w:sz w:val="24"/>
          <w:szCs w:val="24"/>
        </w:rPr>
        <w:t>где:</w:t>
      </w:r>
    </w:p>
    <w:p w:rsidR="00D96021" w:rsidRPr="00E8281B" w:rsidRDefault="00D96021" w:rsidP="006C0D3A">
      <w:pPr>
        <w:pStyle w:val="ConsPlusNonformat"/>
        <w:ind w:firstLine="709"/>
        <w:jc w:val="both"/>
        <w:rPr>
          <w:rFonts w:ascii="Times New Roman" w:hAnsi="Times New Roman" w:cs="Times New Roman"/>
          <w:sz w:val="24"/>
          <w:szCs w:val="24"/>
        </w:rPr>
      </w:pPr>
      <w:proofErr w:type="spellStart"/>
      <w:r w:rsidRPr="00E8281B">
        <w:rPr>
          <w:rFonts w:ascii="Times New Roman" w:hAnsi="Times New Roman" w:cs="Times New Roman"/>
          <w:sz w:val="24"/>
          <w:szCs w:val="24"/>
        </w:rPr>
        <w:t>Vf</w:t>
      </w:r>
      <w:proofErr w:type="spellEnd"/>
      <w:r w:rsidRPr="00E8281B">
        <w:rPr>
          <w:rFonts w:ascii="Times New Roman" w:hAnsi="Times New Roman" w:cs="Times New Roman"/>
          <w:sz w:val="24"/>
          <w:szCs w:val="24"/>
          <w:vertAlign w:val="subscript"/>
          <w:lang w:val="en-US"/>
        </w:rPr>
        <w:t>g</w:t>
      </w:r>
      <w:r w:rsidRPr="00E8281B">
        <w:rPr>
          <w:rFonts w:ascii="Times New Roman" w:hAnsi="Times New Roman" w:cs="Times New Roman"/>
          <w:sz w:val="24"/>
          <w:szCs w:val="24"/>
        </w:rPr>
        <w:t xml:space="preserve"> – фактический объем финансового обеспечения g-го мероприятия;</w:t>
      </w:r>
    </w:p>
    <w:p w:rsidR="00D96021" w:rsidRPr="00E8281B" w:rsidRDefault="00D96021" w:rsidP="006C0D3A">
      <w:pPr>
        <w:pStyle w:val="ConsPlusNonformat"/>
        <w:ind w:firstLine="709"/>
        <w:jc w:val="both"/>
        <w:rPr>
          <w:rFonts w:ascii="Times New Roman" w:hAnsi="Times New Roman" w:cs="Times New Roman"/>
          <w:sz w:val="24"/>
          <w:szCs w:val="24"/>
        </w:rPr>
      </w:pPr>
      <w:proofErr w:type="spellStart"/>
      <w:r w:rsidRPr="00E8281B">
        <w:rPr>
          <w:rFonts w:ascii="Times New Roman" w:hAnsi="Times New Roman" w:cs="Times New Roman"/>
          <w:sz w:val="24"/>
          <w:szCs w:val="24"/>
        </w:rPr>
        <w:t>V</w:t>
      </w:r>
      <w:proofErr w:type="gramStart"/>
      <w:r w:rsidRPr="00E8281B">
        <w:rPr>
          <w:rFonts w:ascii="Times New Roman" w:hAnsi="Times New Roman" w:cs="Times New Roman"/>
          <w:sz w:val="24"/>
          <w:szCs w:val="24"/>
        </w:rPr>
        <w:t>р</w:t>
      </w:r>
      <w:proofErr w:type="spellEnd"/>
      <w:proofErr w:type="gramEnd"/>
      <w:r w:rsidRPr="00E8281B">
        <w:rPr>
          <w:rFonts w:ascii="Times New Roman" w:hAnsi="Times New Roman" w:cs="Times New Roman"/>
          <w:sz w:val="24"/>
          <w:szCs w:val="24"/>
          <w:vertAlign w:val="subscript"/>
          <w:lang w:val="en-US"/>
        </w:rPr>
        <w:t>g</w:t>
      </w:r>
      <w:r w:rsidRPr="00E8281B">
        <w:rPr>
          <w:rFonts w:ascii="Times New Roman" w:hAnsi="Times New Roman" w:cs="Times New Roman"/>
          <w:sz w:val="24"/>
          <w:szCs w:val="24"/>
        </w:rPr>
        <w:t xml:space="preserve"> – запланированный объем финансового обеспечения g-го мероприятия.</w:t>
      </w:r>
    </w:p>
    <w:p w:rsidR="00D96021" w:rsidRPr="00E8281B" w:rsidRDefault="00D96021" w:rsidP="006C0D3A">
      <w:pPr>
        <w:pStyle w:val="ConsPlusNonformat"/>
        <w:ind w:firstLine="709"/>
        <w:jc w:val="both"/>
        <w:rPr>
          <w:rFonts w:ascii="Times New Roman" w:hAnsi="Times New Roman" w:cs="Times New Roman"/>
          <w:sz w:val="24"/>
          <w:szCs w:val="24"/>
        </w:rPr>
      </w:pPr>
    </w:p>
    <w:p w:rsidR="00D96021" w:rsidRPr="00E8281B" w:rsidRDefault="00D96021" w:rsidP="006C0D3A">
      <w:pPr>
        <w:pStyle w:val="ConsPlusNonformat"/>
        <w:jc w:val="both"/>
        <w:rPr>
          <w:rFonts w:ascii="Times New Roman" w:hAnsi="Times New Roman" w:cs="Times New Roman"/>
          <w:sz w:val="24"/>
          <w:szCs w:val="24"/>
        </w:rPr>
      </w:pPr>
      <w:r w:rsidRPr="00E8281B">
        <w:rPr>
          <w:rFonts w:ascii="Times New Roman" w:hAnsi="Times New Roman" w:cs="Times New Roman"/>
          <w:sz w:val="24"/>
          <w:szCs w:val="24"/>
        </w:rPr>
        <w:t xml:space="preserve">         По итогам оценки эффективности реализации подпрограммы формируются выводы об эффективности выполнения подпрограммы по следующим критериям:</w:t>
      </w:r>
    </w:p>
    <w:p w:rsidR="00D96021" w:rsidRPr="00E8281B" w:rsidRDefault="00D96021" w:rsidP="006C0D3A">
      <w:pPr>
        <w:pStyle w:val="ConsPlusNonformat"/>
        <w:ind w:firstLine="709"/>
        <w:jc w:val="both"/>
        <w:rPr>
          <w:rFonts w:ascii="Times New Roman" w:hAnsi="Times New Roman" w:cs="Times New Roman"/>
          <w:sz w:val="24"/>
          <w:szCs w:val="24"/>
        </w:rPr>
      </w:pPr>
      <w:r w:rsidRPr="00E8281B">
        <w:rPr>
          <w:rFonts w:ascii="Times New Roman" w:hAnsi="Times New Roman" w:cs="Times New Roman"/>
          <w:sz w:val="24"/>
          <w:szCs w:val="24"/>
        </w:rPr>
        <w:t>1) если</w:t>
      </w:r>
      <w:proofErr w:type="gramStart"/>
      <w:r w:rsidRPr="00E8281B">
        <w:rPr>
          <w:rFonts w:ascii="Times New Roman" w:hAnsi="Times New Roman" w:cs="Times New Roman"/>
          <w:sz w:val="24"/>
          <w:szCs w:val="24"/>
        </w:rPr>
        <w:t xml:space="preserve"> Е</w:t>
      </w:r>
      <w:proofErr w:type="gramEnd"/>
      <w:r w:rsidRPr="00E8281B">
        <w:rPr>
          <w:rFonts w:ascii="Times New Roman" w:hAnsi="Times New Roman" w:cs="Times New Roman"/>
          <w:sz w:val="24"/>
          <w:szCs w:val="24"/>
        </w:rPr>
        <w:t xml:space="preserve">  &gt; 100 процентов – выполнение подпрограммы эффективно;</w:t>
      </w:r>
    </w:p>
    <w:p w:rsidR="00D96021" w:rsidRPr="00E8281B" w:rsidRDefault="00D96021" w:rsidP="006C0D3A">
      <w:pPr>
        <w:pStyle w:val="ConsPlusNonformat"/>
        <w:ind w:firstLine="709"/>
        <w:jc w:val="both"/>
        <w:rPr>
          <w:rFonts w:ascii="Times New Roman" w:hAnsi="Times New Roman" w:cs="Times New Roman"/>
          <w:sz w:val="24"/>
          <w:szCs w:val="24"/>
        </w:rPr>
      </w:pPr>
      <w:r w:rsidRPr="00E8281B">
        <w:rPr>
          <w:rFonts w:ascii="Times New Roman" w:hAnsi="Times New Roman" w:cs="Times New Roman"/>
          <w:sz w:val="24"/>
          <w:szCs w:val="24"/>
        </w:rPr>
        <w:t>2) если</w:t>
      </w:r>
      <w:proofErr w:type="gramStart"/>
      <w:r w:rsidRPr="00E8281B">
        <w:rPr>
          <w:rFonts w:ascii="Times New Roman" w:hAnsi="Times New Roman" w:cs="Times New Roman"/>
          <w:sz w:val="24"/>
          <w:szCs w:val="24"/>
        </w:rPr>
        <w:t xml:space="preserve"> Е</w:t>
      </w:r>
      <w:proofErr w:type="gramEnd"/>
      <w:r w:rsidRPr="00E8281B">
        <w:rPr>
          <w:rFonts w:ascii="Times New Roman" w:hAnsi="Times New Roman" w:cs="Times New Roman"/>
          <w:sz w:val="24"/>
          <w:szCs w:val="24"/>
        </w:rPr>
        <w:t xml:space="preserve"> = 100 процентов – выполнение подпрограммы обеспечено на уровне запланированных показателей;</w:t>
      </w:r>
    </w:p>
    <w:p w:rsidR="00D96021" w:rsidRPr="00E8281B" w:rsidRDefault="00D96021" w:rsidP="006C0D3A">
      <w:pPr>
        <w:pStyle w:val="ConsPlusNonformat"/>
        <w:ind w:firstLine="709"/>
        <w:jc w:val="both"/>
        <w:rPr>
          <w:rFonts w:ascii="Times New Roman" w:hAnsi="Times New Roman" w:cs="Times New Roman"/>
          <w:sz w:val="24"/>
          <w:szCs w:val="24"/>
        </w:rPr>
      </w:pPr>
      <w:r w:rsidRPr="00E8281B">
        <w:rPr>
          <w:rFonts w:ascii="Times New Roman" w:hAnsi="Times New Roman" w:cs="Times New Roman"/>
          <w:sz w:val="24"/>
          <w:szCs w:val="24"/>
        </w:rPr>
        <w:t>3) если</w:t>
      </w:r>
      <w:proofErr w:type="gramStart"/>
      <w:r w:rsidRPr="00E8281B">
        <w:rPr>
          <w:rFonts w:ascii="Times New Roman" w:hAnsi="Times New Roman" w:cs="Times New Roman"/>
          <w:sz w:val="24"/>
          <w:szCs w:val="24"/>
        </w:rPr>
        <w:t xml:space="preserve"> Е</w:t>
      </w:r>
      <w:proofErr w:type="gramEnd"/>
      <w:r w:rsidRPr="00E8281B">
        <w:rPr>
          <w:rFonts w:ascii="Times New Roman" w:hAnsi="Times New Roman" w:cs="Times New Roman"/>
          <w:sz w:val="24"/>
          <w:szCs w:val="24"/>
        </w:rPr>
        <w:t xml:space="preserve"> &lt; 100 процентов – выполнение подпрограммы неэффективно.</w:t>
      </w:r>
    </w:p>
    <w:p w:rsidR="00D96021" w:rsidRPr="00E8281B" w:rsidRDefault="00D96021" w:rsidP="006C0D3A">
      <w:pPr>
        <w:pStyle w:val="ConsPlusNonformat"/>
        <w:ind w:firstLine="709"/>
        <w:jc w:val="both"/>
        <w:rPr>
          <w:rFonts w:ascii="Times New Roman" w:hAnsi="Times New Roman" w:cs="Times New Roman"/>
          <w:sz w:val="24"/>
          <w:szCs w:val="24"/>
        </w:rPr>
      </w:pPr>
    </w:p>
    <w:p w:rsidR="00D96021" w:rsidRPr="00E8281B" w:rsidRDefault="00D96021" w:rsidP="006C0D3A">
      <w:pPr>
        <w:pStyle w:val="ConsPlusNonformat"/>
        <w:ind w:firstLine="709"/>
        <w:jc w:val="center"/>
        <w:rPr>
          <w:rFonts w:ascii="Times New Roman" w:hAnsi="Times New Roman" w:cs="Times New Roman"/>
          <w:b/>
          <w:sz w:val="24"/>
          <w:szCs w:val="24"/>
        </w:rPr>
      </w:pPr>
      <w:r w:rsidRPr="00E8281B">
        <w:rPr>
          <w:rFonts w:ascii="Times New Roman" w:hAnsi="Times New Roman" w:cs="Times New Roman"/>
          <w:b/>
          <w:sz w:val="24"/>
          <w:szCs w:val="24"/>
        </w:rPr>
        <w:t>7. 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Полтавского городского поселения.</w:t>
      </w:r>
    </w:p>
    <w:p w:rsidR="00D96021" w:rsidRPr="00E8281B" w:rsidRDefault="00D96021" w:rsidP="006C0D3A">
      <w:pPr>
        <w:spacing w:after="0" w:line="240" w:lineRule="auto"/>
        <w:ind w:firstLine="709"/>
        <w:jc w:val="both"/>
        <w:rPr>
          <w:rFonts w:ascii="Times New Roman" w:hAnsi="Times New Roman"/>
          <w:sz w:val="24"/>
          <w:szCs w:val="24"/>
        </w:rPr>
      </w:pPr>
      <w:proofErr w:type="gramStart"/>
      <w:r w:rsidRPr="00E8281B">
        <w:rPr>
          <w:rFonts w:ascii="Times New Roman" w:hAnsi="Times New Roman"/>
          <w:sz w:val="24"/>
          <w:szCs w:val="24"/>
        </w:rPr>
        <w:t>Подпрограмма  комплексного развития транспортной инфраструктуры Полтавского городского поселения – документ, устанавливающий перечень мероприятий по проектированию, строительству, реконструкции объектов транспортной инфраструктуры городского поселения, которые предусмотрены муниципальной программой социально-экономического развития городского поселения, стратегией социально-экономического развития городского поселения.</w:t>
      </w:r>
      <w:proofErr w:type="gramEnd"/>
    </w:p>
    <w:p w:rsidR="00D96021" w:rsidRPr="00E8281B" w:rsidRDefault="00D96021" w:rsidP="006C0D3A">
      <w:pPr>
        <w:spacing w:after="0" w:line="240" w:lineRule="auto"/>
        <w:ind w:firstLine="709"/>
        <w:jc w:val="both"/>
        <w:rPr>
          <w:rFonts w:ascii="Times New Roman" w:hAnsi="Times New Roman"/>
          <w:sz w:val="24"/>
          <w:szCs w:val="24"/>
        </w:rPr>
      </w:pPr>
      <w:r w:rsidRPr="00E8281B">
        <w:rPr>
          <w:rFonts w:ascii="Times New Roman" w:hAnsi="Times New Roman"/>
          <w:sz w:val="24"/>
          <w:szCs w:val="24"/>
        </w:rPr>
        <w:t>Подпрограмма  комплексного развития транспортной инфраструктуры Полтавского городского поселения – это важный документ планирования, обеспечивающий систематизацию всех мероприятий по проектированию, строительству, реконструкции объектов транспортной инфраструктуры различных видов.</w:t>
      </w:r>
    </w:p>
    <w:p w:rsidR="00D96021" w:rsidRPr="00E8281B" w:rsidRDefault="00D96021" w:rsidP="006C0D3A">
      <w:pPr>
        <w:spacing w:after="0" w:line="240" w:lineRule="auto"/>
        <w:ind w:firstLine="709"/>
        <w:jc w:val="both"/>
        <w:rPr>
          <w:rFonts w:ascii="Times New Roman" w:hAnsi="Times New Roman"/>
          <w:sz w:val="24"/>
          <w:szCs w:val="24"/>
        </w:rPr>
      </w:pPr>
      <w:r w:rsidRPr="00E8281B">
        <w:rPr>
          <w:rFonts w:ascii="Times New Roman" w:hAnsi="Times New Roman"/>
          <w:sz w:val="24"/>
          <w:szCs w:val="24"/>
        </w:rPr>
        <w:t>Основными направлениями совершенствования функционирования и развития транспортной инфраструктуры городского поселения являются:</w:t>
      </w:r>
    </w:p>
    <w:p w:rsidR="00D96021" w:rsidRPr="00E8281B" w:rsidRDefault="00D96021" w:rsidP="006C0D3A">
      <w:pPr>
        <w:spacing w:after="0" w:line="240" w:lineRule="auto"/>
        <w:ind w:firstLine="709"/>
        <w:jc w:val="both"/>
        <w:rPr>
          <w:rFonts w:ascii="Times New Roman" w:hAnsi="Times New Roman"/>
          <w:sz w:val="24"/>
          <w:szCs w:val="24"/>
        </w:rPr>
      </w:pPr>
      <w:r w:rsidRPr="00E8281B">
        <w:rPr>
          <w:rFonts w:ascii="Times New Roman" w:hAnsi="Times New Roman"/>
          <w:sz w:val="24"/>
          <w:szCs w:val="24"/>
        </w:rPr>
        <w:t>-применение экономических мер, стимулирующих инвестиции в объекты транспортной инфраструктуры;</w:t>
      </w:r>
    </w:p>
    <w:p w:rsidR="00D96021" w:rsidRPr="00E8281B" w:rsidRDefault="00D96021" w:rsidP="006C0D3A">
      <w:pPr>
        <w:spacing w:after="0" w:line="240" w:lineRule="auto"/>
        <w:ind w:firstLine="709"/>
        <w:jc w:val="both"/>
        <w:rPr>
          <w:rFonts w:ascii="Times New Roman" w:hAnsi="Times New Roman"/>
          <w:sz w:val="24"/>
          <w:szCs w:val="24"/>
        </w:rPr>
      </w:pPr>
      <w:proofErr w:type="gramStart"/>
      <w:r w:rsidRPr="00E8281B">
        <w:rPr>
          <w:rFonts w:ascii="Times New Roman" w:hAnsi="Times New Roman"/>
          <w:sz w:val="24"/>
          <w:szCs w:val="24"/>
        </w:rPr>
        <w:t xml:space="preserve">-создание условий для эффективной конкурентоспособных транспортной системы, </w:t>
      </w:r>
      <w:proofErr w:type="gramEnd"/>
    </w:p>
    <w:p w:rsidR="00D96021" w:rsidRPr="00E8281B" w:rsidRDefault="00D96021" w:rsidP="006C0D3A">
      <w:pPr>
        <w:spacing w:after="0" w:line="240" w:lineRule="auto"/>
        <w:ind w:firstLine="709"/>
        <w:jc w:val="both"/>
        <w:rPr>
          <w:rFonts w:ascii="Times New Roman" w:hAnsi="Times New Roman"/>
          <w:sz w:val="24"/>
          <w:szCs w:val="24"/>
        </w:rPr>
      </w:pPr>
      <w:r w:rsidRPr="00E8281B">
        <w:rPr>
          <w:rFonts w:ascii="Times New Roman" w:hAnsi="Times New Roman"/>
          <w:sz w:val="24"/>
          <w:szCs w:val="24"/>
        </w:rPr>
        <w:t>Развитие транспорта на территории городского поселения должно осуществляться на основе комплексного подхода, ориентированного на совместные усилия различных уровней власти: федеральных, региональных, муниципальных.</w:t>
      </w:r>
    </w:p>
    <w:p w:rsidR="00D96021" w:rsidRPr="00E8281B" w:rsidRDefault="00D96021" w:rsidP="006C0D3A">
      <w:pPr>
        <w:spacing w:after="0" w:line="240" w:lineRule="auto"/>
        <w:ind w:firstLine="709"/>
        <w:jc w:val="both"/>
        <w:rPr>
          <w:rFonts w:ascii="Times New Roman" w:hAnsi="Times New Roman"/>
          <w:sz w:val="24"/>
          <w:szCs w:val="24"/>
        </w:rPr>
      </w:pPr>
      <w:r w:rsidRPr="00E8281B">
        <w:rPr>
          <w:rFonts w:ascii="Times New Roman" w:hAnsi="Times New Roman"/>
          <w:sz w:val="24"/>
          <w:szCs w:val="24"/>
        </w:rPr>
        <w:t xml:space="preserve">Транспортная система Полтавского городского поселения является элементом транспортной системы региона, поэтому решение всех задач, связанных с оптимизацией транспортной инфраструктуры на территории, не может быть решено только в рамках полномочий органов местного самоуправления муниципального образования. </w:t>
      </w:r>
    </w:p>
    <w:p w:rsidR="00D96021" w:rsidRPr="00E8281B" w:rsidRDefault="00D96021" w:rsidP="006C0D3A">
      <w:pPr>
        <w:spacing w:after="0" w:line="240" w:lineRule="auto"/>
        <w:ind w:firstLine="709"/>
        <w:jc w:val="both"/>
        <w:rPr>
          <w:rFonts w:ascii="Times New Roman" w:hAnsi="Times New Roman"/>
          <w:sz w:val="24"/>
          <w:szCs w:val="24"/>
        </w:rPr>
      </w:pPr>
      <w:r w:rsidRPr="00E8281B">
        <w:rPr>
          <w:rFonts w:ascii="Times New Roman" w:hAnsi="Times New Roman"/>
          <w:sz w:val="24"/>
          <w:szCs w:val="24"/>
        </w:rPr>
        <w:t>Таким образом, ожидаемыми результатами реализации запланированных мероприятий будут являться ввод в эксплуатацию предусмотренных программой объектов транспортной инфраструктуры в целях развития современной и эффективной транспортной инфраструктуры полтавского городского  поселения, повышение уровня безопасности движения доступности и качества оказываемых услуг транспортного комплекса для населения.</w:t>
      </w:r>
    </w:p>
    <w:p w:rsidR="005958FC" w:rsidRDefault="00D96021" w:rsidP="00D96021">
      <w:pPr>
        <w:jc w:val="center"/>
        <w:rPr>
          <w:rFonts w:ascii="Times New Roman" w:hAnsi="Times New Roman"/>
          <w:sz w:val="24"/>
          <w:szCs w:val="24"/>
        </w:rPr>
      </w:pPr>
      <w:r w:rsidRPr="00E8281B">
        <w:rPr>
          <w:rFonts w:ascii="Times New Roman" w:hAnsi="Times New Roman"/>
          <w:sz w:val="24"/>
          <w:szCs w:val="24"/>
        </w:rPr>
        <w:t xml:space="preserve">                         </w:t>
      </w:r>
    </w:p>
    <w:p w:rsidR="005958FC" w:rsidRDefault="005958FC" w:rsidP="00D96021">
      <w:pPr>
        <w:jc w:val="center"/>
        <w:rPr>
          <w:rFonts w:ascii="Times New Roman" w:hAnsi="Times New Roman"/>
          <w:sz w:val="24"/>
          <w:szCs w:val="24"/>
        </w:rPr>
      </w:pPr>
    </w:p>
    <w:p w:rsidR="005958FC" w:rsidRDefault="005958FC" w:rsidP="00D96021">
      <w:pPr>
        <w:jc w:val="center"/>
        <w:rPr>
          <w:rFonts w:ascii="Times New Roman" w:hAnsi="Times New Roman"/>
          <w:sz w:val="24"/>
          <w:szCs w:val="24"/>
        </w:rPr>
      </w:pPr>
    </w:p>
    <w:p w:rsidR="005958FC" w:rsidRDefault="005958FC" w:rsidP="00D96021">
      <w:pPr>
        <w:jc w:val="center"/>
        <w:rPr>
          <w:rFonts w:ascii="Times New Roman" w:hAnsi="Times New Roman"/>
          <w:sz w:val="24"/>
          <w:szCs w:val="24"/>
        </w:rPr>
      </w:pPr>
    </w:p>
    <w:p w:rsidR="005958FC" w:rsidRDefault="005958FC" w:rsidP="00D96021">
      <w:pPr>
        <w:jc w:val="center"/>
        <w:rPr>
          <w:rFonts w:ascii="Times New Roman" w:hAnsi="Times New Roman"/>
          <w:sz w:val="24"/>
          <w:szCs w:val="24"/>
        </w:rPr>
      </w:pPr>
    </w:p>
    <w:p w:rsidR="00D96021" w:rsidRPr="00E8281B" w:rsidRDefault="00D96021" w:rsidP="00D96021">
      <w:pPr>
        <w:jc w:val="center"/>
        <w:rPr>
          <w:rFonts w:ascii="Times New Roman" w:hAnsi="Times New Roman"/>
          <w:b/>
          <w:sz w:val="24"/>
          <w:szCs w:val="24"/>
        </w:rPr>
      </w:pPr>
      <w:r w:rsidRPr="00E8281B">
        <w:rPr>
          <w:rFonts w:ascii="Times New Roman" w:hAnsi="Times New Roman"/>
          <w:sz w:val="24"/>
          <w:szCs w:val="24"/>
        </w:rPr>
        <w:lastRenderedPageBreak/>
        <w:t xml:space="preserve">   </w:t>
      </w:r>
      <w:r w:rsidRPr="00E8281B">
        <w:rPr>
          <w:rFonts w:ascii="Times New Roman" w:hAnsi="Times New Roman"/>
          <w:b/>
          <w:sz w:val="24"/>
          <w:szCs w:val="24"/>
        </w:rPr>
        <w:t xml:space="preserve">Подпрограмма </w:t>
      </w:r>
      <w:r w:rsidR="001F2FAE">
        <w:rPr>
          <w:rFonts w:ascii="Times New Roman" w:hAnsi="Times New Roman"/>
          <w:b/>
          <w:sz w:val="24"/>
          <w:szCs w:val="24"/>
        </w:rPr>
        <w:t>6</w:t>
      </w:r>
      <w:r w:rsidRPr="00E8281B">
        <w:rPr>
          <w:rFonts w:ascii="Times New Roman" w:hAnsi="Times New Roman"/>
          <w:b/>
          <w:sz w:val="24"/>
          <w:szCs w:val="24"/>
        </w:rPr>
        <w:t xml:space="preserve">  «Формирование законопослушного поведения участников дорожного движения в Полтавском городском поселении»</w:t>
      </w:r>
    </w:p>
    <w:p w:rsidR="00D96021" w:rsidRPr="00E8281B" w:rsidRDefault="00D96021" w:rsidP="00D96021">
      <w:pPr>
        <w:pStyle w:val="ConsPlusNormal"/>
        <w:jc w:val="center"/>
        <w:outlineLvl w:val="0"/>
        <w:rPr>
          <w:rFonts w:ascii="Times New Roman" w:hAnsi="Times New Roman" w:cs="Times New Roman"/>
          <w:sz w:val="24"/>
          <w:szCs w:val="24"/>
        </w:rPr>
      </w:pPr>
    </w:p>
    <w:p w:rsidR="00D96021" w:rsidRPr="00E8281B" w:rsidRDefault="00D96021" w:rsidP="00D96021">
      <w:pPr>
        <w:widowControl w:val="0"/>
        <w:autoSpaceDE w:val="0"/>
        <w:autoSpaceDN w:val="0"/>
        <w:adjustRightInd w:val="0"/>
        <w:spacing w:after="0" w:line="240" w:lineRule="auto"/>
        <w:jc w:val="center"/>
        <w:rPr>
          <w:rFonts w:ascii="Times New Roman" w:hAnsi="Times New Roman"/>
          <w:sz w:val="24"/>
          <w:szCs w:val="24"/>
        </w:rPr>
      </w:pPr>
      <w:r w:rsidRPr="00E8281B">
        <w:rPr>
          <w:rFonts w:ascii="Times New Roman" w:hAnsi="Times New Roman"/>
          <w:sz w:val="24"/>
          <w:szCs w:val="24"/>
        </w:rPr>
        <w:t xml:space="preserve">ПАСПОРТ  </w:t>
      </w:r>
    </w:p>
    <w:p w:rsidR="00D96021" w:rsidRPr="00E8281B" w:rsidRDefault="00D96021" w:rsidP="00D96021">
      <w:pPr>
        <w:widowControl w:val="0"/>
        <w:autoSpaceDE w:val="0"/>
        <w:autoSpaceDN w:val="0"/>
        <w:adjustRightInd w:val="0"/>
        <w:spacing w:after="0" w:line="240" w:lineRule="auto"/>
        <w:jc w:val="center"/>
        <w:rPr>
          <w:rFonts w:ascii="Times New Roman" w:hAnsi="Times New Roman"/>
          <w:sz w:val="24"/>
          <w:szCs w:val="24"/>
        </w:rPr>
      </w:pPr>
      <w:r w:rsidRPr="00E8281B">
        <w:rPr>
          <w:rFonts w:ascii="Times New Roman" w:hAnsi="Times New Roman"/>
          <w:sz w:val="24"/>
          <w:szCs w:val="24"/>
        </w:rPr>
        <w:t xml:space="preserve">муниципальной подпрограммы № </w:t>
      </w:r>
      <w:r w:rsidR="001F2FAE">
        <w:rPr>
          <w:rFonts w:ascii="Times New Roman" w:hAnsi="Times New Roman"/>
          <w:sz w:val="24"/>
          <w:szCs w:val="24"/>
        </w:rPr>
        <w:t>6</w:t>
      </w:r>
    </w:p>
    <w:p w:rsidR="00D96021" w:rsidRPr="00E8281B" w:rsidRDefault="00D96021" w:rsidP="00D96021">
      <w:pPr>
        <w:spacing w:after="0" w:line="240" w:lineRule="auto"/>
        <w:jc w:val="center"/>
        <w:rPr>
          <w:rFonts w:ascii="Times New Roman" w:hAnsi="Times New Roman"/>
          <w:sz w:val="24"/>
          <w:szCs w:val="24"/>
        </w:rPr>
      </w:pPr>
      <w:r w:rsidRPr="00E8281B">
        <w:rPr>
          <w:rFonts w:ascii="Times New Roman" w:hAnsi="Times New Roman"/>
          <w:sz w:val="24"/>
          <w:szCs w:val="24"/>
        </w:rPr>
        <w:t xml:space="preserve"> «Формирование законопослушного поведения участников дорожного движения в Полтавском городском поселении»</w:t>
      </w:r>
    </w:p>
    <w:p w:rsidR="00D96021" w:rsidRPr="00E8281B" w:rsidRDefault="00D96021" w:rsidP="00D96021">
      <w:pPr>
        <w:spacing w:after="0" w:line="240" w:lineRule="auto"/>
        <w:jc w:val="center"/>
        <w:rPr>
          <w:rFonts w:ascii="Times New Roman" w:hAnsi="Times New Roman"/>
          <w:sz w:val="24"/>
          <w:szCs w:val="24"/>
        </w:rPr>
      </w:pPr>
    </w:p>
    <w:tbl>
      <w:tblPr>
        <w:tblW w:w="5000" w:type="pct"/>
        <w:tblCellSpacing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shd w:val="clear" w:color="auto" w:fill="FFFFFF"/>
        <w:tblCellMar>
          <w:top w:w="95" w:type="dxa"/>
          <w:left w:w="95" w:type="dxa"/>
          <w:bottom w:w="95" w:type="dxa"/>
          <w:right w:w="95" w:type="dxa"/>
        </w:tblCellMar>
        <w:tblLook w:val="04A0"/>
      </w:tblPr>
      <w:tblGrid>
        <w:gridCol w:w="3649"/>
        <w:gridCol w:w="6198"/>
      </w:tblGrid>
      <w:tr w:rsidR="00D96021" w:rsidRPr="00E8281B" w:rsidTr="006952F0">
        <w:trPr>
          <w:trHeight w:val="1667"/>
          <w:tblCellSpacing w:w="0" w:type="dxa"/>
        </w:trPr>
        <w:tc>
          <w:tcPr>
            <w:tcW w:w="1853" w:type="pct"/>
            <w:shd w:val="clear" w:color="auto" w:fill="FFFFFF"/>
            <w:hideMark/>
          </w:tcPr>
          <w:p w:rsidR="001F2FAE" w:rsidRPr="00E8281B" w:rsidRDefault="00D96021" w:rsidP="00A1422E">
            <w:pPr>
              <w:jc w:val="both"/>
              <w:rPr>
                <w:rFonts w:ascii="Times New Roman" w:hAnsi="Times New Roman"/>
                <w:sz w:val="24"/>
                <w:szCs w:val="24"/>
              </w:rPr>
            </w:pPr>
            <w:r w:rsidRPr="00E8281B">
              <w:rPr>
                <w:rFonts w:ascii="Times New Roman" w:hAnsi="Times New Roman"/>
                <w:sz w:val="24"/>
                <w:szCs w:val="24"/>
              </w:rPr>
              <w:t>Наименование муниципальной программы Полтавского городского поселения Полтавского муниципального района Омской област</w:t>
            </w:r>
            <w:r w:rsidR="001F2FAE">
              <w:rPr>
                <w:rFonts w:ascii="Times New Roman" w:hAnsi="Times New Roman"/>
                <w:sz w:val="24"/>
                <w:szCs w:val="24"/>
              </w:rPr>
              <w:t>и</w:t>
            </w:r>
          </w:p>
        </w:tc>
        <w:tc>
          <w:tcPr>
            <w:tcW w:w="3147" w:type="pct"/>
            <w:shd w:val="clear" w:color="auto" w:fill="FFFFFF"/>
            <w:hideMark/>
          </w:tcPr>
          <w:p w:rsidR="00D96021" w:rsidRPr="00E8281B" w:rsidRDefault="00D96021" w:rsidP="00A1422E">
            <w:pPr>
              <w:jc w:val="both"/>
              <w:rPr>
                <w:rFonts w:ascii="Times New Roman" w:hAnsi="Times New Roman"/>
                <w:sz w:val="24"/>
                <w:szCs w:val="24"/>
              </w:rPr>
            </w:pPr>
            <w:r w:rsidRPr="00E8281B">
              <w:rPr>
                <w:rFonts w:ascii="Times New Roman" w:hAnsi="Times New Roman"/>
                <w:sz w:val="24"/>
                <w:szCs w:val="24"/>
              </w:rPr>
              <w:t>«Социально-экономическое развитие Полтавского городского поселения»</w:t>
            </w:r>
          </w:p>
        </w:tc>
      </w:tr>
      <w:tr w:rsidR="00D96021" w:rsidRPr="00E8281B" w:rsidTr="006952F0">
        <w:trPr>
          <w:trHeight w:val="1083"/>
          <w:tblCellSpacing w:w="0" w:type="dxa"/>
        </w:trPr>
        <w:tc>
          <w:tcPr>
            <w:tcW w:w="1853" w:type="pct"/>
            <w:shd w:val="clear" w:color="auto" w:fill="FFFFFF"/>
            <w:hideMark/>
          </w:tcPr>
          <w:p w:rsidR="00D96021" w:rsidRPr="00E8281B" w:rsidRDefault="00D96021" w:rsidP="00A1422E">
            <w:pPr>
              <w:rPr>
                <w:rFonts w:ascii="Times New Roman" w:hAnsi="Times New Roman"/>
                <w:color w:val="000000"/>
                <w:sz w:val="24"/>
                <w:szCs w:val="24"/>
              </w:rPr>
            </w:pPr>
            <w:r w:rsidRPr="00E8281B">
              <w:rPr>
                <w:rFonts w:ascii="Times New Roman" w:hAnsi="Times New Roman"/>
                <w:color w:val="000000"/>
                <w:sz w:val="24"/>
                <w:szCs w:val="24"/>
              </w:rPr>
              <w:br/>
              <w:t>Наименование подпрограммы</w:t>
            </w:r>
          </w:p>
        </w:tc>
        <w:tc>
          <w:tcPr>
            <w:tcW w:w="3147" w:type="pct"/>
            <w:shd w:val="clear" w:color="auto" w:fill="FFFFFF"/>
            <w:hideMark/>
          </w:tcPr>
          <w:p w:rsidR="00D96021" w:rsidRPr="00E8281B" w:rsidRDefault="00D96021" w:rsidP="001F2FAE">
            <w:pPr>
              <w:spacing w:after="270"/>
              <w:rPr>
                <w:rFonts w:ascii="Times New Roman" w:hAnsi="Times New Roman"/>
                <w:color w:val="000000"/>
                <w:sz w:val="24"/>
                <w:szCs w:val="24"/>
              </w:rPr>
            </w:pPr>
            <w:r w:rsidRPr="00E8281B">
              <w:rPr>
                <w:rFonts w:ascii="Times New Roman" w:hAnsi="Times New Roman"/>
                <w:color w:val="000000"/>
                <w:sz w:val="24"/>
                <w:szCs w:val="24"/>
              </w:rPr>
              <w:t>«</w:t>
            </w:r>
            <w:r w:rsidRPr="00E8281B">
              <w:rPr>
                <w:rFonts w:ascii="Times New Roman" w:hAnsi="Times New Roman"/>
                <w:bCs/>
                <w:color w:val="000000"/>
                <w:sz w:val="24"/>
                <w:szCs w:val="24"/>
                <w:shd w:val="clear" w:color="auto" w:fill="FFFFFF"/>
              </w:rPr>
              <w:t xml:space="preserve">Формирование законопослушного поведения участников дорожного движения в Полтавском городском поселении </w:t>
            </w:r>
            <w:r w:rsidRPr="00E8281B">
              <w:rPr>
                <w:rFonts w:ascii="Times New Roman" w:hAnsi="Times New Roman"/>
                <w:color w:val="000000"/>
                <w:sz w:val="24"/>
                <w:szCs w:val="24"/>
              </w:rPr>
              <w:t>» (далее - подпрограмма)</w:t>
            </w:r>
          </w:p>
        </w:tc>
      </w:tr>
      <w:tr w:rsidR="00D96021" w:rsidRPr="00E8281B" w:rsidTr="006952F0">
        <w:trPr>
          <w:trHeight w:val="2307"/>
          <w:tblCellSpacing w:w="0" w:type="dxa"/>
        </w:trPr>
        <w:tc>
          <w:tcPr>
            <w:tcW w:w="1853" w:type="pct"/>
            <w:shd w:val="clear" w:color="auto" w:fill="FFFFFF"/>
            <w:hideMark/>
          </w:tcPr>
          <w:p w:rsidR="00D96021" w:rsidRPr="00E8281B" w:rsidRDefault="001F2FAE" w:rsidP="00A1422E">
            <w:pPr>
              <w:rPr>
                <w:rFonts w:ascii="Times New Roman" w:hAnsi="Times New Roman"/>
                <w:color w:val="000000"/>
                <w:sz w:val="24"/>
                <w:szCs w:val="24"/>
              </w:rPr>
            </w:pPr>
            <w:r>
              <w:rPr>
                <w:rFonts w:ascii="Times New Roman" w:hAnsi="Times New Roman"/>
                <w:color w:val="000000"/>
                <w:sz w:val="24"/>
                <w:szCs w:val="24"/>
              </w:rPr>
              <w:br/>
              <w:t>Основание для разработки </w:t>
            </w:r>
            <w:r>
              <w:rPr>
                <w:rFonts w:ascii="Times New Roman" w:hAnsi="Times New Roman"/>
                <w:color w:val="000000"/>
                <w:sz w:val="24"/>
                <w:szCs w:val="24"/>
              </w:rPr>
              <w:br/>
            </w:r>
            <w:r w:rsidR="00D96021" w:rsidRPr="00E8281B">
              <w:rPr>
                <w:rFonts w:ascii="Times New Roman" w:hAnsi="Times New Roman"/>
                <w:color w:val="000000"/>
                <w:sz w:val="24"/>
                <w:szCs w:val="24"/>
              </w:rPr>
              <w:t>подпрограммы</w:t>
            </w:r>
          </w:p>
        </w:tc>
        <w:tc>
          <w:tcPr>
            <w:tcW w:w="3147" w:type="pct"/>
            <w:shd w:val="clear" w:color="auto" w:fill="FFFFFF"/>
            <w:hideMark/>
          </w:tcPr>
          <w:p w:rsidR="00D96021" w:rsidRPr="00E8281B" w:rsidRDefault="00D96021" w:rsidP="006952F0">
            <w:pPr>
              <w:spacing w:after="270"/>
              <w:rPr>
                <w:rFonts w:ascii="Times New Roman" w:hAnsi="Times New Roman"/>
                <w:color w:val="000000"/>
                <w:sz w:val="24"/>
                <w:szCs w:val="24"/>
              </w:rPr>
            </w:pPr>
            <w:r w:rsidRPr="00E8281B">
              <w:rPr>
                <w:rFonts w:ascii="Times New Roman" w:hAnsi="Times New Roman"/>
                <w:color w:val="000000"/>
                <w:sz w:val="24"/>
                <w:szCs w:val="24"/>
              </w:rPr>
              <w:t>Постановление Правительства Российской</w:t>
            </w:r>
            <w:r w:rsidR="006952F0">
              <w:rPr>
                <w:rFonts w:ascii="Times New Roman" w:hAnsi="Times New Roman"/>
                <w:color w:val="000000"/>
                <w:sz w:val="24"/>
                <w:szCs w:val="24"/>
              </w:rPr>
              <w:t xml:space="preserve"> Федерации от 25.12.2015 №1440</w:t>
            </w:r>
            <w:r w:rsidR="006952F0">
              <w:rPr>
                <w:rFonts w:ascii="Times New Roman" w:hAnsi="Times New Roman"/>
                <w:color w:val="000000"/>
                <w:sz w:val="24"/>
                <w:szCs w:val="24"/>
              </w:rPr>
              <w:br/>
            </w:r>
            <w:r w:rsidRPr="00E8281B">
              <w:rPr>
                <w:rFonts w:ascii="Times New Roman" w:hAnsi="Times New Roman"/>
                <w:color w:val="000000"/>
                <w:sz w:val="24"/>
                <w:szCs w:val="24"/>
              </w:rPr>
              <w:t>Федеральный Закон Российской Федерации от 10.12.95г. № 196-ФЗ «О бе</w:t>
            </w:r>
            <w:r w:rsidR="006952F0">
              <w:rPr>
                <w:rFonts w:ascii="Times New Roman" w:hAnsi="Times New Roman"/>
                <w:color w:val="000000"/>
                <w:sz w:val="24"/>
                <w:szCs w:val="24"/>
              </w:rPr>
              <w:t>зопасности дорожного движения»</w:t>
            </w:r>
            <w:r w:rsidR="006952F0">
              <w:rPr>
                <w:rFonts w:ascii="Times New Roman" w:hAnsi="Times New Roman"/>
                <w:color w:val="000000"/>
                <w:sz w:val="24"/>
                <w:szCs w:val="24"/>
              </w:rPr>
              <w:br/>
            </w:r>
            <w:r w:rsidRPr="00E8281B">
              <w:rPr>
                <w:rFonts w:ascii="Times New Roman" w:hAnsi="Times New Roman"/>
                <w:color w:val="000000"/>
                <w:sz w:val="24"/>
                <w:szCs w:val="24"/>
              </w:rPr>
              <w:t>Федеральный Закон Российской Федерации от 6 октября 2003 г. № 131-ФЗ «Об общих принципах организации местного самоуправления в Российской Федерации»</w:t>
            </w:r>
          </w:p>
        </w:tc>
      </w:tr>
      <w:tr w:rsidR="00D96021" w:rsidRPr="00E8281B" w:rsidTr="001F2FAE">
        <w:trPr>
          <w:trHeight w:val="503"/>
          <w:tblCellSpacing w:w="0" w:type="dxa"/>
        </w:trPr>
        <w:tc>
          <w:tcPr>
            <w:tcW w:w="1853" w:type="pct"/>
            <w:shd w:val="clear" w:color="auto" w:fill="FFFFFF"/>
            <w:hideMark/>
          </w:tcPr>
          <w:p w:rsidR="00D96021" w:rsidRPr="00E8281B" w:rsidRDefault="00D96021" w:rsidP="00A1422E">
            <w:pPr>
              <w:rPr>
                <w:rFonts w:ascii="Times New Roman" w:hAnsi="Times New Roman"/>
                <w:color w:val="000000"/>
                <w:sz w:val="24"/>
                <w:szCs w:val="24"/>
              </w:rPr>
            </w:pPr>
            <w:r w:rsidRPr="00E8281B">
              <w:rPr>
                <w:rFonts w:ascii="Times New Roman" w:hAnsi="Times New Roman"/>
                <w:color w:val="000000"/>
                <w:sz w:val="24"/>
                <w:szCs w:val="24"/>
              </w:rPr>
              <w:t>Заказчик  подпрограммы</w:t>
            </w:r>
          </w:p>
        </w:tc>
        <w:tc>
          <w:tcPr>
            <w:tcW w:w="3147" w:type="pct"/>
            <w:shd w:val="clear" w:color="auto" w:fill="FFFFFF"/>
            <w:hideMark/>
          </w:tcPr>
          <w:p w:rsidR="00D96021" w:rsidRPr="00E8281B" w:rsidRDefault="00D96021" w:rsidP="00A1422E">
            <w:pPr>
              <w:spacing w:after="270"/>
              <w:rPr>
                <w:rFonts w:ascii="Times New Roman" w:hAnsi="Times New Roman"/>
                <w:color w:val="000000"/>
                <w:sz w:val="24"/>
                <w:szCs w:val="24"/>
              </w:rPr>
            </w:pPr>
            <w:r w:rsidRPr="00E8281B">
              <w:rPr>
                <w:rFonts w:ascii="Times New Roman" w:hAnsi="Times New Roman"/>
                <w:color w:val="000000"/>
                <w:sz w:val="24"/>
                <w:szCs w:val="24"/>
              </w:rPr>
              <w:t>Администрация  Полтавского городского поселения</w:t>
            </w:r>
          </w:p>
        </w:tc>
      </w:tr>
      <w:tr w:rsidR="00D96021" w:rsidRPr="00E8281B" w:rsidTr="006952F0">
        <w:trPr>
          <w:trHeight w:val="326"/>
          <w:tblCellSpacing w:w="0" w:type="dxa"/>
        </w:trPr>
        <w:tc>
          <w:tcPr>
            <w:tcW w:w="1853" w:type="pct"/>
            <w:shd w:val="clear" w:color="auto" w:fill="FFFFFF"/>
            <w:hideMark/>
          </w:tcPr>
          <w:p w:rsidR="00D96021" w:rsidRPr="00E8281B" w:rsidRDefault="00D96021" w:rsidP="00A1422E">
            <w:pPr>
              <w:rPr>
                <w:rFonts w:ascii="Times New Roman" w:hAnsi="Times New Roman"/>
                <w:color w:val="000000"/>
                <w:sz w:val="24"/>
                <w:szCs w:val="24"/>
              </w:rPr>
            </w:pPr>
            <w:r w:rsidRPr="00E8281B">
              <w:rPr>
                <w:rFonts w:ascii="Times New Roman" w:hAnsi="Times New Roman"/>
                <w:color w:val="000000"/>
                <w:sz w:val="24"/>
                <w:szCs w:val="24"/>
              </w:rPr>
              <w:t xml:space="preserve">Разработчик подпрограммы </w:t>
            </w:r>
          </w:p>
        </w:tc>
        <w:tc>
          <w:tcPr>
            <w:tcW w:w="3147" w:type="pct"/>
            <w:shd w:val="clear" w:color="auto" w:fill="FFFFFF"/>
            <w:hideMark/>
          </w:tcPr>
          <w:p w:rsidR="00D96021" w:rsidRPr="00E8281B" w:rsidRDefault="00EF2F85" w:rsidP="006952F0">
            <w:pPr>
              <w:rPr>
                <w:rFonts w:ascii="Times New Roman" w:hAnsi="Times New Roman"/>
                <w:color w:val="000000"/>
                <w:sz w:val="24"/>
                <w:szCs w:val="24"/>
              </w:rPr>
            </w:pPr>
            <w:r w:rsidRPr="00E8281B">
              <w:rPr>
                <w:rFonts w:ascii="Times New Roman" w:hAnsi="Times New Roman"/>
                <w:color w:val="000000"/>
                <w:sz w:val="24"/>
                <w:szCs w:val="24"/>
              </w:rPr>
              <w:t>Администрация  Полтавского городского поселения</w:t>
            </w:r>
          </w:p>
        </w:tc>
      </w:tr>
      <w:tr w:rsidR="00D96021" w:rsidRPr="00E8281B" w:rsidTr="006952F0">
        <w:trPr>
          <w:tblCellSpacing w:w="0" w:type="dxa"/>
        </w:trPr>
        <w:tc>
          <w:tcPr>
            <w:tcW w:w="1853" w:type="pct"/>
            <w:shd w:val="clear" w:color="auto" w:fill="FFFFFF"/>
            <w:hideMark/>
          </w:tcPr>
          <w:p w:rsidR="00D96021" w:rsidRPr="00E8281B" w:rsidRDefault="00D96021" w:rsidP="00A1422E">
            <w:pPr>
              <w:rPr>
                <w:rFonts w:ascii="Times New Roman" w:hAnsi="Times New Roman"/>
                <w:color w:val="000000"/>
                <w:sz w:val="24"/>
                <w:szCs w:val="24"/>
              </w:rPr>
            </w:pPr>
            <w:r w:rsidRPr="00E8281B">
              <w:rPr>
                <w:rFonts w:ascii="Times New Roman" w:hAnsi="Times New Roman"/>
                <w:color w:val="000000"/>
                <w:sz w:val="24"/>
                <w:szCs w:val="24"/>
              </w:rPr>
              <w:br/>
              <w:t>Цели и задачи подпрограммы</w:t>
            </w:r>
          </w:p>
        </w:tc>
        <w:tc>
          <w:tcPr>
            <w:tcW w:w="3147" w:type="pct"/>
            <w:shd w:val="clear" w:color="auto" w:fill="FFFFFF"/>
            <w:hideMark/>
          </w:tcPr>
          <w:p w:rsidR="00D96021" w:rsidRPr="006952F0" w:rsidRDefault="00D96021" w:rsidP="006952F0">
            <w:pPr>
              <w:rPr>
                <w:rFonts w:ascii="Times New Roman" w:hAnsi="Times New Roman"/>
                <w:sz w:val="24"/>
                <w:szCs w:val="24"/>
              </w:rPr>
            </w:pPr>
            <w:r w:rsidRPr="006952F0">
              <w:rPr>
                <w:rFonts w:ascii="Times New Roman" w:hAnsi="Times New Roman"/>
                <w:color w:val="000000"/>
                <w:sz w:val="24"/>
                <w:szCs w:val="24"/>
              </w:rPr>
              <w:t>Целью подпрограммы является:</w:t>
            </w:r>
            <w:r w:rsidRPr="006952F0">
              <w:rPr>
                <w:rFonts w:ascii="Times New Roman" w:hAnsi="Times New Roman"/>
                <w:color w:val="000000"/>
                <w:sz w:val="24"/>
                <w:szCs w:val="24"/>
              </w:rPr>
              <w:br/>
            </w:r>
            <w:r w:rsidR="006952F0" w:rsidRPr="006952F0">
              <w:rPr>
                <w:rFonts w:ascii="Times New Roman" w:hAnsi="Times New Roman"/>
                <w:sz w:val="24"/>
                <w:szCs w:val="24"/>
              </w:rPr>
              <w:t>1)</w:t>
            </w:r>
            <w:r w:rsidRPr="006952F0">
              <w:rPr>
                <w:rFonts w:ascii="Times New Roman" w:hAnsi="Times New Roman"/>
                <w:sz w:val="24"/>
                <w:szCs w:val="24"/>
              </w:rPr>
              <w:t>Обеспечение охраны жизни, здоровья граждан и их имущества, гарантий их законных прав на безопасные условия движения на дорогах;</w:t>
            </w:r>
          </w:p>
          <w:p w:rsidR="006952F0" w:rsidRPr="006952F0" w:rsidRDefault="00D96021" w:rsidP="006952F0">
            <w:pPr>
              <w:rPr>
                <w:rFonts w:ascii="Times New Roman" w:hAnsi="Times New Roman"/>
                <w:bCs/>
                <w:color w:val="000000"/>
                <w:sz w:val="24"/>
                <w:szCs w:val="24"/>
                <w:shd w:val="clear" w:color="auto" w:fill="FFFFFF"/>
              </w:rPr>
            </w:pPr>
            <w:r w:rsidRPr="006952F0">
              <w:rPr>
                <w:rFonts w:ascii="Times New Roman" w:hAnsi="Times New Roman"/>
                <w:color w:val="000000"/>
                <w:sz w:val="24"/>
                <w:szCs w:val="24"/>
              </w:rPr>
              <w:t>Задачами подпрограммы являются:</w:t>
            </w:r>
            <w:r w:rsidRPr="006952F0">
              <w:rPr>
                <w:rFonts w:ascii="Times New Roman" w:hAnsi="Times New Roman"/>
                <w:color w:val="000000"/>
                <w:sz w:val="24"/>
                <w:szCs w:val="24"/>
              </w:rPr>
              <w:br/>
            </w:r>
            <w:r w:rsidRPr="006952F0">
              <w:rPr>
                <w:rFonts w:ascii="Times New Roman" w:hAnsi="Times New Roman"/>
                <w:sz w:val="24"/>
                <w:szCs w:val="24"/>
              </w:rPr>
              <w:t xml:space="preserve">1) Повышение уровня правового воспитания участников дорожного движения, культуры их поведения; профилактика детского дорожно-транспортного травматизма в </w:t>
            </w:r>
            <w:r w:rsidRPr="006952F0">
              <w:rPr>
                <w:rFonts w:ascii="Times New Roman" w:hAnsi="Times New Roman"/>
                <w:bCs/>
                <w:color w:val="000000"/>
                <w:sz w:val="24"/>
                <w:szCs w:val="24"/>
                <w:shd w:val="clear" w:color="auto" w:fill="FFFFFF"/>
              </w:rPr>
              <w:t>Полтавском городском поселении</w:t>
            </w:r>
          </w:p>
          <w:p w:rsidR="00D96021" w:rsidRPr="006952F0" w:rsidRDefault="00D96021" w:rsidP="006952F0">
            <w:pPr>
              <w:rPr>
                <w:rFonts w:ascii="Times New Roman" w:hAnsi="Times New Roman"/>
                <w:sz w:val="24"/>
                <w:szCs w:val="24"/>
              </w:rPr>
            </w:pPr>
            <w:r w:rsidRPr="006952F0">
              <w:rPr>
                <w:rFonts w:ascii="Times New Roman" w:hAnsi="Times New Roman"/>
                <w:sz w:val="24"/>
                <w:szCs w:val="24"/>
              </w:rPr>
              <w:t xml:space="preserve">2)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w:t>
            </w:r>
            <w:r w:rsidRPr="006952F0">
              <w:rPr>
                <w:rFonts w:ascii="Times New Roman" w:hAnsi="Times New Roman"/>
                <w:sz w:val="24"/>
                <w:szCs w:val="24"/>
              </w:rPr>
              <w:lastRenderedPageBreak/>
              <w:t>движения, реализация программы правового воспитания участников дорожного движения, культуры их поведения;</w:t>
            </w:r>
          </w:p>
          <w:p w:rsidR="00D96021" w:rsidRPr="006952F0" w:rsidRDefault="00D96021" w:rsidP="006952F0">
            <w:pPr>
              <w:shd w:val="clear" w:color="auto" w:fill="FFFFFF"/>
              <w:spacing w:before="100" w:beforeAutospacing="1" w:after="100" w:afterAutospacing="1"/>
              <w:rPr>
                <w:rFonts w:ascii="Times New Roman" w:hAnsi="Times New Roman"/>
                <w:sz w:val="24"/>
                <w:szCs w:val="24"/>
              </w:rPr>
            </w:pPr>
            <w:r w:rsidRPr="006952F0">
              <w:rPr>
                <w:rFonts w:ascii="Times New Roman" w:hAnsi="Times New Roman"/>
                <w:sz w:val="24"/>
                <w:szCs w:val="24"/>
              </w:rPr>
              <w:t>3)  снижение количества дорожно-транспортных происшествий с участием пешеходов;</w:t>
            </w:r>
          </w:p>
        </w:tc>
      </w:tr>
      <w:tr w:rsidR="00D96021" w:rsidRPr="00E8281B" w:rsidTr="001F2FAE">
        <w:trPr>
          <w:trHeight w:val="609"/>
          <w:tblCellSpacing w:w="0" w:type="dxa"/>
        </w:trPr>
        <w:tc>
          <w:tcPr>
            <w:tcW w:w="1853" w:type="pct"/>
            <w:shd w:val="clear" w:color="auto" w:fill="FFFFFF"/>
            <w:hideMark/>
          </w:tcPr>
          <w:p w:rsidR="00D96021" w:rsidRPr="00E8281B" w:rsidRDefault="00D96021" w:rsidP="00A1422E">
            <w:pPr>
              <w:rPr>
                <w:rFonts w:ascii="Times New Roman" w:hAnsi="Times New Roman"/>
                <w:color w:val="000000"/>
                <w:sz w:val="24"/>
                <w:szCs w:val="24"/>
              </w:rPr>
            </w:pPr>
            <w:r w:rsidRPr="00E8281B">
              <w:rPr>
                <w:rFonts w:ascii="Times New Roman" w:hAnsi="Times New Roman"/>
                <w:color w:val="000000"/>
                <w:sz w:val="24"/>
                <w:szCs w:val="24"/>
              </w:rPr>
              <w:lastRenderedPageBreak/>
              <w:t>Сроки и этапы реализации</w:t>
            </w:r>
            <w:r w:rsidRPr="00E8281B">
              <w:rPr>
                <w:rFonts w:ascii="Times New Roman" w:hAnsi="Times New Roman"/>
                <w:color w:val="000000"/>
                <w:sz w:val="24"/>
                <w:szCs w:val="24"/>
              </w:rPr>
              <w:br/>
              <w:t>подпрограммы</w:t>
            </w:r>
          </w:p>
        </w:tc>
        <w:tc>
          <w:tcPr>
            <w:tcW w:w="3147" w:type="pct"/>
            <w:shd w:val="clear" w:color="auto" w:fill="FFFFFF"/>
            <w:hideMark/>
          </w:tcPr>
          <w:p w:rsidR="00D96021" w:rsidRPr="00E8281B" w:rsidRDefault="00D96021" w:rsidP="006952F0">
            <w:pPr>
              <w:rPr>
                <w:rFonts w:ascii="Times New Roman" w:hAnsi="Times New Roman"/>
                <w:color w:val="000000"/>
                <w:sz w:val="24"/>
                <w:szCs w:val="24"/>
              </w:rPr>
            </w:pPr>
            <w:r w:rsidRPr="00E8281B">
              <w:rPr>
                <w:rFonts w:ascii="Times New Roman" w:hAnsi="Times New Roman"/>
                <w:color w:val="000000"/>
                <w:sz w:val="24"/>
                <w:szCs w:val="24"/>
              </w:rPr>
              <w:t>Реализацию подпрограммы предполагается осуществить в течение  201</w:t>
            </w:r>
            <w:r w:rsidR="006952F0">
              <w:rPr>
                <w:rFonts w:ascii="Times New Roman" w:hAnsi="Times New Roman"/>
                <w:color w:val="000000"/>
                <w:sz w:val="24"/>
                <w:szCs w:val="24"/>
              </w:rPr>
              <w:t>9</w:t>
            </w:r>
            <w:r w:rsidRPr="00E8281B">
              <w:rPr>
                <w:rFonts w:ascii="Times New Roman" w:hAnsi="Times New Roman"/>
                <w:color w:val="000000"/>
                <w:sz w:val="24"/>
                <w:szCs w:val="24"/>
              </w:rPr>
              <w:t>-202</w:t>
            </w:r>
            <w:r w:rsidR="006952F0">
              <w:rPr>
                <w:rFonts w:ascii="Times New Roman" w:hAnsi="Times New Roman"/>
                <w:color w:val="000000"/>
                <w:sz w:val="24"/>
                <w:szCs w:val="24"/>
              </w:rPr>
              <w:t>4</w:t>
            </w:r>
            <w:r w:rsidRPr="00E8281B">
              <w:rPr>
                <w:rFonts w:ascii="Times New Roman" w:hAnsi="Times New Roman"/>
                <w:color w:val="000000"/>
                <w:sz w:val="24"/>
                <w:szCs w:val="24"/>
              </w:rPr>
              <w:t xml:space="preserve"> годов.</w:t>
            </w:r>
          </w:p>
        </w:tc>
      </w:tr>
      <w:tr w:rsidR="00D96021" w:rsidRPr="00E8281B" w:rsidTr="006952F0">
        <w:trPr>
          <w:tblCellSpacing w:w="0" w:type="dxa"/>
        </w:trPr>
        <w:tc>
          <w:tcPr>
            <w:tcW w:w="1853" w:type="pct"/>
            <w:shd w:val="clear" w:color="auto" w:fill="FFFFFF"/>
            <w:hideMark/>
          </w:tcPr>
          <w:p w:rsidR="00D96021" w:rsidRPr="00E8281B" w:rsidRDefault="00D96021" w:rsidP="00A1422E">
            <w:pPr>
              <w:rPr>
                <w:rFonts w:ascii="Times New Roman" w:hAnsi="Times New Roman"/>
                <w:color w:val="000000"/>
                <w:sz w:val="24"/>
                <w:szCs w:val="24"/>
              </w:rPr>
            </w:pPr>
            <w:r w:rsidRPr="00E8281B">
              <w:rPr>
                <w:rFonts w:ascii="Times New Roman" w:hAnsi="Times New Roman"/>
                <w:color w:val="000000"/>
                <w:sz w:val="24"/>
                <w:szCs w:val="24"/>
              </w:rPr>
              <w:t>Перечень основных</w:t>
            </w:r>
            <w:r w:rsidRPr="00E8281B">
              <w:rPr>
                <w:rFonts w:ascii="Times New Roman" w:hAnsi="Times New Roman"/>
                <w:color w:val="000000"/>
                <w:sz w:val="24"/>
                <w:szCs w:val="24"/>
              </w:rPr>
              <w:br/>
              <w:t>мероприятий</w:t>
            </w:r>
          </w:p>
        </w:tc>
        <w:tc>
          <w:tcPr>
            <w:tcW w:w="3147" w:type="pct"/>
            <w:shd w:val="clear" w:color="auto" w:fill="FFFFFF"/>
            <w:hideMark/>
          </w:tcPr>
          <w:p w:rsidR="00D96021" w:rsidRPr="00FE5003" w:rsidRDefault="00D96021" w:rsidP="006952F0">
            <w:pPr>
              <w:rPr>
                <w:rFonts w:ascii="Times New Roman" w:hAnsi="Times New Roman"/>
                <w:sz w:val="24"/>
                <w:szCs w:val="24"/>
              </w:rPr>
            </w:pPr>
            <w:proofErr w:type="gramStart"/>
            <w:r w:rsidRPr="00E8281B">
              <w:rPr>
                <w:rFonts w:ascii="Times New Roman" w:hAnsi="Times New Roman"/>
                <w:sz w:val="24"/>
                <w:szCs w:val="24"/>
              </w:rPr>
              <w:t>- Содействие органам ГИБДД в организации  проведения в общеобразовательных учреждениях занятий, направленных на повышение у участников дорожного движения уровня правосознания, в т.ч. стереотипа законопослушного поведения и негативного отношения к правонарушениям в сфере дорожного движения (приобретение призов и подарков несовершеннолетним  участникам конкурсов и викторин по ПДД);</w:t>
            </w:r>
            <w:r w:rsidRPr="00E8281B">
              <w:rPr>
                <w:rFonts w:ascii="Times New Roman" w:hAnsi="Times New Roman"/>
                <w:color w:val="000000"/>
                <w:sz w:val="24"/>
                <w:szCs w:val="24"/>
              </w:rPr>
              <w:br/>
              <w:t>- обеспечение информационного сопровождения деятельности по повышению БДД, в том числе чере</w:t>
            </w:r>
            <w:r w:rsidR="006952F0">
              <w:rPr>
                <w:rFonts w:ascii="Times New Roman" w:hAnsi="Times New Roman"/>
                <w:color w:val="000000"/>
                <w:sz w:val="24"/>
                <w:szCs w:val="24"/>
              </w:rPr>
              <w:t>з средства массовой информации;</w:t>
            </w:r>
            <w:proofErr w:type="gramEnd"/>
            <w:r w:rsidRPr="00E8281B">
              <w:rPr>
                <w:rFonts w:ascii="Times New Roman" w:hAnsi="Times New Roman"/>
                <w:color w:val="000000"/>
                <w:sz w:val="24"/>
                <w:szCs w:val="24"/>
              </w:rPr>
              <w:br/>
              <w:t>- модернизация пешеходных переходов.</w:t>
            </w:r>
          </w:p>
        </w:tc>
      </w:tr>
      <w:tr w:rsidR="00D96021" w:rsidRPr="00E8281B" w:rsidTr="001F2FAE">
        <w:trPr>
          <w:trHeight w:val="1534"/>
          <w:tblCellSpacing w:w="0" w:type="dxa"/>
        </w:trPr>
        <w:tc>
          <w:tcPr>
            <w:tcW w:w="1853" w:type="pct"/>
            <w:shd w:val="clear" w:color="auto" w:fill="FFFFFF"/>
            <w:hideMark/>
          </w:tcPr>
          <w:p w:rsidR="00D96021" w:rsidRPr="00E8281B" w:rsidRDefault="00D96021" w:rsidP="00A1422E">
            <w:pPr>
              <w:rPr>
                <w:rFonts w:ascii="Times New Roman" w:hAnsi="Times New Roman"/>
                <w:color w:val="000000"/>
                <w:sz w:val="24"/>
                <w:szCs w:val="24"/>
              </w:rPr>
            </w:pPr>
            <w:r w:rsidRPr="00E8281B">
              <w:rPr>
                <w:rFonts w:ascii="Times New Roman" w:hAnsi="Times New Roman"/>
                <w:color w:val="000000"/>
                <w:sz w:val="24"/>
                <w:szCs w:val="24"/>
              </w:rPr>
              <w:t>Важнейшие целевые индикаторы и показатели </w:t>
            </w:r>
            <w:r w:rsidRPr="00E8281B">
              <w:rPr>
                <w:rFonts w:ascii="Times New Roman" w:hAnsi="Times New Roman"/>
                <w:color w:val="000000"/>
                <w:sz w:val="24"/>
                <w:szCs w:val="24"/>
              </w:rPr>
              <w:br/>
              <w:t>подпрограммы</w:t>
            </w:r>
          </w:p>
        </w:tc>
        <w:tc>
          <w:tcPr>
            <w:tcW w:w="3147" w:type="pct"/>
            <w:shd w:val="clear" w:color="auto" w:fill="FFFFFF"/>
            <w:hideMark/>
          </w:tcPr>
          <w:p w:rsidR="00D96021" w:rsidRPr="00E8281B" w:rsidRDefault="00D96021" w:rsidP="00FE5003">
            <w:pPr>
              <w:pStyle w:val="ConsPlusCell"/>
              <w:ind w:right="57"/>
              <w:rPr>
                <w:sz w:val="24"/>
                <w:szCs w:val="24"/>
              </w:rPr>
            </w:pPr>
            <w:r w:rsidRPr="00E8281B">
              <w:rPr>
                <w:i/>
                <w:sz w:val="24"/>
                <w:szCs w:val="24"/>
              </w:rPr>
              <w:t xml:space="preserve">    </w:t>
            </w:r>
            <w:r w:rsidRPr="00E8281B">
              <w:rPr>
                <w:sz w:val="24"/>
                <w:szCs w:val="24"/>
              </w:rPr>
              <w:t>- Доля обустроенных пешеходных переходов соответствующих требованиям законодательства от общего количества пешеходных переходов;</w:t>
            </w:r>
          </w:p>
          <w:p w:rsidR="00D96021" w:rsidRPr="00E8281B" w:rsidRDefault="00D96021" w:rsidP="00FE5003">
            <w:pPr>
              <w:pStyle w:val="ConsPlusCell"/>
              <w:ind w:right="57"/>
              <w:rPr>
                <w:sz w:val="24"/>
                <w:szCs w:val="24"/>
              </w:rPr>
            </w:pPr>
            <w:r w:rsidRPr="00E8281B">
              <w:rPr>
                <w:sz w:val="24"/>
                <w:szCs w:val="24"/>
              </w:rPr>
              <w:t xml:space="preserve">    - Доля  пешеходных переходов у образовательных учреждений, обустроенных ограждениями от общего количества пешеходных переходов»</w:t>
            </w:r>
            <w:proofErr w:type="gramStart"/>
            <w:r w:rsidRPr="00E8281B">
              <w:rPr>
                <w:sz w:val="24"/>
                <w:szCs w:val="24"/>
              </w:rPr>
              <w:t>.(</w:t>
            </w:r>
            <w:proofErr w:type="gramEnd"/>
            <w:r w:rsidRPr="00E8281B">
              <w:rPr>
                <w:sz w:val="24"/>
                <w:szCs w:val="24"/>
              </w:rPr>
              <w:t>в редакции постановления от 18.04.2019 №33)</w:t>
            </w:r>
          </w:p>
          <w:p w:rsidR="00D96021" w:rsidRPr="00E8281B" w:rsidRDefault="00D96021" w:rsidP="00FE5003">
            <w:pPr>
              <w:pStyle w:val="ConsPlusCell"/>
              <w:rPr>
                <w:sz w:val="24"/>
                <w:szCs w:val="24"/>
              </w:rPr>
            </w:pPr>
          </w:p>
        </w:tc>
      </w:tr>
      <w:tr w:rsidR="00D96021" w:rsidRPr="00E8281B" w:rsidTr="001E1130">
        <w:trPr>
          <w:trHeight w:val="583"/>
          <w:tblCellSpacing w:w="0" w:type="dxa"/>
        </w:trPr>
        <w:tc>
          <w:tcPr>
            <w:tcW w:w="1853" w:type="pct"/>
            <w:shd w:val="clear" w:color="auto" w:fill="FFFFFF"/>
            <w:hideMark/>
          </w:tcPr>
          <w:p w:rsidR="00D96021" w:rsidRPr="00E8281B" w:rsidRDefault="00D96021" w:rsidP="00A1422E">
            <w:pPr>
              <w:rPr>
                <w:rFonts w:ascii="Times New Roman" w:hAnsi="Times New Roman"/>
                <w:color w:val="000000"/>
                <w:sz w:val="24"/>
                <w:szCs w:val="24"/>
              </w:rPr>
            </w:pPr>
            <w:r w:rsidRPr="00E8281B">
              <w:rPr>
                <w:rFonts w:ascii="Times New Roman" w:hAnsi="Times New Roman"/>
                <w:color w:val="000000"/>
                <w:sz w:val="24"/>
                <w:szCs w:val="24"/>
              </w:rPr>
              <w:t>Исполнители основных</w:t>
            </w:r>
            <w:r w:rsidRPr="00E8281B">
              <w:rPr>
                <w:rFonts w:ascii="Times New Roman" w:hAnsi="Times New Roman"/>
                <w:color w:val="000000"/>
                <w:sz w:val="24"/>
                <w:szCs w:val="24"/>
              </w:rPr>
              <w:br/>
              <w:t>мероприятий</w:t>
            </w:r>
          </w:p>
        </w:tc>
        <w:tc>
          <w:tcPr>
            <w:tcW w:w="3147" w:type="pct"/>
            <w:shd w:val="clear" w:color="auto" w:fill="FFFFFF"/>
            <w:hideMark/>
          </w:tcPr>
          <w:p w:rsidR="00D96021" w:rsidRPr="00E8281B" w:rsidRDefault="00D96021" w:rsidP="00A1422E">
            <w:pPr>
              <w:rPr>
                <w:rFonts w:ascii="Times New Roman" w:hAnsi="Times New Roman"/>
                <w:color w:val="000000"/>
                <w:sz w:val="24"/>
                <w:szCs w:val="24"/>
              </w:rPr>
            </w:pPr>
            <w:r w:rsidRPr="00E8281B">
              <w:rPr>
                <w:rFonts w:ascii="Times New Roman" w:hAnsi="Times New Roman"/>
                <w:color w:val="000000"/>
                <w:sz w:val="24"/>
                <w:szCs w:val="24"/>
              </w:rPr>
              <w:t xml:space="preserve">Администрация </w:t>
            </w:r>
            <w:r w:rsidRPr="00E8281B">
              <w:rPr>
                <w:rFonts w:ascii="Times New Roman" w:hAnsi="Times New Roman"/>
                <w:bCs/>
                <w:color w:val="000000"/>
                <w:sz w:val="24"/>
                <w:szCs w:val="24"/>
                <w:shd w:val="clear" w:color="auto" w:fill="FFFFFF"/>
              </w:rPr>
              <w:t>Полтавского городского поселения</w:t>
            </w:r>
            <w:r w:rsidRPr="00E8281B">
              <w:rPr>
                <w:rFonts w:ascii="Times New Roman" w:hAnsi="Times New Roman"/>
                <w:color w:val="000000"/>
                <w:sz w:val="24"/>
                <w:szCs w:val="24"/>
              </w:rPr>
              <w:t xml:space="preserve"> </w:t>
            </w:r>
          </w:p>
        </w:tc>
      </w:tr>
      <w:tr w:rsidR="00D96021" w:rsidRPr="00E8281B" w:rsidTr="001F2FAE">
        <w:trPr>
          <w:tblCellSpacing w:w="0" w:type="dxa"/>
        </w:trPr>
        <w:tc>
          <w:tcPr>
            <w:tcW w:w="1853" w:type="pct"/>
            <w:shd w:val="clear" w:color="auto" w:fill="FFFFFF"/>
            <w:hideMark/>
          </w:tcPr>
          <w:p w:rsidR="00D96021" w:rsidRPr="00E8281B" w:rsidRDefault="00D96021" w:rsidP="00A1422E">
            <w:pPr>
              <w:rPr>
                <w:rFonts w:ascii="Times New Roman" w:hAnsi="Times New Roman"/>
                <w:color w:val="000000"/>
                <w:sz w:val="24"/>
                <w:szCs w:val="24"/>
              </w:rPr>
            </w:pPr>
            <w:r w:rsidRPr="00E8281B">
              <w:rPr>
                <w:rFonts w:ascii="Times New Roman" w:hAnsi="Times New Roman"/>
                <w:color w:val="000000"/>
                <w:sz w:val="24"/>
                <w:szCs w:val="24"/>
              </w:rPr>
              <w:t>Объемы и источники </w:t>
            </w:r>
            <w:r w:rsidRPr="00E8281B">
              <w:rPr>
                <w:rFonts w:ascii="Times New Roman" w:hAnsi="Times New Roman"/>
                <w:color w:val="000000"/>
                <w:sz w:val="24"/>
                <w:szCs w:val="24"/>
              </w:rPr>
              <w:br/>
              <w:t>финансирования</w:t>
            </w:r>
          </w:p>
        </w:tc>
        <w:tc>
          <w:tcPr>
            <w:tcW w:w="3147" w:type="pct"/>
            <w:shd w:val="clear" w:color="auto" w:fill="FFFFFF"/>
            <w:hideMark/>
          </w:tcPr>
          <w:p w:rsidR="00951C7A" w:rsidRPr="00E8281B" w:rsidRDefault="00D96021" w:rsidP="00951C7A">
            <w:pPr>
              <w:spacing w:after="270"/>
              <w:rPr>
                <w:rFonts w:ascii="Times New Roman" w:hAnsi="Times New Roman"/>
                <w:color w:val="000000"/>
                <w:sz w:val="24"/>
                <w:szCs w:val="24"/>
              </w:rPr>
            </w:pPr>
            <w:r w:rsidRPr="00E8281B">
              <w:rPr>
                <w:rFonts w:ascii="Times New Roman" w:hAnsi="Times New Roman"/>
                <w:color w:val="000000"/>
                <w:sz w:val="24"/>
                <w:szCs w:val="24"/>
              </w:rPr>
              <w:t xml:space="preserve">Объем финансирования мероприятий Программы за счет средств местного бюджета составляет   </w:t>
            </w:r>
            <w:r w:rsidR="00951C7A">
              <w:rPr>
                <w:rFonts w:ascii="Times New Roman" w:hAnsi="Times New Roman"/>
                <w:color w:val="000000"/>
                <w:sz w:val="24"/>
                <w:szCs w:val="24"/>
              </w:rPr>
              <w:t>301,3</w:t>
            </w:r>
            <w:r w:rsidRPr="00E8281B">
              <w:rPr>
                <w:rFonts w:ascii="Times New Roman" w:hAnsi="Times New Roman"/>
                <w:color w:val="000000"/>
                <w:sz w:val="24"/>
                <w:szCs w:val="24"/>
              </w:rPr>
              <w:t xml:space="preserve"> рублей:</w:t>
            </w:r>
            <w:r w:rsidR="005C2D9A">
              <w:rPr>
                <w:rFonts w:ascii="Times New Roman" w:hAnsi="Times New Roman"/>
                <w:color w:val="000000"/>
                <w:sz w:val="24"/>
                <w:szCs w:val="24"/>
              </w:rPr>
              <w:t xml:space="preserve"> </w:t>
            </w:r>
            <w:r w:rsidRPr="00E8281B">
              <w:rPr>
                <w:rFonts w:ascii="Times New Roman" w:hAnsi="Times New Roman"/>
                <w:color w:val="000000"/>
                <w:sz w:val="24"/>
                <w:szCs w:val="24"/>
              </w:rPr>
              <w:t xml:space="preserve">2019 г. –  79,3 </w:t>
            </w:r>
            <w:proofErr w:type="spellStart"/>
            <w:r w:rsidRPr="00E8281B">
              <w:rPr>
                <w:rFonts w:ascii="Times New Roman" w:hAnsi="Times New Roman"/>
                <w:color w:val="000000"/>
                <w:sz w:val="24"/>
                <w:szCs w:val="24"/>
              </w:rPr>
              <w:t>тыс</w:t>
            </w:r>
            <w:proofErr w:type="gramStart"/>
            <w:r w:rsidRPr="00E8281B">
              <w:rPr>
                <w:rFonts w:ascii="Times New Roman" w:hAnsi="Times New Roman"/>
                <w:color w:val="000000"/>
                <w:sz w:val="24"/>
                <w:szCs w:val="24"/>
              </w:rPr>
              <w:t>.р</w:t>
            </w:r>
            <w:proofErr w:type="gramEnd"/>
            <w:r w:rsidRPr="00E8281B">
              <w:rPr>
                <w:rFonts w:ascii="Times New Roman" w:hAnsi="Times New Roman"/>
                <w:color w:val="000000"/>
                <w:sz w:val="24"/>
                <w:szCs w:val="24"/>
              </w:rPr>
              <w:t>уб</w:t>
            </w:r>
            <w:proofErr w:type="spellEnd"/>
            <w:r w:rsidRPr="00E8281B">
              <w:rPr>
                <w:rFonts w:ascii="Times New Roman" w:hAnsi="Times New Roman"/>
                <w:color w:val="000000"/>
                <w:sz w:val="24"/>
                <w:szCs w:val="24"/>
              </w:rPr>
              <w:t>;</w:t>
            </w:r>
            <w:r w:rsidR="00951C7A">
              <w:rPr>
                <w:rFonts w:ascii="Times New Roman" w:hAnsi="Times New Roman"/>
                <w:color w:val="000000"/>
                <w:sz w:val="24"/>
                <w:szCs w:val="24"/>
              </w:rPr>
              <w:t xml:space="preserve"> </w:t>
            </w:r>
            <w:r w:rsidRPr="00E8281B">
              <w:rPr>
                <w:rFonts w:ascii="Times New Roman" w:hAnsi="Times New Roman"/>
                <w:color w:val="000000"/>
                <w:sz w:val="24"/>
                <w:szCs w:val="24"/>
              </w:rPr>
              <w:t xml:space="preserve">2020 г. –  74,0 </w:t>
            </w:r>
            <w:proofErr w:type="spellStart"/>
            <w:r w:rsidRPr="00E8281B">
              <w:rPr>
                <w:rFonts w:ascii="Times New Roman" w:hAnsi="Times New Roman"/>
                <w:color w:val="000000"/>
                <w:sz w:val="24"/>
                <w:szCs w:val="24"/>
              </w:rPr>
              <w:t>тыс.руб</w:t>
            </w:r>
            <w:proofErr w:type="spellEnd"/>
            <w:r w:rsidRPr="00E8281B">
              <w:rPr>
                <w:rFonts w:ascii="Times New Roman" w:hAnsi="Times New Roman"/>
                <w:color w:val="000000"/>
                <w:sz w:val="24"/>
                <w:szCs w:val="24"/>
              </w:rPr>
              <w:t>;</w:t>
            </w:r>
            <w:r w:rsidR="00951C7A">
              <w:rPr>
                <w:rFonts w:ascii="Times New Roman" w:hAnsi="Times New Roman"/>
                <w:color w:val="000000"/>
                <w:sz w:val="24"/>
                <w:szCs w:val="24"/>
              </w:rPr>
              <w:t xml:space="preserve"> </w:t>
            </w:r>
            <w:r w:rsidRPr="00E8281B">
              <w:rPr>
                <w:rFonts w:ascii="Times New Roman" w:hAnsi="Times New Roman"/>
                <w:color w:val="000000"/>
                <w:sz w:val="24"/>
                <w:szCs w:val="24"/>
              </w:rPr>
              <w:t xml:space="preserve">2021 г. –  74,0 </w:t>
            </w:r>
            <w:proofErr w:type="spellStart"/>
            <w:r w:rsidRPr="00E8281B">
              <w:rPr>
                <w:rFonts w:ascii="Times New Roman" w:hAnsi="Times New Roman"/>
                <w:color w:val="000000"/>
                <w:sz w:val="24"/>
                <w:szCs w:val="24"/>
              </w:rPr>
              <w:t>тыс.руб</w:t>
            </w:r>
            <w:proofErr w:type="spellEnd"/>
            <w:r w:rsidRPr="00E8281B">
              <w:rPr>
                <w:rFonts w:ascii="Times New Roman" w:hAnsi="Times New Roman"/>
                <w:color w:val="000000"/>
                <w:sz w:val="24"/>
                <w:szCs w:val="24"/>
              </w:rPr>
              <w:t>;</w:t>
            </w:r>
            <w:r w:rsidR="00951C7A">
              <w:rPr>
                <w:rFonts w:ascii="Times New Roman" w:hAnsi="Times New Roman"/>
                <w:color w:val="000000"/>
                <w:sz w:val="24"/>
                <w:szCs w:val="24"/>
              </w:rPr>
              <w:t xml:space="preserve"> 2022 г. –  74,0 </w:t>
            </w:r>
            <w:proofErr w:type="spellStart"/>
            <w:r w:rsidR="00951C7A">
              <w:rPr>
                <w:rFonts w:ascii="Times New Roman" w:hAnsi="Times New Roman"/>
                <w:color w:val="000000"/>
                <w:sz w:val="24"/>
                <w:szCs w:val="24"/>
              </w:rPr>
              <w:t>тыс.руб</w:t>
            </w:r>
            <w:proofErr w:type="spellEnd"/>
            <w:r w:rsidR="00951C7A">
              <w:rPr>
                <w:rFonts w:ascii="Times New Roman" w:hAnsi="Times New Roman"/>
                <w:color w:val="000000"/>
                <w:sz w:val="24"/>
                <w:szCs w:val="24"/>
              </w:rPr>
              <w:t xml:space="preserve">; 2023 г.  -  74,0 </w:t>
            </w:r>
            <w:proofErr w:type="spellStart"/>
            <w:r w:rsidR="00951C7A" w:rsidRPr="00E8281B">
              <w:rPr>
                <w:rFonts w:ascii="Times New Roman" w:hAnsi="Times New Roman"/>
                <w:color w:val="000000"/>
                <w:sz w:val="24"/>
                <w:szCs w:val="24"/>
              </w:rPr>
              <w:t>тыс.руб</w:t>
            </w:r>
            <w:proofErr w:type="spellEnd"/>
            <w:r w:rsidR="00951C7A">
              <w:rPr>
                <w:rFonts w:ascii="Times New Roman" w:hAnsi="Times New Roman"/>
                <w:color w:val="000000"/>
                <w:sz w:val="24"/>
                <w:szCs w:val="24"/>
              </w:rPr>
              <w:t xml:space="preserve">; 2024 г.  -  </w:t>
            </w:r>
            <w:r w:rsidR="00951C7A" w:rsidRPr="00E8281B">
              <w:rPr>
                <w:rFonts w:ascii="Times New Roman" w:hAnsi="Times New Roman"/>
                <w:color w:val="000000"/>
                <w:sz w:val="24"/>
                <w:szCs w:val="24"/>
              </w:rPr>
              <w:t>74,0 тыс.руб</w:t>
            </w:r>
            <w:r w:rsidR="00951C7A">
              <w:rPr>
                <w:rFonts w:ascii="Times New Roman" w:hAnsi="Times New Roman"/>
                <w:color w:val="000000"/>
                <w:sz w:val="24"/>
                <w:szCs w:val="24"/>
              </w:rPr>
              <w:t>.</w:t>
            </w:r>
          </w:p>
        </w:tc>
      </w:tr>
      <w:tr w:rsidR="00D96021" w:rsidRPr="00E8281B" w:rsidTr="00F73795">
        <w:trPr>
          <w:trHeight w:val="1011"/>
          <w:tblCellSpacing w:w="0" w:type="dxa"/>
        </w:trPr>
        <w:tc>
          <w:tcPr>
            <w:tcW w:w="1853" w:type="pct"/>
            <w:shd w:val="clear" w:color="auto" w:fill="FFFFFF"/>
            <w:hideMark/>
          </w:tcPr>
          <w:p w:rsidR="00D96021" w:rsidRPr="00E8281B" w:rsidRDefault="00D96021" w:rsidP="00A1422E">
            <w:pPr>
              <w:rPr>
                <w:rFonts w:ascii="Times New Roman" w:hAnsi="Times New Roman"/>
                <w:color w:val="000000"/>
                <w:sz w:val="24"/>
                <w:szCs w:val="24"/>
              </w:rPr>
            </w:pPr>
            <w:r w:rsidRPr="00E8281B">
              <w:rPr>
                <w:rFonts w:ascii="Times New Roman" w:hAnsi="Times New Roman"/>
                <w:color w:val="000000"/>
                <w:sz w:val="24"/>
                <w:szCs w:val="24"/>
              </w:rPr>
              <w:t>Система организации </w:t>
            </w:r>
            <w:r w:rsidRPr="00E8281B">
              <w:rPr>
                <w:rFonts w:ascii="Times New Roman" w:hAnsi="Times New Roman"/>
                <w:color w:val="000000"/>
                <w:sz w:val="24"/>
                <w:szCs w:val="24"/>
              </w:rPr>
              <w:br/>
            </w:r>
            <w:proofErr w:type="gramStart"/>
            <w:r w:rsidRPr="00E8281B">
              <w:rPr>
                <w:rFonts w:ascii="Times New Roman" w:hAnsi="Times New Roman"/>
                <w:color w:val="000000"/>
                <w:sz w:val="24"/>
                <w:szCs w:val="24"/>
              </w:rPr>
              <w:t>контроля за</w:t>
            </w:r>
            <w:proofErr w:type="gramEnd"/>
            <w:r w:rsidRPr="00E8281B">
              <w:rPr>
                <w:rFonts w:ascii="Times New Roman" w:hAnsi="Times New Roman"/>
                <w:color w:val="000000"/>
                <w:sz w:val="24"/>
                <w:szCs w:val="24"/>
              </w:rPr>
              <w:t xml:space="preserve"> исполнением </w:t>
            </w:r>
            <w:r w:rsidRPr="00E8281B">
              <w:rPr>
                <w:rFonts w:ascii="Times New Roman" w:hAnsi="Times New Roman"/>
                <w:color w:val="000000"/>
                <w:sz w:val="24"/>
                <w:szCs w:val="24"/>
              </w:rPr>
              <w:br/>
              <w:t>подпрограммы</w:t>
            </w:r>
          </w:p>
        </w:tc>
        <w:tc>
          <w:tcPr>
            <w:tcW w:w="3147" w:type="pct"/>
            <w:shd w:val="clear" w:color="auto" w:fill="FFFFFF"/>
            <w:hideMark/>
          </w:tcPr>
          <w:p w:rsidR="00D96021" w:rsidRPr="00E8281B" w:rsidRDefault="00D96021" w:rsidP="00A1422E">
            <w:pPr>
              <w:spacing w:after="270"/>
              <w:jc w:val="both"/>
              <w:rPr>
                <w:rFonts w:ascii="Times New Roman" w:hAnsi="Times New Roman"/>
                <w:color w:val="000000"/>
                <w:sz w:val="24"/>
                <w:szCs w:val="24"/>
              </w:rPr>
            </w:pPr>
            <w:r w:rsidRPr="00E8281B">
              <w:rPr>
                <w:rFonts w:ascii="Times New Roman" w:hAnsi="Times New Roman"/>
                <w:color w:val="000000"/>
                <w:sz w:val="24"/>
                <w:szCs w:val="24"/>
              </w:rPr>
              <w:t xml:space="preserve">Общий </w:t>
            </w:r>
            <w:proofErr w:type="gramStart"/>
            <w:r w:rsidRPr="00E8281B">
              <w:rPr>
                <w:rFonts w:ascii="Times New Roman" w:hAnsi="Times New Roman"/>
                <w:color w:val="000000"/>
                <w:sz w:val="24"/>
                <w:szCs w:val="24"/>
              </w:rPr>
              <w:t>контроль за</w:t>
            </w:r>
            <w:proofErr w:type="gramEnd"/>
            <w:r w:rsidRPr="00E8281B">
              <w:rPr>
                <w:rFonts w:ascii="Times New Roman" w:hAnsi="Times New Roman"/>
                <w:color w:val="000000"/>
                <w:sz w:val="24"/>
                <w:szCs w:val="24"/>
              </w:rPr>
              <w:t xml:space="preserve"> ходом реализации подпрограммы осуществляется администрацией </w:t>
            </w:r>
            <w:r w:rsidRPr="00E8281B">
              <w:rPr>
                <w:rFonts w:ascii="Times New Roman" w:hAnsi="Times New Roman"/>
                <w:bCs/>
                <w:color w:val="000000"/>
                <w:sz w:val="24"/>
                <w:szCs w:val="24"/>
                <w:shd w:val="clear" w:color="auto" w:fill="FFFFFF"/>
              </w:rPr>
              <w:t>Полтавского городского поселения</w:t>
            </w:r>
          </w:p>
        </w:tc>
      </w:tr>
      <w:tr w:rsidR="00D96021" w:rsidRPr="00E8281B" w:rsidTr="001F2FAE">
        <w:trPr>
          <w:trHeight w:val="1701"/>
          <w:tblCellSpacing w:w="0" w:type="dxa"/>
        </w:trPr>
        <w:tc>
          <w:tcPr>
            <w:tcW w:w="1853" w:type="pct"/>
            <w:shd w:val="clear" w:color="auto" w:fill="FFFFFF"/>
            <w:hideMark/>
          </w:tcPr>
          <w:p w:rsidR="00D96021" w:rsidRPr="00E8281B" w:rsidRDefault="00D96021" w:rsidP="00A1422E">
            <w:pPr>
              <w:rPr>
                <w:rFonts w:ascii="Times New Roman" w:hAnsi="Times New Roman"/>
                <w:color w:val="000000"/>
                <w:sz w:val="24"/>
                <w:szCs w:val="24"/>
              </w:rPr>
            </w:pPr>
            <w:r w:rsidRPr="00E8281B">
              <w:rPr>
                <w:rFonts w:ascii="Times New Roman" w:hAnsi="Times New Roman"/>
                <w:color w:val="000000"/>
                <w:sz w:val="24"/>
                <w:szCs w:val="24"/>
              </w:rPr>
              <w:lastRenderedPageBreak/>
              <w:t>Ожидаемый конечный</w:t>
            </w:r>
            <w:r w:rsidRPr="00E8281B">
              <w:rPr>
                <w:rFonts w:ascii="Times New Roman" w:hAnsi="Times New Roman"/>
                <w:color w:val="000000"/>
                <w:sz w:val="24"/>
                <w:szCs w:val="24"/>
              </w:rPr>
              <w:br/>
              <w:t>результат</w:t>
            </w:r>
          </w:p>
        </w:tc>
        <w:tc>
          <w:tcPr>
            <w:tcW w:w="3147" w:type="pct"/>
            <w:shd w:val="clear" w:color="auto" w:fill="FFFFFF"/>
            <w:hideMark/>
          </w:tcPr>
          <w:p w:rsidR="00D96021" w:rsidRPr="00E8281B" w:rsidRDefault="00F73795" w:rsidP="00A1422E">
            <w:pPr>
              <w:rPr>
                <w:rFonts w:ascii="Times New Roman" w:hAnsi="Times New Roman"/>
                <w:color w:val="000000"/>
                <w:sz w:val="24"/>
                <w:szCs w:val="24"/>
              </w:rPr>
            </w:pPr>
            <w:r>
              <w:rPr>
                <w:rFonts w:ascii="Times New Roman" w:hAnsi="Times New Roman"/>
                <w:color w:val="000000"/>
                <w:sz w:val="24"/>
                <w:szCs w:val="24"/>
              </w:rPr>
              <w:t>-</w:t>
            </w:r>
            <w:r w:rsidR="00D96021" w:rsidRPr="00E8281B">
              <w:rPr>
                <w:rFonts w:ascii="Times New Roman" w:hAnsi="Times New Roman"/>
                <w:color w:val="000000"/>
                <w:sz w:val="24"/>
                <w:szCs w:val="24"/>
              </w:rPr>
              <w:t xml:space="preserve">уменьшение количества дорожно-транспортных </w:t>
            </w:r>
            <w:r>
              <w:rPr>
                <w:rFonts w:ascii="Times New Roman" w:hAnsi="Times New Roman"/>
                <w:color w:val="000000"/>
                <w:sz w:val="24"/>
                <w:szCs w:val="24"/>
              </w:rPr>
              <w:t>происшествий с пострадавшими</w:t>
            </w:r>
            <w:proofErr w:type="gramStart"/>
            <w:r>
              <w:rPr>
                <w:rFonts w:ascii="Times New Roman" w:hAnsi="Times New Roman"/>
                <w:color w:val="000000"/>
                <w:sz w:val="24"/>
                <w:szCs w:val="24"/>
              </w:rPr>
              <w:t xml:space="preserve"> ;</w:t>
            </w:r>
            <w:proofErr w:type="gramEnd"/>
            <w:r>
              <w:rPr>
                <w:rFonts w:ascii="Times New Roman" w:hAnsi="Times New Roman"/>
                <w:color w:val="000000"/>
                <w:sz w:val="24"/>
                <w:szCs w:val="24"/>
              </w:rPr>
              <w:br/>
            </w:r>
            <w:r w:rsidR="00D96021" w:rsidRPr="00E8281B">
              <w:rPr>
                <w:rFonts w:ascii="Times New Roman" w:hAnsi="Times New Roman"/>
                <w:color w:val="000000"/>
                <w:sz w:val="24"/>
                <w:szCs w:val="24"/>
              </w:rPr>
              <w:t>- уменьшение численность пострадавших в дорожно-транспортных происшествиях.</w:t>
            </w:r>
            <w:r w:rsidR="00D96021" w:rsidRPr="00E8281B">
              <w:rPr>
                <w:rFonts w:ascii="Times New Roman" w:hAnsi="Times New Roman"/>
                <w:color w:val="000000"/>
                <w:sz w:val="24"/>
                <w:szCs w:val="24"/>
              </w:rPr>
              <w:br/>
            </w:r>
          </w:p>
        </w:tc>
      </w:tr>
    </w:tbl>
    <w:p w:rsidR="00D96021" w:rsidRPr="00E8281B" w:rsidRDefault="00D96021" w:rsidP="00D96021">
      <w:pPr>
        <w:spacing w:after="0" w:line="240" w:lineRule="auto"/>
        <w:rPr>
          <w:rFonts w:ascii="Times New Roman" w:hAnsi="Times New Roman"/>
          <w:color w:val="000000"/>
          <w:sz w:val="24"/>
          <w:szCs w:val="24"/>
        </w:rPr>
      </w:pPr>
    </w:p>
    <w:p w:rsidR="00D96021" w:rsidRPr="00E8281B" w:rsidRDefault="00D96021" w:rsidP="00F03E09">
      <w:pPr>
        <w:spacing w:after="0" w:line="240" w:lineRule="auto"/>
        <w:ind w:firstLine="709"/>
        <w:jc w:val="both"/>
        <w:rPr>
          <w:rFonts w:ascii="Times New Roman" w:hAnsi="Times New Roman"/>
          <w:b/>
          <w:bCs/>
          <w:color w:val="000000"/>
          <w:sz w:val="24"/>
          <w:szCs w:val="24"/>
        </w:rPr>
      </w:pPr>
      <w:r w:rsidRPr="00E8281B">
        <w:rPr>
          <w:rFonts w:ascii="Times New Roman" w:hAnsi="Times New Roman"/>
          <w:b/>
          <w:bCs/>
          <w:color w:val="000000"/>
          <w:sz w:val="24"/>
          <w:szCs w:val="24"/>
        </w:rPr>
        <w:t xml:space="preserve">1. Характеристика проблемы, на решение которой направлена </w:t>
      </w:r>
      <w:r w:rsidRPr="00E8281B">
        <w:rPr>
          <w:rFonts w:ascii="Times New Roman" w:hAnsi="Times New Roman"/>
          <w:b/>
          <w:color w:val="000000"/>
          <w:sz w:val="24"/>
          <w:szCs w:val="24"/>
        </w:rPr>
        <w:t>подпрограмма</w:t>
      </w:r>
    </w:p>
    <w:p w:rsidR="00D96021" w:rsidRPr="00E8281B" w:rsidRDefault="00D96021" w:rsidP="00F03E09">
      <w:pPr>
        <w:shd w:val="clear" w:color="auto" w:fill="FFFFFF"/>
        <w:spacing w:after="0" w:line="240" w:lineRule="auto"/>
        <w:ind w:firstLine="709"/>
        <w:jc w:val="both"/>
        <w:rPr>
          <w:rFonts w:ascii="Times New Roman" w:hAnsi="Times New Roman"/>
          <w:sz w:val="24"/>
          <w:szCs w:val="24"/>
        </w:rPr>
      </w:pPr>
      <w:r w:rsidRPr="00E8281B">
        <w:rPr>
          <w:rFonts w:ascii="Times New Roman" w:hAnsi="Times New Roman"/>
          <w:sz w:val="24"/>
          <w:szCs w:val="24"/>
        </w:rPr>
        <w:t>Проблема аварийности на автотранспорте приобрела особую остроту в последнее десятилетие в связи с несоответствием существующей дорожно-транспортной инфраструктуры потребностям общества и государства в безопасном дорожном движении, недостаточной эффективностью функционирования системы обеспечения безопасности дорожного движения, крайне низкой дисциплиной участников дорожного движения.</w:t>
      </w:r>
    </w:p>
    <w:p w:rsidR="00D96021" w:rsidRPr="00E8281B" w:rsidRDefault="00D96021" w:rsidP="00F03E09">
      <w:pPr>
        <w:shd w:val="clear" w:color="auto" w:fill="FFFFFF"/>
        <w:spacing w:after="0" w:line="240" w:lineRule="auto"/>
        <w:ind w:firstLine="709"/>
        <w:jc w:val="both"/>
        <w:rPr>
          <w:rFonts w:ascii="Times New Roman" w:hAnsi="Times New Roman"/>
          <w:sz w:val="24"/>
          <w:szCs w:val="24"/>
        </w:rPr>
      </w:pPr>
      <w:r w:rsidRPr="00E8281B">
        <w:rPr>
          <w:rFonts w:ascii="Times New Roman" w:hAnsi="Times New Roman"/>
          <w:sz w:val="24"/>
          <w:szCs w:val="24"/>
        </w:rPr>
        <w:t>Доказано, что основными из многочисленных факторов, непосредственно влияющих на безопасность дорожного движения,   являются:</w:t>
      </w:r>
    </w:p>
    <w:p w:rsidR="00D96021" w:rsidRPr="00E8281B" w:rsidRDefault="00D96021" w:rsidP="00F03E09">
      <w:pPr>
        <w:shd w:val="clear" w:color="auto" w:fill="FFFFFF"/>
        <w:spacing w:after="0" w:line="240" w:lineRule="auto"/>
        <w:ind w:firstLine="709"/>
        <w:jc w:val="both"/>
        <w:rPr>
          <w:rFonts w:ascii="Times New Roman" w:hAnsi="Times New Roman"/>
          <w:sz w:val="24"/>
          <w:szCs w:val="24"/>
        </w:rPr>
      </w:pPr>
      <w:r w:rsidRPr="00E8281B">
        <w:rPr>
          <w:rFonts w:ascii="Times New Roman" w:hAnsi="Times New Roman"/>
          <w:sz w:val="24"/>
          <w:szCs w:val="24"/>
        </w:rPr>
        <w:t>- низкие потребительские свойства автомобильных дорог;</w:t>
      </w:r>
    </w:p>
    <w:p w:rsidR="00D96021" w:rsidRPr="00E8281B" w:rsidRDefault="00D96021" w:rsidP="00F03E09">
      <w:pPr>
        <w:shd w:val="clear" w:color="auto" w:fill="FFFFFF"/>
        <w:spacing w:after="0" w:line="240" w:lineRule="auto"/>
        <w:ind w:firstLine="709"/>
        <w:jc w:val="both"/>
        <w:rPr>
          <w:rFonts w:ascii="Times New Roman" w:hAnsi="Times New Roman"/>
          <w:sz w:val="24"/>
          <w:szCs w:val="24"/>
        </w:rPr>
      </w:pPr>
      <w:r w:rsidRPr="00E8281B">
        <w:rPr>
          <w:rFonts w:ascii="Times New Roman" w:hAnsi="Times New Roman"/>
          <w:sz w:val="24"/>
          <w:szCs w:val="24"/>
        </w:rPr>
        <w:t>- недостаточный уровень технической оснащённости и несовершенство системы контроля и управления дорожным движением;</w:t>
      </w:r>
    </w:p>
    <w:p w:rsidR="00D96021" w:rsidRPr="00E8281B" w:rsidRDefault="00D96021" w:rsidP="00F03E09">
      <w:pPr>
        <w:shd w:val="clear" w:color="auto" w:fill="FFFFFF"/>
        <w:spacing w:after="0" w:line="240" w:lineRule="auto"/>
        <w:ind w:firstLine="709"/>
        <w:jc w:val="both"/>
        <w:rPr>
          <w:rFonts w:ascii="Times New Roman" w:hAnsi="Times New Roman"/>
          <w:sz w:val="24"/>
          <w:szCs w:val="24"/>
        </w:rPr>
      </w:pPr>
      <w:r w:rsidRPr="00E8281B">
        <w:rPr>
          <w:rFonts w:ascii="Times New Roman" w:hAnsi="Times New Roman"/>
          <w:sz w:val="24"/>
          <w:szCs w:val="24"/>
        </w:rPr>
        <w:t>- низкая водительская дисциплина;</w:t>
      </w:r>
    </w:p>
    <w:p w:rsidR="00D96021" w:rsidRPr="00E8281B" w:rsidRDefault="00D96021" w:rsidP="00F03E09">
      <w:pPr>
        <w:shd w:val="clear" w:color="auto" w:fill="FFFFFF"/>
        <w:spacing w:after="0" w:line="240" w:lineRule="auto"/>
        <w:ind w:firstLine="709"/>
        <w:jc w:val="both"/>
        <w:rPr>
          <w:rFonts w:ascii="Times New Roman" w:hAnsi="Times New Roman"/>
          <w:sz w:val="24"/>
          <w:szCs w:val="24"/>
        </w:rPr>
      </w:pPr>
      <w:r w:rsidRPr="00E8281B">
        <w:rPr>
          <w:rFonts w:ascii="Times New Roman" w:hAnsi="Times New Roman"/>
          <w:sz w:val="24"/>
          <w:szCs w:val="24"/>
        </w:rPr>
        <w:t>- низкий уровень знаний граждан правил  поведения на дорогах.</w:t>
      </w:r>
    </w:p>
    <w:p w:rsidR="00E07709" w:rsidRDefault="00D96021" w:rsidP="00E07709">
      <w:pPr>
        <w:spacing w:after="0" w:line="240" w:lineRule="auto"/>
        <w:ind w:firstLine="709"/>
        <w:jc w:val="both"/>
        <w:rPr>
          <w:rFonts w:ascii="Times New Roman" w:hAnsi="Times New Roman"/>
          <w:color w:val="000000"/>
          <w:sz w:val="24"/>
          <w:szCs w:val="24"/>
        </w:rPr>
      </w:pPr>
      <w:r w:rsidRPr="00E8281B">
        <w:rPr>
          <w:rFonts w:ascii="Times New Roman" w:hAnsi="Times New Roman"/>
          <w:sz w:val="24"/>
          <w:szCs w:val="24"/>
          <w:shd w:val="clear" w:color="auto" w:fill="FFFFFF"/>
        </w:rPr>
        <w:t>За 12 месяцев 201</w:t>
      </w:r>
      <w:r w:rsidR="00E07709">
        <w:rPr>
          <w:rFonts w:ascii="Times New Roman" w:hAnsi="Times New Roman"/>
          <w:sz w:val="24"/>
          <w:szCs w:val="24"/>
          <w:shd w:val="clear" w:color="auto" w:fill="FFFFFF"/>
        </w:rPr>
        <w:t>8</w:t>
      </w:r>
      <w:r w:rsidRPr="00E8281B">
        <w:rPr>
          <w:rFonts w:ascii="Times New Roman" w:hAnsi="Times New Roman"/>
          <w:sz w:val="24"/>
          <w:szCs w:val="24"/>
          <w:shd w:val="clear" w:color="auto" w:fill="FFFFFF"/>
        </w:rPr>
        <w:t xml:space="preserve"> года на территории Полтавского городского поселения зарегистрировано 10 ДТП, в которых пострадали люди. В 10 ДТ</w:t>
      </w:r>
      <w:r w:rsidR="004252F4">
        <w:rPr>
          <w:rFonts w:ascii="Times New Roman" w:hAnsi="Times New Roman"/>
          <w:sz w:val="24"/>
          <w:szCs w:val="24"/>
          <w:shd w:val="clear" w:color="auto" w:fill="FFFFFF"/>
        </w:rPr>
        <w:t xml:space="preserve">П за истекший период 12 человек </w:t>
      </w:r>
      <w:r w:rsidRPr="00E8281B">
        <w:rPr>
          <w:rFonts w:ascii="Times New Roman" w:hAnsi="Times New Roman"/>
          <w:sz w:val="24"/>
          <w:szCs w:val="24"/>
          <w:shd w:val="clear" w:color="auto" w:fill="FFFFFF"/>
        </w:rPr>
        <w:t xml:space="preserve">получили ранения. </w:t>
      </w:r>
      <w:r w:rsidRPr="00E8281B">
        <w:rPr>
          <w:rFonts w:ascii="Times New Roman" w:hAnsi="Times New Roman"/>
          <w:color w:val="000000"/>
          <w:sz w:val="24"/>
          <w:szCs w:val="24"/>
          <w:shd w:val="clear" w:color="auto" w:fill="FFFFFF"/>
        </w:rPr>
        <w:t>В основном выявлен ряд нарушений ПДД, из них:</w:t>
      </w:r>
    </w:p>
    <w:p w:rsidR="00E07709" w:rsidRPr="00E07709" w:rsidRDefault="00D96021" w:rsidP="00E07709">
      <w:pPr>
        <w:spacing w:after="0" w:line="240" w:lineRule="auto"/>
        <w:jc w:val="both"/>
        <w:rPr>
          <w:rFonts w:ascii="Times New Roman" w:hAnsi="Times New Roman"/>
          <w:color w:val="000000"/>
          <w:sz w:val="24"/>
          <w:szCs w:val="24"/>
        </w:rPr>
      </w:pPr>
      <w:r w:rsidRPr="00E8281B">
        <w:rPr>
          <w:rFonts w:ascii="Times New Roman" w:hAnsi="Times New Roman"/>
          <w:color w:val="000000"/>
          <w:sz w:val="24"/>
          <w:szCs w:val="24"/>
          <w:shd w:val="clear" w:color="auto" w:fill="FFFFFF"/>
        </w:rPr>
        <w:t>-несоблюдение скоростного режима движения;</w:t>
      </w:r>
    </w:p>
    <w:p w:rsidR="00D96021" w:rsidRPr="00E07709" w:rsidRDefault="00D96021" w:rsidP="00E07709">
      <w:pPr>
        <w:spacing w:after="0" w:line="240" w:lineRule="auto"/>
        <w:jc w:val="both"/>
        <w:rPr>
          <w:rFonts w:ascii="Times New Roman" w:hAnsi="Times New Roman"/>
          <w:color w:val="000000"/>
          <w:sz w:val="24"/>
          <w:szCs w:val="24"/>
          <w:shd w:val="clear" w:color="auto" w:fill="FFFFFF"/>
        </w:rPr>
      </w:pPr>
      <w:r w:rsidRPr="00E8281B">
        <w:rPr>
          <w:rFonts w:ascii="Times New Roman" w:hAnsi="Times New Roman"/>
          <w:color w:val="000000"/>
          <w:sz w:val="24"/>
          <w:szCs w:val="24"/>
          <w:shd w:val="clear" w:color="auto" w:fill="FFFFFF"/>
        </w:rPr>
        <w:t>-нарушение расположения на проезжей части транспортных средств;</w:t>
      </w:r>
      <w:proofErr w:type="gramStart"/>
      <w:r w:rsidRPr="00E8281B">
        <w:rPr>
          <w:rFonts w:ascii="Times New Roman" w:hAnsi="Times New Roman"/>
          <w:color w:val="000000"/>
          <w:sz w:val="24"/>
          <w:szCs w:val="24"/>
        </w:rPr>
        <w:br/>
      </w:r>
      <w:r w:rsidRPr="00E8281B">
        <w:rPr>
          <w:rFonts w:ascii="Times New Roman" w:hAnsi="Times New Roman"/>
          <w:color w:val="000000"/>
          <w:sz w:val="24"/>
          <w:szCs w:val="24"/>
          <w:shd w:val="clear" w:color="auto" w:fill="FFFFFF"/>
        </w:rPr>
        <w:t>-</w:t>
      </w:r>
      <w:proofErr w:type="gramEnd"/>
      <w:r w:rsidRPr="00E8281B">
        <w:rPr>
          <w:rFonts w:ascii="Times New Roman" w:hAnsi="Times New Roman"/>
          <w:color w:val="000000"/>
          <w:sz w:val="24"/>
          <w:szCs w:val="24"/>
          <w:shd w:val="clear" w:color="auto" w:fill="FFFFFF"/>
        </w:rPr>
        <w:t>нарушение правил дорожного движения пешеходами;</w:t>
      </w:r>
      <w:r w:rsidRPr="00E8281B">
        <w:rPr>
          <w:rFonts w:ascii="Times New Roman" w:hAnsi="Times New Roman"/>
          <w:color w:val="000000"/>
          <w:sz w:val="24"/>
          <w:szCs w:val="24"/>
        </w:rPr>
        <w:br/>
      </w:r>
      <w:r w:rsidRPr="00E8281B">
        <w:rPr>
          <w:rFonts w:ascii="Times New Roman" w:hAnsi="Times New Roman"/>
          <w:color w:val="000000"/>
          <w:sz w:val="24"/>
          <w:szCs w:val="24"/>
          <w:shd w:val="clear" w:color="auto" w:fill="FFFFFF"/>
        </w:rPr>
        <w:t>-выход на проезжую часть бродячего скота.</w:t>
      </w:r>
      <w:r w:rsidRPr="00E8281B">
        <w:rPr>
          <w:rFonts w:ascii="Times New Roman" w:hAnsi="Times New Roman"/>
          <w:color w:val="000000"/>
          <w:sz w:val="24"/>
          <w:szCs w:val="24"/>
        </w:rPr>
        <w:br/>
      </w:r>
      <w:r w:rsidRPr="00E8281B">
        <w:rPr>
          <w:rFonts w:ascii="Times New Roman" w:hAnsi="Times New Roman"/>
          <w:color w:val="000000"/>
          <w:sz w:val="24"/>
          <w:szCs w:val="24"/>
        </w:rPr>
        <w:br/>
      </w:r>
      <w:r w:rsidRPr="00E8281B">
        <w:rPr>
          <w:rFonts w:ascii="Times New Roman" w:hAnsi="Times New Roman"/>
          <w:sz w:val="24"/>
          <w:szCs w:val="24"/>
        </w:rPr>
        <w:t xml:space="preserve">           К полномочиям органов местного самоуправления  поселений отнесена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8" w:history="1">
        <w:r w:rsidRPr="00E8281B">
          <w:rPr>
            <w:rFonts w:ascii="Times New Roman" w:hAnsi="Times New Roman"/>
            <w:sz w:val="24"/>
            <w:szCs w:val="24"/>
            <w:u w:val="single"/>
          </w:rPr>
          <w:t>законодательством</w:t>
        </w:r>
      </w:hyperlink>
      <w:r w:rsidRPr="00E8281B">
        <w:rPr>
          <w:rFonts w:ascii="Times New Roman" w:hAnsi="Times New Roman"/>
          <w:sz w:val="24"/>
          <w:szCs w:val="24"/>
        </w:rPr>
        <w:t> Российской Федерации.</w:t>
      </w:r>
    </w:p>
    <w:p w:rsidR="00D96021" w:rsidRPr="00E8281B" w:rsidRDefault="00D96021" w:rsidP="00F03E09">
      <w:pPr>
        <w:shd w:val="clear" w:color="auto" w:fill="FFFFFF"/>
        <w:tabs>
          <w:tab w:val="left" w:pos="0"/>
        </w:tabs>
        <w:spacing w:after="0" w:line="240" w:lineRule="auto"/>
        <w:ind w:firstLine="709"/>
        <w:jc w:val="both"/>
        <w:rPr>
          <w:rFonts w:ascii="Times New Roman" w:hAnsi="Times New Roman"/>
          <w:sz w:val="24"/>
          <w:szCs w:val="24"/>
        </w:rPr>
      </w:pPr>
      <w:r w:rsidRPr="00E8281B">
        <w:rPr>
          <w:rFonts w:ascii="Times New Roman" w:hAnsi="Times New Roman"/>
          <w:sz w:val="24"/>
          <w:szCs w:val="24"/>
        </w:rPr>
        <w:t xml:space="preserve">Настоящая </w:t>
      </w:r>
      <w:r w:rsidRPr="00E8281B">
        <w:rPr>
          <w:rFonts w:ascii="Times New Roman" w:hAnsi="Times New Roman"/>
          <w:color w:val="000000"/>
          <w:sz w:val="24"/>
          <w:szCs w:val="24"/>
        </w:rPr>
        <w:t>подпрограмма</w:t>
      </w:r>
      <w:r w:rsidRPr="00E8281B">
        <w:rPr>
          <w:rFonts w:ascii="Times New Roman" w:hAnsi="Times New Roman"/>
          <w:sz w:val="24"/>
          <w:szCs w:val="24"/>
        </w:rPr>
        <w:t xml:space="preserve"> позволит обеспечить комплексное и системное решение вопросов, отнесенных к ведению муниципалитетов и решения конкретных проблем  на основе:</w:t>
      </w:r>
    </w:p>
    <w:p w:rsidR="00D96021" w:rsidRPr="00E8281B" w:rsidRDefault="00D96021" w:rsidP="00F03E09">
      <w:pPr>
        <w:shd w:val="clear" w:color="auto" w:fill="FFFFFF"/>
        <w:tabs>
          <w:tab w:val="left" w:pos="0"/>
        </w:tabs>
        <w:spacing w:after="0" w:line="240" w:lineRule="auto"/>
        <w:ind w:firstLine="709"/>
        <w:jc w:val="both"/>
        <w:rPr>
          <w:rFonts w:ascii="Times New Roman" w:hAnsi="Times New Roman"/>
          <w:sz w:val="24"/>
          <w:szCs w:val="24"/>
        </w:rPr>
      </w:pPr>
      <w:r w:rsidRPr="00E8281B">
        <w:rPr>
          <w:rFonts w:ascii="Times New Roman" w:hAnsi="Times New Roman"/>
          <w:sz w:val="24"/>
          <w:szCs w:val="24"/>
        </w:rPr>
        <w:t>- определения конкретных целей, задач и мероприятий;</w:t>
      </w:r>
    </w:p>
    <w:p w:rsidR="00D96021" w:rsidRPr="00E8281B" w:rsidRDefault="00D96021" w:rsidP="00F03E09">
      <w:pPr>
        <w:shd w:val="clear" w:color="auto" w:fill="FFFFFF"/>
        <w:tabs>
          <w:tab w:val="left" w:pos="2184"/>
        </w:tabs>
        <w:spacing w:after="0" w:line="240" w:lineRule="auto"/>
        <w:ind w:firstLine="709"/>
        <w:jc w:val="both"/>
        <w:rPr>
          <w:rFonts w:ascii="Times New Roman" w:hAnsi="Times New Roman"/>
          <w:sz w:val="24"/>
          <w:szCs w:val="24"/>
        </w:rPr>
      </w:pPr>
      <w:r w:rsidRPr="00E8281B">
        <w:rPr>
          <w:rFonts w:ascii="Times New Roman" w:hAnsi="Times New Roman"/>
          <w:sz w:val="24"/>
          <w:szCs w:val="24"/>
        </w:rPr>
        <w:t xml:space="preserve">        - концентрации ресурсов с целью реализации мероприятий, осуществляемых в сфере обеспечения безопасности дорожного движения;</w:t>
      </w:r>
    </w:p>
    <w:p w:rsidR="00D96021" w:rsidRPr="00E8281B" w:rsidRDefault="00D96021" w:rsidP="00F03E09">
      <w:pPr>
        <w:shd w:val="clear" w:color="auto" w:fill="FFFFFF"/>
        <w:tabs>
          <w:tab w:val="left" w:pos="2184"/>
        </w:tabs>
        <w:spacing w:after="0" w:line="240" w:lineRule="auto"/>
        <w:ind w:firstLine="709"/>
        <w:jc w:val="both"/>
        <w:rPr>
          <w:rFonts w:ascii="Times New Roman" w:hAnsi="Times New Roman"/>
          <w:sz w:val="24"/>
          <w:szCs w:val="24"/>
        </w:rPr>
      </w:pPr>
      <w:r w:rsidRPr="00E8281B">
        <w:rPr>
          <w:rFonts w:ascii="Times New Roman" w:hAnsi="Times New Roman"/>
          <w:sz w:val="24"/>
          <w:szCs w:val="24"/>
        </w:rPr>
        <w:t xml:space="preserve">        - повышения эффективности управления в области обеспечения безопасности дорожного движения.</w:t>
      </w:r>
    </w:p>
    <w:p w:rsidR="00D96021" w:rsidRPr="00E8281B" w:rsidRDefault="00D96021" w:rsidP="00F03E09">
      <w:pPr>
        <w:shd w:val="clear" w:color="auto" w:fill="FFFFFF"/>
        <w:tabs>
          <w:tab w:val="left" w:pos="2184"/>
        </w:tabs>
        <w:spacing w:after="0" w:line="240" w:lineRule="auto"/>
        <w:ind w:firstLine="709"/>
        <w:jc w:val="both"/>
        <w:rPr>
          <w:rFonts w:ascii="Times New Roman" w:hAnsi="Times New Roman"/>
          <w:sz w:val="24"/>
          <w:szCs w:val="24"/>
        </w:rPr>
      </w:pPr>
      <w:r w:rsidRPr="00E8281B">
        <w:rPr>
          <w:rFonts w:ascii="Times New Roman" w:hAnsi="Times New Roman"/>
          <w:sz w:val="24"/>
          <w:szCs w:val="24"/>
        </w:rPr>
        <w:t xml:space="preserve">        Таким образом, использование программно-целевого метода позволит существенно повысить эффективность деятельности органов местного самоуправления  по обеспечению безопасности дорожного движения.</w:t>
      </w:r>
    </w:p>
    <w:p w:rsidR="00D96021" w:rsidRPr="00E8281B" w:rsidRDefault="00D96021" w:rsidP="00F03E09">
      <w:pPr>
        <w:spacing w:after="0" w:line="240" w:lineRule="auto"/>
        <w:ind w:firstLine="709"/>
        <w:jc w:val="both"/>
        <w:rPr>
          <w:rFonts w:ascii="Times New Roman" w:hAnsi="Times New Roman"/>
          <w:b/>
          <w:bCs/>
          <w:color w:val="666666"/>
          <w:sz w:val="24"/>
          <w:szCs w:val="24"/>
        </w:rPr>
      </w:pPr>
    </w:p>
    <w:p w:rsidR="00D96021" w:rsidRPr="00E8281B" w:rsidRDefault="00D96021" w:rsidP="00F03E09">
      <w:pPr>
        <w:spacing w:after="0" w:line="240" w:lineRule="auto"/>
        <w:ind w:firstLine="709"/>
        <w:jc w:val="both"/>
        <w:rPr>
          <w:rFonts w:ascii="Times New Roman" w:hAnsi="Times New Roman"/>
          <w:b/>
          <w:bCs/>
          <w:color w:val="000000"/>
          <w:sz w:val="24"/>
          <w:szCs w:val="24"/>
        </w:rPr>
      </w:pPr>
      <w:r w:rsidRPr="00E8281B">
        <w:rPr>
          <w:rFonts w:ascii="Times New Roman" w:hAnsi="Times New Roman"/>
          <w:b/>
          <w:bCs/>
          <w:color w:val="666666"/>
          <w:sz w:val="24"/>
          <w:szCs w:val="24"/>
        </w:rPr>
        <w:t xml:space="preserve"> </w:t>
      </w:r>
      <w:r w:rsidRPr="00E8281B">
        <w:rPr>
          <w:rFonts w:ascii="Times New Roman" w:hAnsi="Times New Roman"/>
          <w:b/>
          <w:bCs/>
          <w:color w:val="000000"/>
          <w:sz w:val="24"/>
          <w:szCs w:val="24"/>
        </w:rPr>
        <w:t xml:space="preserve">2. Основные цели и задачи </w:t>
      </w:r>
      <w:r w:rsidRPr="00E8281B">
        <w:rPr>
          <w:rFonts w:ascii="Times New Roman" w:hAnsi="Times New Roman"/>
          <w:b/>
          <w:color w:val="000000"/>
          <w:sz w:val="24"/>
          <w:szCs w:val="24"/>
        </w:rPr>
        <w:t>подпрограммы</w:t>
      </w:r>
    </w:p>
    <w:p w:rsidR="00D96021" w:rsidRPr="00D656A8" w:rsidRDefault="00D96021" w:rsidP="00F03E09">
      <w:pPr>
        <w:spacing w:after="0" w:line="240" w:lineRule="auto"/>
        <w:ind w:firstLine="709"/>
        <w:jc w:val="both"/>
        <w:rPr>
          <w:rFonts w:ascii="Times New Roman" w:hAnsi="Times New Roman"/>
          <w:color w:val="000000"/>
          <w:sz w:val="24"/>
          <w:szCs w:val="24"/>
          <w:shd w:val="clear" w:color="auto" w:fill="FFFFFF"/>
        </w:rPr>
      </w:pPr>
      <w:r w:rsidRPr="00D656A8">
        <w:rPr>
          <w:rFonts w:ascii="Times New Roman" w:hAnsi="Times New Roman"/>
          <w:color w:val="000000"/>
          <w:sz w:val="24"/>
          <w:szCs w:val="24"/>
          <w:shd w:val="clear" w:color="auto" w:fill="FFFFFF"/>
        </w:rPr>
        <w:t>Цель программы:</w:t>
      </w:r>
    </w:p>
    <w:p w:rsidR="00D96021" w:rsidRPr="00E8281B" w:rsidRDefault="00D96021" w:rsidP="00F03E09">
      <w:pPr>
        <w:spacing w:after="0" w:line="240" w:lineRule="auto"/>
        <w:ind w:firstLine="709"/>
        <w:jc w:val="both"/>
        <w:rPr>
          <w:rFonts w:ascii="Times New Roman" w:hAnsi="Times New Roman"/>
          <w:color w:val="000000"/>
          <w:sz w:val="24"/>
          <w:szCs w:val="24"/>
          <w:shd w:val="clear" w:color="auto" w:fill="FFFFFF"/>
        </w:rPr>
      </w:pPr>
      <w:r w:rsidRPr="00E8281B">
        <w:rPr>
          <w:rFonts w:ascii="Times New Roman" w:hAnsi="Times New Roman"/>
          <w:color w:val="000000"/>
          <w:sz w:val="24"/>
          <w:szCs w:val="24"/>
          <w:shd w:val="clear" w:color="auto" w:fill="FFFFFF"/>
        </w:rPr>
        <w:t>1.О</w:t>
      </w:r>
      <w:r w:rsidRPr="00E8281B">
        <w:rPr>
          <w:rFonts w:ascii="Times New Roman" w:hAnsi="Times New Roman"/>
          <w:sz w:val="24"/>
          <w:szCs w:val="24"/>
        </w:rPr>
        <w:t>беспечение охраны жизни, здоровья граждан и их имущества, гарантий их законных прав на безопасные условия движения на дорогах</w:t>
      </w:r>
      <w:r w:rsidRPr="00E8281B">
        <w:rPr>
          <w:rFonts w:ascii="Times New Roman" w:hAnsi="Times New Roman"/>
          <w:color w:val="000000"/>
          <w:sz w:val="24"/>
          <w:szCs w:val="24"/>
          <w:shd w:val="clear" w:color="auto" w:fill="FFFFFF"/>
        </w:rPr>
        <w:t>.</w:t>
      </w:r>
    </w:p>
    <w:p w:rsidR="00D96021" w:rsidRPr="00D656A8" w:rsidRDefault="00D96021" w:rsidP="00F03E09">
      <w:pPr>
        <w:spacing w:after="0" w:line="240" w:lineRule="auto"/>
        <w:ind w:firstLine="709"/>
        <w:jc w:val="both"/>
        <w:rPr>
          <w:rFonts w:ascii="Times New Roman" w:hAnsi="Times New Roman"/>
          <w:color w:val="000000"/>
          <w:sz w:val="24"/>
          <w:szCs w:val="24"/>
          <w:shd w:val="clear" w:color="auto" w:fill="FFFFFF"/>
        </w:rPr>
      </w:pPr>
      <w:r w:rsidRPr="00D656A8">
        <w:rPr>
          <w:rFonts w:ascii="Times New Roman" w:hAnsi="Times New Roman"/>
          <w:color w:val="000000"/>
          <w:sz w:val="24"/>
          <w:szCs w:val="24"/>
          <w:shd w:val="clear" w:color="auto" w:fill="FFFFFF"/>
        </w:rPr>
        <w:t>Задачи Программы:</w:t>
      </w:r>
    </w:p>
    <w:p w:rsidR="00D96021" w:rsidRPr="00E8281B" w:rsidRDefault="00D656A8" w:rsidP="00F03E09">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     </w:t>
      </w:r>
      <w:r w:rsidR="00D96021" w:rsidRPr="00E8281B">
        <w:rPr>
          <w:rFonts w:ascii="Times New Roman" w:hAnsi="Times New Roman"/>
          <w:sz w:val="24"/>
          <w:szCs w:val="24"/>
        </w:rPr>
        <w:t xml:space="preserve"> 1) Повышение уровня правового воспитания участников дорожного движения, культуры их поведения; профилактика детского дорожно-транспортного травматизма в </w:t>
      </w:r>
      <w:r w:rsidR="00D96021" w:rsidRPr="00E8281B">
        <w:rPr>
          <w:rFonts w:ascii="Times New Roman" w:hAnsi="Times New Roman"/>
          <w:bCs/>
          <w:color w:val="000000"/>
          <w:sz w:val="24"/>
          <w:szCs w:val="24"/>
          <w:shd w:val="clear" w:color="auto" w:fill="FFFFFF"/>
        </w:rPr>
        <w:t>Полтавском городском поселении.</w:t>
      </w:r>
    </w:p>
    <w:p w:rsidR="00D96021" w:rsidRPr="00E8281B" w:rsidRDefault="00D656A8" w:rsidP="00F03E09">
      <w:pPr>
        <w:pStyle w:val="ConsPlusCell"/>
        <w:ind w:firstLine="709"/>
        <w:jc w:val="both"/>
        <w:rPr>
          <w:sz w:val="24"/>
          <w:szCs w:val="24"/>
        </w:rPr>
      </w:pPr>
      <w:r>
        <w:rPr>
          <w:sz w:val="24"/>
          <w:szCs w:val="24"/>
        </w:rPr>
        <w:t xml:space="preserve">     </w:t>
      </w:r>
      <w:r w:rsidR="00D96021" w:rsidRPr="00E8281B">
        <w:rPr>
          <w:sz w:val="24"/>
          <w:szCs w:val="24"/>
        </w:rPr>
        <w:t xml:space="preserve"> 2) создание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реализация программы правового воспитания</w:t>
      </w:r>
      <w:r w:rsidR="00D96021" w:rsidRPr="00E8281B">
        <w:rPr>
          <w:color w:val="000000"/>
          <w:sz w:val="24"/>
          <w:szCs w:val="24"/>
        </w:rPr>
        <w:t xml:space="preserve"> </w:t>
      </w:r>
      <w:r w:rsidR="00D96021" w:rsidRPr="00E8281B">
        <w:rPr>
          <w:sz w:val="24"/>
          <w:szCs w:val="24"/>
        </w:rPr>
        <w:t>участников дорожного движения, культуры их поведения.</w:t>
      </w:r>
    </w:p>
    <w:p w:rsidR="00D96021" w:rsidRPr="00E8281B" w:rsidRDefault="00D656A8" w:rsidP="00F03E09">
      <w:pPr>
        <w:pStyle w:val="ConsPlusCell"/>
        <w:ind w:firstLine="709"/>
        <w:jc w:val="both"/>
        <w:rPr>
          <w:sz w:val="24"/>
          <w:szCs w:val="24"/>
        </w:rPr>
      </w:pPr>
      <w:r>
        <w:rPr>
          <w:sz w:val="24"/>
          <w:szCs w:val="24"/>
        </w:rPr>
        <w:t xml:space="preserve">     </w:t>
      </w:r>
      <w:r w:rsidR="00D96021" w:rsidRPr="00E8281B">
        <w:rPr>
          <w:sz w:val="24"/>
          <w:szCs w:val="24"/>
        </w:rPr>
        <w:t xml:space="preserve"> 3)  снижение количества дорожно-транспортных происшествий с участием пешеходов.</w:t>
      </w:r>
    </w:p>
    <w:p w:rsidR="00D96021" w:rsidRPr="00E8281B" w:rsidRDefault="00D96021" w:rsidP="00F03E09">
      <w:pPr>
        <w:spacing w:after="0" w:line="240" w:lineRule="auto"/>
        <w:ind w:firstLine="709"/>
        <w:jc w:val="both"/>
        <w:rPr>
          <w:rFonts w:ascii="Times New Roman" w:hAnsi="Times New Roman"/>
          <w:b/>
          <w:bCs/>
          <w:color w:val="000000"/>
          <w:sz w:val="24"/>
          <w:szCs w:val="24"/>
        </w:rPr>
      </w:pPr>
    </w:p>
    <w:p w:rsidR="00D96021" w:rsidRPr="00E8281B" w:rsidRDefault="00D96021" w:rsidP="00F03E09">
      <w:pPr>
        <w:spacing w:after="0" w:line="240" w:lineRule="auto"/>
        <w:ind w:firstLine="709"/>
        <w:jc w:val="both"/>
        <w:rPr>
          <w:rFonts w:ascii="Times New Roman" w:hAnsi="Times New Roman"/>
          <w:b/>
          <w:bCs/>
          <w:color w:val="000000"/>
          <w:sz w:val="24"/>
          <w:szCs w:val="24"/>
        </w:rPr>
      </w:pPr>
      <w:r w:rsidRPr="00E8281B">
        <w:rPr>
          <w:rFonts w:ascii="Times New Roman" w:hAnsi="Times New Roman"/>
          <w:b/>
          <w:bCs/>
          <w:color w:val="000000"/>
          <w:sz w:val="24"/>
          <w:szCs w:val="24"/>
        </w:rPr>
        <w:t xml:space="preserve">3. Ориентировочные сроки действия и основные этапы реализации </w:t>
      </w:r>
      <w:r w:rsidRPr="00E8281B">
        <w:rPr>
          <w:rFonts w:ascii="Times New Roman" w:hAnsi="Times New Roman"/>
          <w:b/>
          <w:color w:val="000000"/>
          <w:sz w:val="24"/>
          <w:szCs w:val="24"/>
        </w:rPr>
        <w:t>подпрограммы</w:t>
      </w:r>
      <w:r w:rsidRPr="00E8281B">
        <w:rPr>
          <w:rFonts w:ascii="Times New Roman" w:hAnsi="Times New Roman"/>
          <w:b/>
          <w:bCs/>
          <w:color w:val="000000"/>
          <w:sz w:val="24"/>
          <w:szCs w:val="24"/>
        </w:rPr>
        <w:t xml:space="preserve">. </w:t>
      </w:r>
      <w:r w:rsidRPr="00E8281B">
        <w:rPr>
          <w:rFonts w:ascii="Times New Roman" w:hAnsi="Times New Roman"/>
          <w:color w:val="000000"/>
          <w:sz w:val="24"/>
          <w:szCs w:val="24"/>
        </w:rPr>
        <w:br/>
      </w:r>
      <w:r w:rsidRPr="00E8281B">
        <w:rPr>
          <w:rFonts w:ascii="Times New Roman" w:hAnsi="Times New Roman"/>
          <w:color w:val="000000"/>
          <w:sz w:val="24"/>
          <w:szCs w:val="24"/>
          <w:shd w:val="clear" w:color="auto" w:fill="FFFFFF"/>
        </w:rPr>
        <w:t xml:space="preserve">      Программа  рассчитана на период с 201</w:t>
      </w:r>
      <w:r w:rsidR="00206FF6">
        <w:rPr>
          <w:rFonts w:ascii="Times New Roman" w:hAnsi="Times New Roman"/>
          <w:color w:val="000000"/>
          <w:sz w:val="24"/>
          <w:szCs w:val="24"/>
          <w:shd w:val="clear" w:color="auto" w:fill="FFFFFF"/>
        </w:rPr>
        <w:t>9</w:t>
      </w:r>
      <w:r w:rsidRPr="00E8281B">
        <w:rPr>
          <w:rFonts w:ascii="Times New Roman" w:hAnsi="Times New Roman"/>
          <w:color w:val="000000"/>
          <w:sz w:val="24"/>
          <w:szCs w:val="24"/>
          <w:shd w:val="clear" w:color="auto" w:fill="FFFFFF"/>
        </w:rPr>
        <w:t xml:space="preserve"> по 202</w:t>
      </w:r>
      <w:r w:rsidR="00206FF6">
        <w:rPr>
          <w:rFonts w:ascii="Times New Roman" w:hAnsi="Times New Roman"/>
          <w:color w:val="000000"/>
          <w:sz w:val="24"/>
          <w:szCs w:val="24"/>
          <w:shd w:val="clear" w:color="auto" w:fill="FFFFFF"/>
        </w:rPr>
        <w:t>4</w:t>
      </w:r>
      <w:r w:rsidRPr="00E8281B">
        <w:rPr>
          <w:rFonts w:ascii="Times New Roman" w:hAnsi="Times New Roman"/>
          <w:color w:val="000000"/>
          <w:sz w:val="24"/>
          <w:szCs w:val="24"/>
          <w:shd w:val="clear" w:color="auto" w:fill="FFFFFF"/>
        </w:rPr>
        <w:t xml:space="preserve"> годы.</w:t>
      </w:r>
    </w:p>
    <w:p w:rsidR="00D96021" w:rsidRPr="00E8281B" w:rsidRDefault="00D96021" w:rsidP="00F03E09">
      <w:pPr>
        <w:spacing w:after="0" w:line="240" w:lineRule="auto"/>
        <w:ind w:firstLine="709"/>
        <w:jc w:val="both"/>
        <w:rPr>
          <w:rFonts w:ascii="Times New Roman" w:hAnsi="Times New Roman"/>
          <w:b/>
          <w:bCs/>
          <w:sz w:val="24"/>
          <w:szCs w:val="24"/>
        </w:rPr>
      </w:pPr>
      <w:r w:rsidRPr="00E8281B">
        <w:rPr>
          <w:rFonts w:ascii="Times New Roman" w:hAnsi="Times New Roman"/>
          <w:b/>
          <w:bCs/>
          <w:color w:val="000000"/>
          <w:sz w:val="24"/>
          <w:szCs w:val="24"/>
        </w:rPr>
        <w:t xml:space="preserve"> 4. </w:t>
      </w:r>
      <w:r w:rsidRPr="00E8281B">
        <w:rPr>
          <w:rFonts w:ascii="Times New Roman" w:hAnsi="Times New Roman"/>
          <w:b/>
          <w:bCs/>
          <w:sz w:val="24"/>
          <w:szCs w:val="24"/>
        </w:rPr>
        <w:t>Перечень мероприятий подпрограммы</w:t>
      </w:r>
    </w:p>
    <w:p w:rsidR="00D96021" w:rsidRPr="00E8281B" w:rsidRDefault="00D96021" w:rsidP="00F03E09">
      <w:pPr>
        <w:spacing w:after="0" w:line="240" w:lineRule="auto"/>
        <w:ind w:firstLine="709"/>
        <w:jc w:val="both"/>
        <w:rPr>
          <w:rFonts w:ascii="Times New Roman" w:hAnsi="Times New Roman"/>
          <w:sz w:val="24"/>
          <w:szCs w:val="24"/>
        </w:rPr>
      </w:pPr>
      <w:r w:rsidRPr="00E8281B">
        <w:rPr>
          <w:rFonts w:ascii="Times New Roman" w:hAnsi="Times New Roman"/>
          <w:sz w:val="24"/>
          <w:szCs w:val="24"/>
        </w:rPr>
        <w:t xml:space="preserve">           1) Повышение уровня правового воспитания участников дорожного движения, культуры их поведения; профилактика детского дорожно-транспортного травматизма в </w:t>
      </w:r>
      <w:r w:rsidRPr="00E8281B">
        <w:rPr>
          <w:rFonts w:ascii="Times New Roman" w:hAnsi="Times New Roman"/>
          <w:bCs/>
          <w:color w:val="000000"/>
          <w:sz w:val="24"/>
          <w:szCs w:val="24"/>
          <w:shd w:val="clear" w:color="auto" w:fill="FFFFFF"/>
        </w:rPr>
        <w:t>Полтавском городском поселении:</w:t>
      </w:r>
    </w:p>
    <w:p w:rsidR="00D96021" w:rsidRPr="00E8281B" w:rsidRDefault="00D96021" w:rsidP="00F03E09">
      <w:pPr>
        <w:spacing w:after="0" w:line="240" w:lineRule="auto"/>
        <w:ind w:firstLine="709"/>
        <w:jc w:val="both"/>
        <w:rPr>
          <w:rFonts w:ascii="Times New Roman" w:hAnsi="Times New Roman"/>
          <w:sz w:val="24"/>
          <w:szCs w:val="24"/>
        </w:rPr>
      </w:pPr>
      <w:r w:rsidRPr="00E8281B">
        <w:rPr>
          <w:rFonts w:ascii="Times New Roman" w:hAnsi="Times New Roman"/>
          <w:bCs/>
          <w:color w:val="000000"/>
          <w:sz w:val="24"/>
          <w:szCs w:val="24"/>
          <w:shd w:val="clear" w:color="auto" w:fill="FFFFFF"/>
        </w:rPr>
        <w:t xml:space="preserve">      - </w:t>
      </w:r>
      <w:r w:rsidRPr="00E8281B">
        <w:rPr>
          <w:rFonts w:ascii="Times New Roman" w:hAnsi="Times New Roman"/>
          <w:sz w:val="24"/>
          <w:szCs w:val="24"/>
        </w:rPr>
        <w:t>содействие органам ГИБДД в организации  проведения в общеобразовательных учреждениях занятий, направленных на повышение у участников дорожного движения уровня правосознания, в т.ч. стереотипа законопослушного поведения и негативного отношения к правонарушениям в сфере дорожного движения;</w:t>
      </w:r>
    </w:p>
    <w:p w:rsidR="00D96021" w:rsidRPr="00E8281B" w:rsidRDefault="00D96021" w:rsidP="00F03E09">
      <w:pPr>
        <w:pStyle w:val="ConsPlusCell"/>
        <w:ind w:firstLine="709"/>
        <w:jc w:val="both"/>
        <w:rPr>
          <w:sz w:val="24"/>
          <w:szCs w:val="24"/>
        </w:rPr>
      </w:pPr>
      <w:r w:rsidRPr="00E8281B">
        <w:rPr>
          <w:sz w:val="24"/>
          <w:szCs w:val="24"/>
        </w:rPr>
        <w:t xml:space="preserve">     - приобретение призов и подарков несовершеннолетним -  участникам конкурсов и викторин по ПДД.;</w:t>
      </w:r>
    </w:p>
    <w:p w:rsidR="00D96021" w:rsidRPr="00E8281B" w:rsidRDefault="00D96021" w:rsidP="00F03E09">
      <w:pPr>
        <w:pStyle w:val="ConsPlusCell"/>
        <w:ind w:firstLine="709"/>
        <w:jc w:val="both"/>
        <w:rPr>
          <w:sz w:val="24"/>
          <w:szCs w:val="24"/>
        </w:rPr>
      </w:pPr>
      <w:r w:rsidRPr="00E8281B">
        <w:rPr>
          <w:sz w:val="24"/>
          <w:szCs w:val="24"/>
        </w:rPr>
        <w:t xml:space="preserve">          2) Создание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реализация программы правового воспитания</w:t>
      </w:r>
      <w:r w:rsidRPr="00E8281B">
        <w:rPr>
          <w:color w:val="000000"/>
          <w:sz w:val="24"/>
          <w:szCs w:val="24"/>
        </w:rPr>
        <w:t xml:space="preserve"> </w:t>
      </w:r>
      <w:r w:rsidRPr="00E8281B">
        <w:rPr>
          <w:sz w:val="24"/>
          <w:szCs w:val="24"/>
        </w:rPr>
        <w:t>участников дорожного движения, культуры их поведения:</w:t>
      </w:r>
    </w:p>
    <w:p w:rsidR="00D96021" w:rsidRPr="00E8281B" w:rsidRDefault="00D96021" w:rsidP="00F03E09">
      <w:pPr>
        <w:spacing w:after="0" w:line="240" w:lineRule="auto"/>
        <w:ind w:firstLine="709"/>
        <w:jc w:val="both"/>
        <w:rPr>
          <w:rFonts w:ascii="Times New Roman" w:hAnsi="Times New Roman"/>
          <w:sz w:val="24"/>
          <w:szCs w:val="24"/>
        </w:rPr>
      </w:pPr>
      <w:r w:rsidRPr="00E8281B">
        <w:rPr>
          <w:rFonts w:ascii="Times New Roman" w:hAnsi="Times New Roman"/>
          <w:sz w:val="24"/>
          <w:szCs w:val="24"/>
        </w:rPr>
        <w:t xml:space="preserve">       - пропаганда соблюдения ПДД через средства массовой информации;</w:t>
      </w:r>
    </w:p>
    <w:p w:rsidR="00D96021" w:rsidRPr="00E8281B" w:rsidRDefault="00D96021" w:rsidP="00F03E09">
      <w:pPr>
        <w:spacing w:after="0" w:line="240" w:lineRule="auto"/>
        <w:ind w:firstLine="709"/>
        <w:jc w:val="both"/>
        <w:rPr>
          <w:rFonts w:ascii="Times New Roman" w:hAnsi="Times New Roman"/>
          <w:sz w:val="24"/>
          <w:szCs w:val="24"/>
        </w:rPr>
      </w:pPr>
      <w:r w:rsidRPr="00E8281B">
        <w:rPr>
          <w:rFonts w:ascii="Times New Roman" w:hAnsi="Times New Roman"/>
          <w:sz w:val="24"/>
          <w:szCs w:val="24"/>
        </w:rPr>
        <w:t xml:space="preserve">       - проведение совместных  рейдов  с субъектами профилактики правонарушений.</w:t>
      </w:r>
    </w:p>
    <w:p w:rsidR="00D96021" w:rsidRPr="00E8281B" w:rsidRDefault="00D96021" w:rsidP="00F03E09">
      <w:pPr>
        <w:pStyle w:val="ConsPlusCell"/>
        <w:ind w:firstLine="709"/>
        <w:jc w:val="both"/>
        <w:rPr>
          <w:sz w:val="24"/>
          <w:szCs w:val="24"/>
        </w:rPr>
      </w:pPr>
      <w:r w:rsidRPr="00E8281B">
        <w:rPr>
          <w:sz w:val="24"/>
          <w:szCs w:val="24"/>
        </w:rPr>
        <w:t xml:space="preserve">         3) Снижение количества дорожно-транспортных происшествий с участием пешеходов:</w:t>
      </w:r>
    </w:p>
    <w:p w:rsidR="00D96021" w:rsidRPr="00E8281B" w:rsidRDefault="00D96021" w:rsidP="00F03E09">
      <w:pPr>
        <w:spacing w:after="0" w:line="240" w:lineRule="auto"/>
        <w:ind w:firstLine="709"/>
        <w:jc w:val="both"/>
        <w:rPr>
          <w:rFonts w:ascii="Times New Roman" w:hAnsi="Times New Roman"/>
          <w:color w:val="000000"/>
          <w:sz w:val="24"/>
          <w:szCs w:val="24"/>
        </w:rPr>
      </w:pPr>
      <w:r w:rsidRPr="00E8281B">
        <w:rPr>
          <w:rFonts w:ascii="Times New Roman" w:hAnsi="Times New Roman"/>
          <w:color w:val="000000"/>
          <w:sz w:val="24"/>
          <w:szCs w:val="24"/>
        </w:rPr>
        <w:t>-обустройство пешеходных переходов в поселении в соответствии с требованием законодательства;</w:t>
      </w:r>
    </w:p>
    <w:p w:rsidR="00D96021" w:rsidRPr="00E8281B" w:rsidRDefault="00D96021" w:rsidP="00F03E09">
      <w:pPr>
        <w:spacing w:after="0" w:line="240" w:lineRule="auto"/>
        <w:ind w:firstLine="709"/>
        <w:jc w:val="both"/>
        <w:rPr>
          <w:rFonts w:ascii="Times New Roman" w:hAnsi="Times New Roman"/>
          <w:bCs/>
          <w:color w:val="000000"/>
          <w:sz w:val="24"/>
          <w:szCs w:val="24"/>
          <w:shd w:val="clear" w:color="auto" w:fill="FFFFFF"/>
        </w:rPr>
      </w:pPr>
      <w:r w:rsidRPr="00E8281B">
        <w:rPr>
          <w:rFonts w:ascii="Times New Roman" w:hAnsi="Times New Roman"/>
          <w:color w:val="000000"/>
          <w:sz w:val="24"/>
          <w:szCs w:val="24"/>
        </w:rPr>
        <w:t>-обустройство пешеходных переходов у общеобразовательных и дошкольных учреждений светофорами, типа Т-7.</w:t>
      </w:r>
      <w:r w:rsidRPr="00E8281B">
        <w:rPr>
          <w:rFonts w:ascii="Times New Roman" w:hAnsi="Times New Roman"/>
          <w:color w:val="000000"/>
          <w:sz w:val="24"/>
          <w:szCs w:val="24"/>
        </w:rPr>
        <w:br/>
      </w:r>
    </w:p>
    <w:p w:rsidR="00D96021" w:rsidRPr="00E8281B" w:rsidRDefault="00D96021" w:rsidP="00F03E09">
      <w:pPr>
        <w:spacing w:after="0" w:line="240" w:lineRule="auto"/>
        <w:ind w:firstLine="709"/>
        <w:jc w:val="both"/>
        <w:rPr>
          <w:rFonts w:ascii="Times New Roman" w:hAnsi="Times New Roman"/>
          <w:b/>
          <w:bCs/>
          <w:color w:val="000000"/>
          <w:sz w:val="24"/>
          <w:szCs w:val="24"/>
        </w:rPr>
      </w:pPr>
      <w:r w:rsidRPr="00E8281B">
        <w:rPr>
          <w:rFonts w:ascii="Times New Roman" w:hAnsi="Times New Roman"/>
          <w:b/>
          <w:bCs/>
          <w:color w:val="000000"/>
          <w:sz w:val="24"/>
          <w:szCs w:val="24"/>
        </w:rPr>
        <w:t xml:space="preserve">5.Ожидаемые результаты реализации </w:t>
      </w:r>
      <w:r w:rsidRPr="00E8281B">
        <w:rPr>
          <w:rFonts w:ascii="Times New Roman" w:hAnsi="Times New Roman"/>
          <w:b/>
          <w:color w:val="000000"/>
          <w:sz w:val="24"/>
          <w:szCs w:val="24"/>
        </w:rPr>
        <w:t>подпрограммы</w:t>
      </w:r>
      <w:r w:rsidRPr="00E8281B">
        <w:rPr>
          <w:rFonts w:ascii="Times New Roman" w:hAnsi="Times New Roman"/>
          <w:b/>
          <w:bCs/>
          <w:color w:val="000000"/>
          <w:sz w:val="24"/>
          <w:szCs w:val="24"/>
        </w:rPr>
        <w:t>,</w:t>
      </w:r>
      <w:r w:rsidRPr="00E8281B">
        <w:rPr>
          <w:rFonts w:ascii="Times New Roman" w:hAnsi="Times New Roman"/>
          <w:color w:val="000000"/>
          <w:sz w:val="24"/>
          <w:szCs w:val="24"/>
        </w:rPr>
        <w:t xml:space="preserve"> </w:t>
      </w:r>
      <w:r w:rsidRPr="00E8281B">
        <w:rPr>
          <w:rFonts w:ascii="Times New Roman" w:hAnsi="Times New Roman"/>
          <w:b/>
          <w:bCs/>
          <w:color w:val="000000"/>
          <w:sz w:val="24"/>
          <w:szCs w:val="24"/>
          <w:shd w:val="clear" w:color="auto" w:fill="FFFFFF"/>
        </w:rPr>
        <w:t>возможные формы и методы оценки ее эффективности</w:t>
      </w:r>
    </w:p>
    <w:p w:rsidR="00D96021" w:rsidRPr="00E8281B" w:rsidRDefault="00D96021" w:rsidP="00F03E09">
      <w:pPr>
        <w:spacing w:after="0" w:line="240" w:lineRule="auto"/>
        <w:ind w:firstLine="709"/>
        <w:jc w:val="both"/>
        <w:rPr>
          <w:rFonts w:ascii="Times New Roman" w:hAnsi="Times New Roman"/>
          <w:color w:val="000000"/>
          <w:sz w:val="24"/>
          <w:szCs w:val="24"/>
        </w:rPr>
      </w:pPr>
      <w:r w:rsidRPr="00E8281B">
        <w:rPr>
          <w:rFonts w:ascii="Times New Roman" w:hAnsi="Times New Roman"/>
          <w:color w:val="000000"/>
          <w:sz w:val="24"/>
          <w:szCs w:val="24"/>
        </w:rPr>
        <w:br/>
      </w:r>
      <w:r w:rsidRPr="00E8281B">
        <w:rPr>
          <w:rFonts w:ascii="Times New Roman" w:hAnsi="Times New Roman"/>
          <w:color w:val="000000"/>
          <w:sz w:val="24"/>
          <w:szCs w:val="24"/>
          <w:shd w:val="clear" w:color="auto" w:fill="FFFFFF"/>
        </w:rPr>
        <w:t xml:space="preserve">      Показатели эффективности реализации </w:t>
      </w:r>
      <w:r w:rsidRPr="00E8281B">
        <w:rPr>
          <w:rFonts w:ascii="Times New Roman" w:hAnsi="Times New Roman"/>
          <w:bCs/>
          <w:sz w:val="24"/>
          <w:szCs w:val="24"/>
        </w:rPr>
        <w:t>подпрограммы</w:t>
      </w:r>
      <w:r w:rsidRPr="00E8281B">
        <w:rPr>
          <w:rFonts w:ascii="Times New Roman" w:hAnsi="Times New Roman"/>
          <w:color w:val="000000"/>
          <w:sz w:val="24"/>
          <w:szCs w:val="24"/>
          <w:shd w:val="clear" w:color="auto" w:fill="FFFFFF"/>
        </w:rPr>
        <w:t xml:space="preserve"> определяются исходя из достижения поставленных целей и задач в процессе реализации программных мероприятий.</w:t>
      </w:r>
      <w:r w:rsidRPr="00E8281B">
        <w:rPr>
          <w:rFonts w:ascii="Times New Roman" w:hAnsi="Times New Roman"/>
          <w:color w:val="000000"/>
          <w:sz w:val="24"/>
          <w:szCs w:val="24"/>
        </w:rPr>
        <w:t> </w:t>
      </w:r>
      <w:r w:rsidRPr="00E8281B">
        <w:rPr>
          <w:rFonts w:ascii="Times New Roman" w:hAnsi="Times New Roman"/>
          <w:color w:val="000000"/>
          <w:sz w:val="24"/>
          <w:szCs w:val="24"/>
        </w:rPr>
        <w:br/>
      </w:r>
      <w:r w:rsidR="00206FF6">
        <w:rPr>
          <w:rFonts w:ascii="Times New Roman" w:hAnsi="Times New Roman"/>
          <w:color w:val="000000"/>
          <w:sz w:val="24"/>
          <w:szCs w:val="24"/>
        </w:rPr>
        <w:t xml:space="preserve">     </w:t>
      </w:r>
      <w:r w:rsidRPr="00E8281B">
        <w:rPr>
          <w:rFonts w:ascii="Times New Roman" w:hAnsi="Times New Roman"/>
          <w:color w:val="000000"/>
          <w:sz w:val="24"/>
          <w:szCs w:val="24"/>
          <w:shd w:val="clear" w:color="auto" w:fill="FFFFFF"/>
        </w:rPr>
        <w:t xml:space="preserve"> Целью </w:t>
      </w:r>
      <w:r w:rsidRPr="00E8281B">
        <w:rPr>
          <w:rFonts w:ascii="Times New Roman" w:hAnsi="Times New Roman"/>
          <w:bCs/>
          <w:sz w:val="24"/>
          <w:szCs w:val="24"/>
        </w:rPr>
        <w:t>подпрограммы</w:t>
      </w:r>
      <w:r w:rsidRPr="00E8281B">
        <w:rPr>
          <w:rFonts w:ascii="Times New Roman" w:hAnsi="Times New Roman"/>
          <w:color w:val="000000"/>
          <w:sz w:val="24"/>
          <w:szCs w:val="24"/>
          <w:shd w:val="clear" w:color="auto" w:fill="FFFFFF"/>
        </w:rPr>
        <w:t xml:space="preserve"> является о</w:t>
      </w:r>
      <w:r w:rsidRPr="00E8281B">
        <w:rPr>
          <w:rFonts w:ascii="Times New Roman" w:hAnsi="Times New Roman"/>
          <w:sz w:val="24"/>
          <w:szCs w:val="24"/>
        </w:rPr>
        <w:t>беспечение охраны жизни, здоровья граждан и их имущества, гарантий их законных прав на безопасные условия движения на дорогах</w:t>
      </w:r>
      <w:proofErr w:type="gramStart"/>
      <w:r w:rsidRPr="00E8281B">
        <w:rPr>
          <w:rFonts w:ascii="Times New Roman" w:hAnsi="Times New Roman"/>
          <w:color w:val="000000"/>
          <w:sz w:val="24"/>
          <w:szCs w:val="24"/>
          <w:shd w:val="clear" w:color="auto" w:fill="FFFFFF"/>
        </w:rPr>
        <w:t xml:space="preserve"> </w:t>
      </w:r>
      <w:r w:rsidRPr="00E8281B">
        <w:rPr>
          <w:rFonts w:ascii="Times New Roman" w:hAnsi="Times New Roman"/>
          <w:color w:val="000000"/>
          <w:sz w:val="24"/>
          <w:szCs w:val="24"/>
        </w:rPr>
        <w:br/>
      </w:r>
      <w:r w:rsidR="00206FF6">
        <w:rPr>
          <w:rFonts w:ascii="Times New Roman" w:hAnsi="Times New Roman"/>
          <w:color w:val="000000"/>
          <w:sz w:val="24"/>
          <w:szCs w:val="24"/>
        </w:rPr>
        <w:t xml:space="preserve">     </w:t>
      </w:r>
      <w:r w:rsidRPr="00E8281B">
        <w:rPr>
          <w:rFonts w:ascii="Times New Roman" w:hAnsi="Times New Roman"/>
          <w:color w:val="000000"/>
          <w:sz w:val="24"/>
          <w:szCs w:val="24"/>
          <w:shd w:val="clear" w:color="auto" w:fill="FFFFFF"/>
        </w:rPr>
        <w:t>Д</w:t>
      </w:r>
      <w:proofErr w:type="gramEnd"/>
      <w:r w:rsidRPr="00E8281B">
        <w:rPr>
          <w:rFonts w:ascii="Times New Roman" w:hAnsi="Times New Roman"/>
          <w:color w:val="000000"/>
          <w:sz w:val="24"/>
          <w:szCs w:val="24"/>
          <w:shd w:val="clear" w:color="auto" w:fill="FFFFFF"/>
        </w:rPr>
        <w:t xml:space="preserve">ля оценки эффективности </w:t>
      </w:r>
      <w:r w:rsidRPr="00E8281B">
        <w:rPr>
          <w:rFonts w:ascii="Times New Roman" w:hAnsi="Times New Roman"/>
          <w:bCs/>
          <w:sz w:val="24"/>
          <w:szCs w:val="24"/>
        </w:rPr>
        <w:t>подпрограммы</w:t>
      </w:r>
      <w:r w:rsidRPr="00E8281B">
        <w:rPr>
          <w:rFonts w:ascii="Times New Roman" w:hAnsi="Times New Roman"/>
          <w:color w:val="000000"/>
          <w:sz w:val="24"/>
          <w:szCs w:val="24"/>
          <w:shd w:val="clear" w:color="auto" w:fill="FFFFFF"/>
        </w:rPr>
        <w:t xml:space="preserve"> будет использоваться система целевых показателей, отражающих конечный эффект реализации программных мероприятий.</w:t>
      </w:r>
      <w:r w:rsidRPr="00E8281B">
        <w:rPr>
          <w:rFonts w:ascii="Times New Roman" w:hAnsi="Times New Roman"/>
          <w:color w:val="000000"/>
          <w:sz w:val="24"/>
          <w:szCs w:val="24"/>
        </w:rPr>
        <w:br/>
      </w:r>
      <w:r w:rsidR="00206FF6">
        <w:rPr>
          <w:rFonts w:ascii="Times New Roman" w:hAnsi="Times New Roman"/>
          <w:color w:val="000000"/>
          <w:sz w:val="24"/>
          <w:szCs w:val="24"/>
        </w:rPr>
        <w:t xml:space="preserve">    </w:t>
      </w:r>
      <w:r w:rsidRPr="00E8281B">
        <w:rPr>
          <w:rFonts w:ascii="Times New Roman" w:hAnsi="Times New Roman"/>
          <w:color w:val="000000"/>
          <w:sz w:val="24"/>
          <w:szCs w:val="24"/>
          <w:shd w:val="clear" w:color="auto" w:fill="FFFFFF"/>
        </w:rPr>
        <w:t xml:space="preserve"> Достигнутые в ходе выполнения программных мероприятий результаты будут публиковаться на официальном сайте администрации Полтавского городского поселения.</w:t>
      </w:r>
      <w:r w:rsidRPr="00E8281B">
        <w:rPr>
          <w:rFonts w:ascii="Times New Roman" w:hAnsi="Times New Roman"/>
          <w:color w:val="000000"/>
          <w:sz w:val="24"/>
          <w:szCs w:val="24"/>
        </w:rPr>
        <w:t> </w:t>
      </w:r>
    </w:p>
    <w:p w:rsidR="00D96021" w:rsidRPr="00E8281B" w:rsidRDefault="00D96021" w:rsidP="001C6A37">
      <w:pPr>
        <w:spacing w:after="0" w:line="240" w:lineRule="auto"/>
        <w:ind w:firstLine="709"/>
        <w:jc w:val="center"/>
        <w:rPr>
          <w:rFonts w:ascii="Times New Roman" w:hAnsi="Times New Roman"/>
          <w:b/>
          <w:bCs/>
          <w:color w:val="000000"/>
          <w:sz w:val="24"/>
          <w:szCs w:val="24"/>
        </w:rPr>
      </w:pPr>
      <w:r w:rsidRPr="00E8281B">
        <w:rPr>
          <w:rFonts w:ascii="Times New Roman" w:hAnsi="Times New Roman"/>
          <w:color w:val="000000"/>
          <w:sz w:val="24"/>
          <w:szCs w:val="24"/>
        </w:rPr>
        <w:br/>
      </w:r>
      <w:r w:rsidR="00206FF6">
        <w:rPr>
          <w:rFonts w:ascii="Times New Roman" w:hAnsi="Times New Roman"/>
          <w:b/>
          <w:bCs/>
          <w:color w:val="000000"/>
          <w:sz w:val="24"/>
          <w:szCs w:val="24"/>
        </w:rPr>
        <w:t xml:space="preserve">           </w:t>
      </w:r>
      <w:r w:rsidRPr="00E8281B">
        <w:rPr>
          <w:rFonts w:ascii="Times New Roman" w:hAnsi="Times New Roman"/>
          <w:b/>
          <w:bCs/>
          <w:color w:val="000000"/>
          <w:sz w:val="24"/>
          <w:szCs w:val="24"/>
        </w:rPr>
        <w:t>6. Потребность в материальных и финансовых ресурсах</w:t>
      </w:r>
    </w:p>
    <w:p w:rsidR="00D96021" w:rsidRPr="00E8281B" w:rsidRDefault="00D96021" w:rsidP="00F03E09">
      <w:pPr>
        <w:spacing w:after="0" w:line="240" w:lineRule="auto"/>
        <w:ind w:firstLine="709"/>
        <w:jc w:val="both"/>
        <w:rPr>
          <w:rFonts w:ascii="Times New Roman" w:hAnsi="Times New Roman"/>
          <w:b/>
          <w:bCs/>
          <w:color w:val="000000"/>
          <w:sz w:val="24"/>
          <w:szCs w:val="24"/>
        </w:rPr>
      </w:pPr>
      <w:r w:rsidRPr="00E8281B">
        <w:rPr>
          <w:rFonts w:ascii="Times New Roman" w:hAnsi="Times New Roman"/>
          <w:color w:val="000000"/>
          <w:sz w:val="24"/>
          <w:szCs w:val="24"/>
        </w:rPr>
        <w:br/>
      </w:r>
      <w:r w:rsidRPr="00E8281B">
        <w:rPr>
          <w:rFonts w:ascii="Times New Roman" w:hAnsi="Times New Roman"/>
          <w:color w:val="000000"/>
          <w:sz w:val="24"/>
          <w:szCs w:val="24"/>
          <w:shd w:val="clear" w:color="auto" w:fill="FFFFFF"/>
        </w:rPr>
        <w:t xml:space="preserve">       Ресурсное обеспечение </w:t>
      </w:r>
      <w:r w:rsidRPr="00E8281B">
        <w:rPr>
          <w:rFonts w:ascii="Times New Roman" w:hAnsi="Times New Roman"/>
          <w:bCs/>
          <w:sz w:val="24"/>
          <w:szCs w:val="24"/>
        </w:rPr>
        <w:t>подпрограммы</w:t>
      </w:r>
      <w:r w:rsidRPr="00E8281B">
        <w:rPr>
          <w:rFonts w:ascii="Times New Roman" w:hAnsi="Times New Roman"/>
          <w:color w:val="000000"/>
          <w:sz w:val="24"/>
          <w:szCs w:val="24"/>
          <w:shd w:val="clear" w:color="auto" w:fill="FFFFFF"/>
        </w:rPr>
        <w:t xml:space="preserve"> осуществляется за счет средств местного бюджета.</w:t>
      </w:r>
      <w:r w:rsidRPr="00E8281B">
        <w:rPr>
          <w:rFonts w:ascii="Times New Roman" w:hAnsi="Times New Roman"/>
          <w:color w:val="000000"/>
          <w:sz w:val="24"/>
          <w:szCs w:val="24"/>
        </w:rPr>
        <w:t> </w:t>
      </w:r>
      <w:r w:rsidRPr="00E8281B">
        <w:rPr>
          <w:rFonts w:ascii="Times New Roman" w:hAnsi="Times New Roman"/>
          <w:color w:val="000000"/>
          <w:sz w:val="24"/>
          <w:szCs w:val="24"/>
        </w:rPr>
        <w:br/>
      </w:r>
      <w:r w:rsidR="00206FF6">
        <w:rPr>
          <w:rFonts w:ascii="Times New Roman" w:hAnsi="Times New Roman"/>
          <w:color w:val="000000"/>
          <w:sz w:val="24"/>
          <w:szCs w:val="24"/>
        </w:rPr>
        <w:t xml:space="preserve">    </w:t>
      </w:r>
      <w:r w:rsidRPr="00E8281B">
        <w:rPr>
          <w:rFonts w:ascii="Times New Roman" w:hAnsi="Times New Roman"/>
          <w:color w:val="000000"/>
          <w:sz w:val="24"/>
          <w:szCs w:val="24"/>
          <w:shd w:val="clear" w:color="auto" w:fill="FFFFFF"/>
        </w:rPr>
        <w:t xml:space="preserve"> Объем финансовых средств на весь период реализации </w:t>
      </w:r>
      <w:r w:rsidRPr="00E8281B">
        <w:rPr>
          <w:rFonts w:ascii="Times New Roman" w:hAnsi="Times New Roman"/>
          <w:color w:val="000000"/>
          <w:sz w:val="24"/>
          <w:szCs w:val="24"/>
        </w:rPr>
        <w:t>подпрограмма</w:t>
      </w:r>
      <w:r w:rsidRPr="00E8281B">
        <w:rPr>
          <w:rFonts w:ascii="Times New Roman" w:hAnsi="Times New Roman"/>
          <w:b/>
          <w:bCs/>
          <w:color w:val="000000"/>
          <w:sz w:val="24"/>
          <w:szCs w:val="24"/>
        </w:rPr>
        <w:t xml:space="preserve"> </w:t>
      </w:r>
      <w:r w:rsidRPr="00E8281B">
        <w:rPr>
          <w:rFonts w:ascii="Times New Roman" w:hAnsi="Times New Roman"/>
          <w:color w:val="000000"/>
          <w:sz w:val="24"/>
          <w:szCs w:val="24"/>
          <w:shd w:val="clear" w:color="auto" w:fill="FFFFFF"/>
        </w:rPr>
        <w:t xml:space="preserve">из местного бюджета составляет </w:t>
      </w:r>
      <w:r w:rsidR="00206FF6">
        <w:rPr>
          <w:rFonts w:ascii="Times New Roman" w:hAnsi="Times New Roman"/>
          <w:color w:val="000000"/>
          <w:sz w:val="24"/>
          <w:szCs w:val="24"/>
        </w:rPr>
        <w:t>301,3</w:t>
      </w:r>
      <w:r w:rsidR="00206FF6" w:rsidRPr="00E8281B">
        <w:rPr>
          <w:rFonts w:ascii="Times New Roman" w:hAnsi="Times New Roman"/>
          <w:color w:val="000000"/>
          <w:sz w:val="24"/>
          <w:szCs w:val="24"/>
        </w:rPr>
        <w:t xml:space="preserve"> </w:t>
      </w:r>
      <w:r w:rsidRPr="00E8281B">
        <w:rPr>
          <w:rFonts w:ascii="Times New Roman" w:hAnsi="Times New Roman"/>
          <w:color w:val="000000"/>
          <w:sz w:val="24"/>
          <w:szCs w:val="24"/>
          <w:shd w:val="clear" w:color="auto" w:fill="FFFFFF"/>
        </w:rPr>
        <w:t>тыс. рублей.</w:t>
      </w:r>
      <w:r w:rsidRPr="00E8281B">
        <w:rPr>
          <w:rFonts w:ascii="Times New Roman" w:hAnsi="Times New Roman"/>
          <w:color w:val="000000"/>
          <w:sz w:val="24"/>
          <w:szCs w:val="24"/>
        </w:rPr>
        <w:t> </w:t>
      </w:r>
    </w:p>
    <w:p w:rsidR="00D96021" w:rsidRPr="00E8281B" w:rsidRDefault="00206FF6" w:rsidP="00206FF6">
      <w:pPr>
        <w:spacing w:after="0" w:line="240" w:lineRule="auto"/>
        <w:jc w:val="both"/>
        <w:rPr>
          <w:rFonts w:ascii="Times New Roman" w:hAnsi="Times New Roman"/>
          <w:bCs/>
          <w:color w:val="000000"/>
          <w:sz w:val="24"/>
          <w:szCs w:val="24"/>
        </w:rPr>
      </w:pPr>
      <w:r>
        <w:rPr>
          <w:rFonts w:ascii="Times New Roman" w:hAnsi="Times New Roman"/>
          <w:color w:val="000000"/>
          <w:sz w:val="24"/>
          <w:szCs w:val="24"/>
        </w:rPr>
        <w:lastRenderedPageBreak/>
        <w:t xml:space="preserve">     </w:t>
      </w:r>
      <w:r w:rsidR="00D96021" w:rsidRPr="00E8281B">
        <w:rPr>
          <w:rFonts w:ascii="Times New Roman" w:hAnsi="Times New Roman"/>
          <w:color w:val="000000"/>
          <w:sz w:val="24"/>
          <w:szCs w:val="24"/>
          <w:shd w:val="clear" w:color="auto" w:fill="FFFFFF"/>
        </w:rPr>
        <w:t xml:space="preserve">Ресурсное обеспечение для реализации </w:t>
      </w:r>
      <w:r w:rsidR="00D96021" w:rsidRPr="00E8281B">
        <w:rPr>
          <w:rFonts w:ascii="Times New Roman" w:hAnsi="Times New Roman"/>
          <w:color w:val="000000"/>
          <w:sz w:val="24"/>
          <w:szCs w:val="24"/>
        </w:rPr>
        <w:t>подпрограмма</w:t>
      </w:r>
      <w:r w:rsidR="00D96021" w:rsidRPr="00E8281B">
        <w:rPr>
          <w:rFonts w:ascii="Times New Roman" w:hAnsi="Times New Roman"/>
          <w:color w:val="000000"/>
          <w:sz w:val="24"/>
          <w:szCs w:val="24"/>
          <w:shd w:val="clear" w:color="auto" w:fill="FFFFFF"/>
        </w:rPr>
        <w:t xml:space="preserve">, а также сроки и источники финансирования программных мероприятий по годам и в целом за весь период приведены в приложении </w:t>
      </w:r>
      <w:r w:rsidR="00D96021" w:rsidRPr="00E8281B">
        <w:rPr>
          <w:rFonts w:ascii="Times New Roman" w:hAnsi="Times New Roman"/>
          <w:sz w:val="24"/>
          <w:szCs w:val="24"/>
          <w:shd w:val="clear" w:color="auto" w:fill="FFFFFF"/>
        </w:rPr>
        <w:t>№ 1</w:t>
      </w:r>
      <w:r w:rsidR="00D96021" w:rsidRPr="00E8281B">
        <w:rPr>
          <w:rFonts w:ascii="Times New Roman" w:hAnsi="Times New Roman"/>
          <w:color w:val="000000"/>
          <w:sz w:val="24"/>
          <w:szCs w:val="24"/>
          <w:shd w:val="clear" w:color="auto" w:fill="FFFFFF"/>
        </w:rPr>
        <w:t xml:space="preserve"> к настоящей Программе.</w:t>
      </w:r>
    </w:p>
    <w:p w:rsidR="00D96021" w:rsidRPr="00E8281B" w:rsidRDefault="00206FF6" w:rsidP="00206FF6">
      <w:pPr>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rPr>
        <w:t xml:space="preserve">     </w:t>
      </w:r>
      <w:r w:rsidR="00D96021" w:rsidRPr="00E8281B">
        <w:rPr>
          <w:rFonts w:ascii="Times New Roman" w:hAnsi="Times New Roman"/>
          <w:color w:val="000000"/>
          <w:sz w:val="24"/>
          <w:szCs w:val="24"/>
          <w:shd w:val="clear" w:color="auto" w:fill="FFFFFF"/>
        </w:rPr>
        <w:t xml:space="preserve"> Объемы финансирования </w:t>
      </w:r>
      <w:r w:rsidR="00D96021" w:rsidRPr="00E8281B">
        <w:rPr>
          <w:rFonts w:ascii="Times New Roman" w:hAnsi="Times New Roman"/>
          <w:bCs/>
          <w:sz w:val="24"/>
          <w:szCs w:val="24"/>
        </w:rPr>
        <w:t>подпрограммы</w:t>
      </w:r>
      <w:r w:rsidR="00D96021" w:rsidRPr="00E8281B">
        <w:rPr>
          <w:rFonts w:ascii="Times New Roman" w:hAnsi="Times New Roman"/>
          <w:color w:val="000000"/>
          <w:sz w:val="24"/>
          <w:szCs w:val="24"/>
          <w:shd w:val="clear" w:color="auto" w:fill="FFFFFF"/>
        </w:rPr>
        <w:t xml:space="preserve"> в ходе реализации будут корректироваться с учетом утвержденных расходов местного бюджета на очередной финансовый год, мероприятия - уточняться.</w:t>
      </w:r>
    </w:p>
    <w:p w:rsidR="00D96021" w:rsidRPr="00E8281B" w:rsidRDefault="00D96021" w:rsidP="001C6A37">
      <w:pPr>
        <w:spacing w:after="0" w:line="240" w:lineRule="auto"/>
        <w:ind w:firstLine="709"/>
        <w:jc w:val="center"/>
        <w:rPr>
          <w:rFonts w:ascii="Times New Roman" w:hAnsi="Times New Roman"/>
          <w:b/>
          <w:bCs/>
          <w:color w:val="000000"/>
          <w:sz w:val="24"/>
          <w:szCs w:val="24"/>
          <w:shd w:val="clear" w:color="auto" w:fill="FFFFFF"/>
        </w:rPr>
      </w:pPr>
      <w:r w:rsidRPr="00E8281B">
        <w:rPr>
          <w:rFonts w:ascii="Times New Roman" w:hAnsi="Times New Roman"/>
          <w:color w:val="000000"/>
          <w:sz w:val="24"/>
          <w:szCs w:val="24"/>
        </w:rPr>
        <w:br/>
      </w:r>
      <w:r w:rsidRPr="00E8281B">
        <w:rPr>
          <w:rFonts w:ascii="Times New Roman" w:hAnsi="Times New Roman"/>
          <w:b/>
          <w:bCs/>
          <w:color w:val="000000"/>
          <w:sz w:val="24"/>
          <w:szCs w:val="24"/>
        </w:rPr>
        <w:t xml:space="preserve"> 7. Оценка эффективности реализации </w:t>
      </w:r>
      <w:r w:rsidRPr="00E8281B">
        <w:rPr>
          <w:rFonts w:ascii="Times New Roman" w:hAnsi="Times New Roman"/>
          <w:color w:val="000000"/>
          <w:sz w:val="24"/>
          <w:szCs w:val="24"/>
        </w:rPr>
        <w:t xml:space="preserve"> </w:t>
      </w:r>
      <w:r w:rsidRPr="00E8281B">
        <w:rPr>
          <w:rFonts w:ascii="Times New Roman" w:hAnsi="Times New Roman"/>
          <w:b/>
          <w:bCs/>
          <w:sz w:val="24"/>
          <w:szCs w:val="24"/>
        </w:rPr>
        <w:t>подпрограммы</w:t>
      </w:r>
    </w:p>
    <w:p w:rsidR="00D96021" w:rsidRPr="00E8281B" w:rsidRDefault="00D96021" w:rsidP="00F03E09">
      <w:pPr>
        <w:spacing w:after="0" w:line="240" w:lineRule="auto"/>
        <w:ind w:firstLine="709"/>
        <w:jc w:val="both"/>
        <w:rPr>
          <w:rFonts w:ascii="Times New Roman" w:hAnsi="Times New Roman"/>
          <w:b/>
          <w:bCs/>
          <w:color w:val="000000"/>
          <w:sz w:val="24"/>
          <w:szCs w:val="24"/>
          <w:shd w:val="clear" w:color="auto" w:fill="FFFFFF"/>
        </w:rPr>
      </w:pPr>
      <w:r w:rsidRPr="00E8281B">
        <w:rPr>
          <w:rFonts w:ascii="Times New Roman" w:hAnsi="Times New Roman"/>
          <w:color w:val="000000"/>
          <w:sz w:val="24"/>
          <w:szCs w:val="24"/>
        </w:rPr>
        <w:br/>
      </w:r>
      <w:r w:rsidRPr="00E8281B">
        <w:rPr>
          <w:rFonts w:ascii="Times New Roman" w:hAnsi="Times New Roman"/>
          <w:color w:val="000000"/>
          <w:sz w:val="24"/>
          <w:szCs w:val="24"/>
          <w:shd w:val="clear" w:color="auto" w:fill="FFFFFF"/>
        </w:rPr>
        <w:t xml:space="preserve">         Реализация мероприятий </w:t>
      </w:r>
      <w:r w:rsidRPr="00E8281B">
        <w:rPr>
          <w:rFonts w:ascii="Times New Roman" w:hAnsi="Times New Roman"/>
          <w:bCs/>
          <w:sz w:val="24"/>
          <w:szCs w:val="24"/>
        </w:rPr>
        <w:t>подпрограммы</w:t>
      </w:r>
      <w:r w:rsidRPr="00E8281B">
        <w:rPr>
          <w:rFonts w:ascii="Times New Roman" w:hAnsi="Times New Roman"/>
          <w:color w:val="000000"/>
          <w:sz w:val="24"/>
          <w:szCs w:val="24"/>
          <w:shd w:val="clear" w:color="auto" w:fill="FFFFFF"/>
        </w:rPr>
        <w:t xml:space="preserve"> оценивается следующими индикаторами:</w:t>
      </w:r>
    </w:p>
    <w:p w:rsidR="00D96021" w:rsidRPr="00E8281B" w:rsidRDefault="00D96021" w:rsidP="00E2408C">
      <w:pPr>
        <w:spacing w:after="0" w:line="240" w:lineRule="auto"/>
        <w:ind w:left="851" w:firstLine="709"/>
        <w:jc w:val="both"/>
        <w:rPr>
          <w:rFonts w:ascii="Times New Roman" w:hAnsi="Times New Roman"/>
          <w:b/>
          <w:color w:val="D9D9D9"/>
          <w:sz w:val="24"/>
          <w:szCs w:val="24"/>
        </w:rPr>
      </w:pPr>
      <w:r w:rsidRPr="00E8281B">
        <w:rPr>
          <w:rFonts w:ascii="Times New Roman" w:hAnsi="Times New Roman"/>
          <w:b/>
          <w:color w:val="D9D9D9"/>
          <w:sz w:val="24"/>
          <w:szCs w:val="24"/>
        </w:rPr>
        <w:t xml:space="preserve">          </w:t>
      </w:r>
    </w:p>
    <w:p w:rsidR="001C6A37" w:rsidRDefault="00D96021" w:rsidP="001C6A37">
      <w:pPr>
        <w:pStyle w:val="ConsPlusCell"/>
        <w:jc w:val="both"/>
        <w:rPr>
          <w:sz w:val="24"/>
          <w:szCs w:val="24"/>
        </w:rPr>
      </w:pPr>
      <w:r w:rsidRPr="00E8281B">
        <w:rPr>
          <w:i/>
          <w:sz w:val="24"/>
          <w:szCs w:val="24"/>
        </w:rPr>
        <w:t xml:space="preserve"> </w:t>
      </w:r>
      <w:r w:rsidRPr="00E8281B">
        <w:rPr>
          <w:sz w:val="24"/>
          <w:szCs w:val="24"/>
        </w:rPr>
        <w:t xml:space="preserve">- Доля обустроенных пешеходных переходов соответствующих требованиям законодательства от общего </w:t>
      </w:r>
      <w:r w:rsidR="001C6A37">
        <w:rPr>
          <w:sz w:val="24"/>
          <w:szCs w:val="24"/>
        </w:rPr>
        <w:t>количества пешеходных переходов</w:t>
      </w:r>
    </w:p>
    <w:p w:rsidR="00D96021" w:rsidRPr="00E8281B" w:rsidRDefault="00D96021" w:rsidP="001C6A37">
      <w:pPr>
        <w:pStyle w:val="ConsPlusCell"/>
        <w:jc w:val="both"/>
        <w:rPr>
          <w:sz w:val="24"/>
          <w:szCs w:val="24"/>
        </w:rPr>
      </w:pPr>
      <w:r w:rsidRPr="00E8281B">
        <w:rPr>
          <w:sz w:val="24"/>
          <w:szCs w:val="24"/>
        </w:rPr>
        <w:t xml:space="preserve"> - Доля  пешеходных переходов у образовательных учреждений, обустроенных ограждениями от общего количества пешеходных переходов»</w:t>
      </w:r>
      <w:proofErr w:type="gramStart"/>
      <w:r w:rsidRPr="00E8281B">
        <w:rPr>
          <w:sz w:val="24"/>
          <w:szCs w:val="24"/>
        </w:rPr>
        <w:t>.</w:t>
      </w:r>
      <w:proofErr w:type="gramEnd"/>
      <w:r w:rsidRPr="00E8281B">
        <w:rPr>
          <w:sz w:val="24"/>
          <w:szCs w:val="24"/>
        </w:rPr>
        <w:t xml:space="preserve"> (</w:t>
      </w:r>
      <w:proofErr w:type="gramStart"/>
      <w:r w:rsidRPr="00E8281B">
        <w:rPr>
          <w:sz w:val="24"/>
          <w:szCs w:val="24"/>
        </w:rPr>
        <w:t>в</w:t>
      </w:r>
      <w:proofErr w:type="gramEnd"/>
      <w:r w:rsidRPr="00E8281B">
        <w:rPr>
          <w:sz w:val="24"/>
          <w:szCs w:val="24"/>
        </w:rPr>
        <w:t xml:space="preserve"> редакции постановления от 18.04.2019 №33).</w:t>
      </w:r>
    </w:p>
    <w:p w:rsidR="00D96021" w:rsidRPr="00E8281B" w:rsidRDefault="00D96021" w:rsidP="00F03E09">
      <w:pPr>
        <w:pStyle w:val="ConsPlusCell"/>
        <w:ind w:left="851" w:right="57" w:firstLine="709"/>
        <w:jc w:val="both"/>
        <w:rPr>
          <w:color w:val="D9D9D9"/>
          <w:sz w:val="24"/>
          <w:szCs w:val="24"/>
        </w:rPr>
      </w:pPr>
    </w:p>
    <w:p w:rsidR="00D96021" w:rsidRPr="00E8281B" w:rsidRDefault="00D96021" w:rsidP="00D96021">
      <w:pPr>
        <w:pStyle w:val="ConsPlusCell"/>
        <w:ind w:left="851" w:right="57"/>
        <w:jc w:val="center"/>
        <w:rPr>
          <w:sz w:val="24"/>
          <w:szCs w:val="24"/>
        </w:rPr>
      </w:pPr>
      <w:r w:rsidRPr="00E8281B">
        <w:rPr>
          <w:color w:val="000000"/>
          <w:sz w:val="24"/>
          <w:szCs w:val="24"/>
        </w:rPr>
        <w:br/>
      </w:r>
      <w:r w:rsidRPr="00E8281B">
        <w:rPr>
          <w:b/>
          <w:bCs/>
          <w:color w:val="000000"/>
          <w:sz w:val="24"/>
          <w:szCs w:val="24"/>
          <w:shd w:val="clear" w:color="auto" w:fill="FFFFFF"/>
        </w:rPr>
        <w:t xml:space="preserve">8. </w:t>
      </w:r>
      <w:proofErr w:type="gramStart"/>
      <w:r w:rsidRPr="00E8281B">
        <w:rPr>
          <w:b/>
          <w:bCs/>
          <w:color w:val="000000"/>
          <w:sz w:val="24"/>
          <w:szCs w:val="24"/>
          <w:shd w:val="clear" w:color="auto" w:fill="FFFFFF"/>
        </w:rPr>
        <w:t>Контроль за</w:t>
      </w:r>
      <w:proofErr w:type="gramEnd"/>
      <w:r w:rsidRPr="00E8281B">
        <w:rPr>
          <w:b/>
          <w:bCs/>
          <w:color w:val="000000"/>
          <w:sz w:val="24"/>
          <w:szCs w:val="24"/>
          <w:shd w:val="clear" w:color="auto" w:fill="FFFFFF"/>
        </w:rPr>
        <w:t xml:space="preserve"> ходом реализации </w:t>
      </w:r>
      <w:r w:rsidRPr="00E8281B">
        <w:rPr>
          <w:b/>
          <w:bCs/>
          <w:sz w:val="24"/>
          <w:szCs w:val="24"/>
        </w:rPr>
        <w:t>подпрограммы</w:t>
      </w:r>
    </w:p>
    <w:p w:rsidR="00E2408C" w:rsidRDefault="00D96021" w:rsidP="00E2408C">
      <w:pPr>
        <w:spacing w:after="0" w:line="240" w:lineRule="auto"/>
        <w:ind w:right="57"/>
        <w:jc w:val="both"/>
        <w:rPr>
          <w:rFonts w:ascii="Times New Roman" w:hAnsi="Times New Roman"/>
          <w:color w:val="000000"/>
          <w:sz w:val="24"/>
          <w:szCs w:val="24"/>
          <w:shd w:val="clear" w:color="auto" w:fill="FFFFFF"/>
        </w:rPr>
      </w:pPr>
      <w:r w:rsidRPr="00E8281B">
        <w:rPr>
          <w:rFonts w:ascii="Times New Roman" w:hAnsi="Times New Roman"/>
          <w:color w:val="000000"/>
          <w:sz w:val="24"/>
          <w:szCs w:val="24"/>
          <w:shd w:val="clear" w:color="auto" w:fill="FFFFFF"/>
        </w:rPr>
        <w:t xml:space="preserve"> </w:t>
      </w:r>
      <w:r w:rsidR="00E2408C">
        <w:rPr>
          <w:rFonts w:ascii="Times New Roman" w:hAnsi="Times New Roman"/>
          <w:color w:val="000000"/>
          <w:sz w:val="24"/>
          <w:szCs w:val="24"/>
          <w:shd w:val="clear" w:color="auto" w:fill="FFFFFF"/>
        </w:rPr>
        <w:t xml:space="preserve">   </w:t>
      </w:r>
    </w:p>
    <w:p w:rsidR="00D96021" w:rsidRPr="00E2408C" w:rsidRDefault="00E2408C" w:rsidP="00E2408C">
      <w:pPr>
        <w:spacing w:after="0" w:line="240" w:lineRule="auto"/>
        <w:ind w:right="57"/>
        <w:jc w:val="both"/>
        <w:rPr>
          <w:rFonts w:ascii="Times New Roman" w:hAnsi="Times New Roman"/>
          <w:color w:val="000000"/>
          <w:sz w:val="24"/>
          <w:szCs w:val="24"/>
        </w:rPr>
      </w:pPr>
      <w:r>
        <w:rPr>
          <w:rFonts w:ascii="Times New Roman" w:hAnsi="Times New Roman"/>
          <w:color w:val="000000"/>
          <w:sz w:val="24"/>
          <w:szCs w:val="24"/>
          <w:shd w:val="clear" w:color="auto" w:fill="FFFFFF"/>
        </w:rPr>
        <w:t xml:space="preserve">       </w:t>
      </w:r>
      <w:r w:rsidR="00D96021" w:rsidRPr="00E8281B">
        <w:rPr>
          <w:rFonts w:ascii="Times New Roman" w:hAnsi="Times New Roman"/>
          <w:color w:val="000000"/>
          <w:sz w:val="24"/>
          <w:szCs w:val="24"/>
          <w:shd w:val="clear" w:color="auto" w:fill="FFFFFF"/>
        </w:rPr>
        <w:t xml:space="preserve">Общий </w:t>
      </w:r>
      <w:proofErr w:type="gramStart"/>
      <w:r w:rsidR="00D96021" w:rsidRPr="00E8281B">
        <w:rPr>
          <w:rFonts w:ascii="Times New Roman" w:hAnsi="Times New Roman"/>
          <w:color w:val="000000"/>
          <w:sz w:val="24"/>
          <w:szCs w:val="24"/>
          <w:shd w:val="clear" w:color="auto" w:fill="FFFFFF"/>
        </w:rPr>
        <w:t>контроль за</w:t>
      </w:r>
      <w:proofErr w:type="gramEnd"/>
      <w:r w:rsidR="00D96021" w:rsidRPr="00E8281B">
        <w:rPr>
          <w:rFonts w:ascii="Times New Roman" w:hAnsi="Times New Roman"/>
          <w:color w:val="000000"/>
          <w:sz w:val="24"/>
          <w:szCs w:val="24"/>
          <w:shd w:val="clear" w:color="auto" w:fill="FFFFFF"/>
        </w:rPr>
        <w:t xml:space="preserve"> ходом реализа</w:t>
      </w:r>
      <w:r>
        <w:rPr>
          <w:rFonts w:ascii="Times New Roman" w:hAnsi="Times New Roman"/>
          <w:color w:val="000000"/>
          <w:sz w:val="24"/>
          <w:szCs w:val="24"/>
          <w:shd w:val="clear" w:color="auto" w:fill="FFFFFF"/>
        </w:rPr>
        <w:t xml:space="preserve">ции подпрограммы осуществляется </w:t>
      </w:r>
      <w:r w:rsidR="00D96021" w:rsidRPr="00E8281B">
        <w:rPr>
          <w:rFonts w:ascii="Times New Roman" w:hAnsi="Times New Roman"/>
          <w:color w:val="000000"/>
          <w:sz w:val="24"/>
          <w:szCs w:val="24"/>
          <w:shd w:val="clear" w:color="auto" w:fill="FFFFFF"/>
        </w:rPr>
        <w:t>Администрацией Полтавского городского поселения.</w:t>
      </w:r>
      <w:r>
        <w:rPr>
          <w:rFonts w:ascii="Times New Roman" w:hAnsi="Times New Roman"/>
          <w:color w:val="000000"/>
          <w:sz w:val="24"/>
          <w:szCs w:val="24"/>
        </w:rPr>
        <w:t xml:space="preserve"> </w:t>
      </w:r>
      <w:r w:rsidR="00D96021" w:rsidRPr="00E8281B">
        <w:rPr>
          <w:rFonts w:ascii="Times New Roman" w:hAnsi="Times New Roman"/>
          <w:color w:val="000000"/>
          <w:sz w:val="24"/>
          <w:szCs w:val="24"/>
          <w:shd w:val="clear" w:color="auto" w:fill="FFFFFF"/>
        </w:rPr>
        <w:t>Исполнители мероприятий подпрограммы несут ответственность за их качественное и своевременное выполнение, рациональное использование финансовых средств и ресурсов, выделяемых на реализацию подпрограммы.</w:t>
      </w:r>
    </w:p>
    <w:p w:rsidR="00D96021" w:rsidRPr="00E8281B" w:rsidRDefault="00D96021" w:rsidP="00E2408C">
      <w:pPr>
        <w:spacing w:after="0" w:line="240" w:lineRule="auto"/>
        <w:ind w:left="851" w:right="57" w:firstLineChars="709" w:firstLine="1702"/>
        <w:jc w:val="both"/>
        <w:rPr>
          <w:rFonts w:ascii="Times New Roman" w:hAnsi="Times New Roman"/>
          <w:sz w:val="24"/>
          <w:szCs w:val="24"/>
        </w:rPr>
      </w:pPr>
    </w:p>
    <w:p w:rsidR="00D96021" w:rsidRDefault="00D96021" w:rsidP="00D96021">
      <w:pPr>
        <w:spacing w:after="0" w:line="240" w:lineRule="auto"/>
        <w:ind w:left="851" w:right="57"/>
        <w:jc w:val="both"/>
        <w:rPr>
          <w:rFonts w:ascii="Times New Roman" w:hAnsi="Times New Roman"/>
          <w:sz w:val="24"/>
          <w:szCs w:val="24"/>
        </w:rPr>
      </w:pPr>
    </w:p>
    <w:p w:rsidR="00E2408C" w:rsidRDefault="00E2408C" w:rsidP="00D96021">
      <w:pPr>
        <w:spacing w:after="0" w:line="240" w:lineRule="auto"/>
        <w:ind w:left="851" w:right="57"/>
        <w:jc w:val="both"/>
        <w:rPr>
          <w:rFonts w:ascii="Times New Roman" w:hAnsi="Times New Roman"/>
          <w:sz w:val="24"/>
          <w:szCs w:val="24"/>
        </w:rPr>
      </w:pPr>
    </w:p>
    <w:p w:rsidR="00E2408C" w:rsidRPr="00E8281B" w:rsidRDefault="00E2408C" w:rsidP="00D96021">
      <w:pPr>
        <w:spacing w:after="0" w:line="240" w:lineRule="auto"/>
        <w:ind w:left="851" w:right="57"/>
        <w:jc w:val="both"/>
        <w:rPr>
          <w:rFonts w:ascii="Times New Roman" w:hAnsi="Times New Roman"/>
          <w:sz w:val="24"/>
          <w:szCs w:val="24"/>
        </w:rPr>
      </w:pPr>
    </w:p>
    <w:p w:rsidR="00E2408C" w:rsidRDefault="00E2408C" w:rsidP="00D96021">
      <w:pPr>
        <w:spacing w:after="0"/>
        <w:jc w:val="center"/>
        <w:rPr>
          <w:rFonts w:ascii="Times New Roman" w:hAnsi="Times New Roman"/>
          <w:b/>
          <w:sz w:val="24"/>
          <w:szCs w:val="24"/>
        </w:rPr>
      </w:pPr>
    </w:p>
    <w:p w:rsidR="00E2408C" w:rsidRDefault="00E2408C" w:rsidP="00D96021">
      <w:pPr>
        <w:spacing w:after="0"/>
        <w:jc w:val="center"/>
        <w:rPr>
          <w:rFonts w:ascii="Times New Roman" w:hAnsi="Times New Roman"/>
          <w:b/>
          <w:sz w:val="24"/>
          <w:szCs w:val="24"/>
        </w:rPr>
      </w:pPr>
    </w:p>
    <w:p w:rsidR="00D96021" w:rsidRPr="00E8281B" w:rsidRDefault="00D96021" w:rsidP="00D96021">
      <w:pPr>
        <w:spacing w:after="0"/>
        <w:jc w:val="center"/>
        <w:rPr>
          <w:rFonts w:ascii="Times New Roman" w:hAnsi="Times New Roman"/>
          <w:b/>
          <w:sz w:val="24"/>
          <w:szCs w:val="24"/>
        </w:rPr>
      </w:pPr>
      <w:r w:rsidRPr="00E8281B">
        <w:rPr>
          <w:rFonts w:ascii="Times New Roman" w:hAnsi="Times New Roman"/>
          <w:b/>
          <w:sz w:val="24"/>
          <w:szCs w:val="24"/>
        </w:rPr>
        <w:t>Паспорт</w:t>
      </w:r>
    </w:p>
    <w:p w:rsidR="00D96021" w:rsidRPr="00E8281B" w:rsidRDefault="00D96021" w:rsidP="00D96021">
      <w:pPr>
        <w:spacing w:after="0"/>
        <w:jc w:val="center"/>
        <w:rPr>
          <w:rFonts w:ascii="Times New Roman" w:hAnsi="Times New Roman"/>
          <w:b/>
          <w:sz w:val="24"/>
          <w:szCs w:val="24"/>
        </w:rPr>
      </w:pPr>
      <w:r w:rsidRPr="00E8281B">
        <w:rPr>
          <w:rFonts w:ascii="Times New Roman" w:hAnsi="Times New Roman"/>
          <w:b/>
          <w:sz w:val="24"/>
          <w:szCs w:val="24"/>
        </w:rPr>
        <w:t xml:space="preserve">Муниципальной подпрограммы № </w:t>
      </w:r>
      <w:r w:rsidR="00183F33">
        <w:rPr>
          <w:rFonts w:ascii="Times New Roman" w:hAnsi="Times New Roman"/>
          <w:b/>
          <w:sz w:val="24"/>
          <w:szCs w:val="24"/>
        </w:rPr>
        <w:t>7</w:t>
      </w:r>
    </w:p>
    <w:p w:rsidR="00D96021" w:rsidRPr="00E8281B" w:rsidRDefault="00D96021" w:rsidP="00D96021">
      <w:pPr>
        <w:pStyle w:val="ConsPlusTitle"/>
        <w:jc w:val="center"/>
        <w:rPr>
          <w:rFonts w:ascii="Times New Roman" w:hAnsi="Times New Roman" w:cs="Times New Roman"/>
          <w:sz w:val="24"/>
          <w:szCs w:val="24"/>
        </w:rPr>
      </w:pPr>
      <w:r w:rsidRPr="00E8281B">
        <w:rPr>
          <w:rFonts w:ascii="Times New Roman" w:hAnsi="Times New Roman" w:cs="Times New Roman"/>
          <w:sz w:val="24"/>
          <w:szCs w:val="24"/>
        </w:rPr>
        <w:t>«Поддержка  местных муниципальных  инициатив и участия  населения в осуществлении  местного самоуправления  на  территории муниципального образования  Полтавского городского поселения Полтавского муниципального района  Омской области»</w:t>
      </w:r>
    </w:p>
    <w:p w:rsidR="00D96021" w:rsidRPr="00E8281B" w:rsidRDefault="00D96021" w:rsidP="00D96021">
      <w:pPr>
        <w:pStyle w:val="ConsPlusTitle"/>
        <w:jc w:val="center"/>
        <w:rPr>
          <w:rFonts w:ascii="Times New Roman" w:hAnsi="Times New Roman" w:cs="Times New Roman"/>
          <w:sz w:val="24"/>
          <w:szCs w:val="24"/>
        </w:rPr>
      </w:pPr>
    </w:p>
    <w:p w:rsidR="00D96021" w:rsidRPr="00E8281B" w:rsidRDefault="00D96021" w:rsidP="00D96021">
      <w:pPr>
        <w:pStyle w:val="ConsPlusTitle"/>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52"/>
        <w:gridCol w:w="6201"/>
      </w:tblGrid>
      <w:tr w:rsidR="00D96021" w:rsidRPr="00E8281B" w:rsidTr="00885FFC">
        <w:trPr>
          <w:trHeight w:val="1445"/>
        </w:trPr>
        <w:tc>
          <w:tcPr>
            <w:tcW w:w="3652" w:type="dxa"/>
          </w:tcPr>
          <w:p w:rsidR="00D96021" w:rsidRPr="00E8281B" w:rsidRDefault="00D96021" w:rsidP="00A1422E">
            <w:pPr>
              <w:pStyle w:val="ConsPlusTitle"/>
              <w:rPr>
                <w:rFonts w:ascii="Times New Roman" w:hAnsi="Times New Roman" w:cs="Times New Roman"/>
                <w:b w:val="0"/>
                <w:sz w:val="24"/>
                <w:szCs w:val="24"/>
              </w:rPr>
            </w:pPr>
            <w:r w:rsidRPr="00E8281B">
              <w:rPr>
                <w:rFonts w:ascii="Times New Roman" w:hAnsi="Times New Roman" w:cs="Times New Roman"/>
                <w:b w:val="0"/>
                <w:sz w:val="24"/>
                <w:szCs w:val="24"/>
              </w:rPr>
              <w:t>Наименование муниципальной программы Полтавского городского поселения Полтавского муниципального района Омской области</w:t>
            </w:r>
          </w:p>
        </w:tc>
        <w:tc>
          <w:tcPr>
            <w:tcW w:w="6201" w:type="dxa"/>
          </w:tcPr>
          <w:p w:rsidR="00D96021" w:rsidRPr="00E8281B" w:rsidRDefault="00D96021" w:rsidP="00885FFC">
            <w:pPr>
              <w:pStyle w:val="ConsPlusTitle"/>
              <w:jc w:val="both"/>
              <w:rPr>
                <w:rFonts w:ascii="Times New Roman" w:hAnsi="Times New Roman" w:cs="Times New Roman"/>
                <w:b w:val="0"/>
                <w:sz w:val="24"/>
                <w:szCs w:val="24"/>
              </w:rPr>
            </w:pPr>
            <w:r w:rsidRPr="00E8281B">
              <w:rPr>
                <w:rFonts w:ascii="Times New Roman" w:hAnsi="Times New Roman" w:cs="Times New Roman"/>
                <w:b w:val="0"/>
                <w:sz w:val="24"/>
                <w:szCs w:val="24"/>
              </w:rPr>
              <w:t>«Социально-экономическое развитие Полтавского городского поселения»</w:t>
            </w:r>
          </w:p>
        </w:tc>
      </w:tr>
      <w:tr w:rsidR="00D96021" w:rsidRPr="00E8281B" w:rsidTr="00885FFC">
        <w:trPr>
          <w:trHeight w:val="1445"/>
        </w:trPr>
        <w:tc>
          <w:tcPr>
            <w:tcW w:w="3652" w:type="dxa"/>
          </w:tcPr>
          <w:p w:rsidR="00D96021" w:rsidRPr="00E8281B" w:rsidRDefault="00D96021" w:rsidP="00A1422E">
            <w:pPr>
              <w:pStyle w:val="ConsPlusTitle"/>
              <w:rPr>
                <w:rFonts w:ascii="Times New Roman" w:hAnsi="Times New Roman" w:cs="Times New Roman"/>
                <w:b w:val="0"/>
                <w:sz w:val="24"/>
                <w:szCs w:val="24"/>
              </w:rPr>
            </w:pPr>
            <w:r w:rsidRPr="00E8281B">
              <w:rPr>
                <w:rFonts w:ascii="Times New Roman" w:hAnsi="Times New Roman" w:cs="Times New Roman"/>
                <w:b w:val="0"/>
                <w:sz w:val="24"/>
                <w:szCs w:val="24"/>
              </w:rPr>
              <w:t>Наименование Подпрограммы</w:t>
            </w:r>
          </w:p>
        </w:tc>
        <w:tc>
          <w:tcPr>
            <w:tcW w:w="6201" w:type="dxa"/>
          </w:tcPr>
          <w:p w:rsidR="00D96021" w:rsidRPr="00E8281B" w:rsidRDefault="00D96021" w:rsidP="00A1422E">
            <w:pPr>
              <w:pStyle w:val="ConsPlusTitle"/>
              <w:jc w:val="both"/>
              <w:rPr>
                <w:rFonts w:ascii="Times New Roman" w:hAnsi="Times New Roman" w:cs="Times New Roman"/>
                <w:b w:val="0"/>
                <w:sz w:val="24"/>
                <w:szCs w:val="24"/>
              </w:rPr>
            </w:pPr>
            <w:r w:rsidRPr="00E8281B">
              <w:rPr>
                <w:rFonts w:ascii="Times New Roman" w:hAnsi="Times New Roman" w:cs="Times New Roman"/>
                <w:b w:val="0"/>
                <w:sz w:val="24"/>
                <w:szCs w:val="24"/>
              </w:rPr>
              <w:t>Муниципальная подпрограмма «Поддержка  местных муниципальных  инициатив и участия  населения в осуществлении  местного самоуправления  на  территории муниципального образования  Полтавского городского поселения Полтавского муниципального района  Омской области» (далее – Подпрограмма)</w:t>
            </w:r>
          </w:p>
        </w:tc>
      </w:tr>
      <w:tr w:rsidR="00D96021" w:rsidRPr="00E8281B" w:rsidTr="00885FFC">
        <w:tc>
          <w:tcPr>
            <w:tcW w:w="3652" w:type="dxa"/>
          </w:tcPr>
          <w:p w:rsidR="00D96021" w:rsidRPr="00E8281B" w:rsidRDefault="00D96021" w:rsidP="00A1422E">
            <w:pPr>
              <w:pStyle w:val="ConsPlusTitle"/>
              <w:rPr>
                <w:rFonts w:ascii="Times New Roman" w:hAnsi="Times New Roman" w:cs="Times New Roman"/>
                <w:b w:val="0"/>
                <w:sz w:val="24"/>
                <w:szCs w:val="24"/>
              </w:rPr>
            </w:pPr>
            <w:r w:rsidRPr="00E8281B">
              <w:rPr>
                <w:rFonts w:ascii="Times New Roman" w:hAnsi="Times New Roman" w:cs="Times New Roman"/>
                <w:b w:val="0"/>
                <w:sz w:val="24"/>
                <w:szCs w:val="24"/>
              </w:rPr>
              <w:t>Основание  для  разработки  Подпрограммы</w:t>
            </w:r>
          </w:p>
        </w:tc>
        <w:tc>
          <w:tcPr>
            <w:tcW w:w="6201" w:type="dxa"/>
          </w:tcPr>
          <w:p w:rsidR="00D96021" w:rsidRPr="00E8281B" w:rsidRDefault="00D96021" w:rsidP="00A1422E">
            <w:pPr>
              <w:pStyle w:val="ConsPlusTitle"/>
              <w:jc w:val="both"/>
              <w:rPr>
                <w:rFonts w:ascii="Times New Roman" w:hAnsi="Times New Roman" w:cs="Times New Roman"/>
                <w:b w:val="0"/>
                <w:sz w:val="24"/>
                <w:szCs w:val="24"/>
              </w:rPr>
            </w:pPr>
            <w:r w:rsidRPr="00E8281B">
              <w:rPr>
                <w:rFonts w:ascii="Times New Roman" w:hAnsi="Times New Roman" w:cs="Times New Roman"/>
                <w:b w:val="0"/>
                <w:sz w:val="24"/>
                <w:szCs w:val="24"/>
              </w:rPr>
              <w:t xml:space="preserve">Статья 179 Бюджетного кодекса Российской Федерации,  статьи 14 и 17  Федерального закона от 06.10.2003 г. № 131- ФЗ «Об  общих принципах  организации  местного  самоуправления в  Российской  Федерации»,   Устав </w:t>
            </w:r>
            <w:r w:rsidRPr="00E8281B">
              <w:rPr>
                <w:rFonts w:ascii="Times New Roman" w:hAnsi="Times New Roman" w:cs="Times New Roman"/>
                <w:b w:val="0"/>
                <w:sz w:val="24"/>
                <w:szCs w:val="24"/>
              </w:rPr>
              <w:lastRenderedPageBreak/>
              <w:t>администрации муниципального образования   Полтавского городского поселения  Полтавского муниципального района Омской области</w:t>
            </w:r>
          </w:p>
        </w:tc>
      </w:tr>
      <w:tr w:rsidR="00D96021" w:rsidRPr="00E8281B" w:rsidTr="00885FFC">
        <w:tc>
          <w:tcPr>
            <w:tcW w:w="3652" w:type="dxa"/>
          </w:tcPr>
          <w:p w:rsidR="00D96021" w:rsidRPr="00E8281B" w:rsidRDefault="00D96021" w:rsidP="00A1422E">
            <w:pPr>
              <w:pStyle w:val="ConsPlusTitle"/>
              <w:rPr>
                <w:rFonts w:ascii="Times New Roman" w:hAnsi="Times New Roman" w:cs="Times New Roman"/>
                <w:b w:val="0"/>
                <w:sz w:val="24"/>
                <w:szCs w:val="24"/>
              </w:rPr>
            </w:pPr>
            <w:r w:rsidRPr="00E8281B">
              <w:rPr>
                <w:rFonts w:ascii="Times New Roman" w:hAnsi="Times New Roman" w:cs="Times New Roman"/>
                <w:b w:val="0"/>
                <w:sz w:val="24"/>
                <w:szCs w:val="24"/>
              </w:rPr>
              <w:lastRenderedPageBreak/>
              <w:t>Заказчик Подпрограммы</w:t>
            </w:r>
          </w:p>
        </w:tc>
        <w:tc>
          <w:tcPr>
            <w:tcW w:w="6201" w:type="dxa"/>
          </w:tcPr>
          <w:p w:rsidR="00D96021" w:rsidRPr="00E8281B" w:rsidRDefault="00D96021" w:rsidP="00A1422E">
            <w:pPr>
              <w:pStyle w:val="ConsPlusTitle"/>
              <w:jc w:val="both"/>
              <w:rPr>
                <w:rFonts w:ascii="Times New Roman" w:hAnsi="Times New Roman" w:cs="Times New Roman"/>
                <w:b w:val="0"/>
                <w:sz w:val="24"/>
                <w:szCs w:val="24"/>
              </w:rPr>
            </w:pPr>
            <w:r w:rsidRPr="00E8281B">
              <w:rPr>
                <w:rFonts w:ascii="Times New Roman" w:hAnsi="Times New Roman" w:cs="Times New Roman"/>
                <w:b w:val="0"/>
                <w:sz w:val="24"/>
                <w:szCs w:val="24"/>
              </w:rPr>
              <w:t>Администрация муниципального образования  Полтавского городского  поселения Полтавского  муниципального района Омской области  (далее – Администрация)</w:t>
            </w:r>
          </w:p>
          <w:p w:rsidR="00D96021" w:rsidRPr="00E8281B" w:rsidRDefault="00D96021" w:rsidP="00A1422E">
            <w:pPr>
              <w:pStyle w:val="ConsPlusTitle"/>
              <w:jc w:val="both"/>
              <w:rPr>
                <w:rFonts w:ascii="Times New Roman" w:hAnsi="Times New Roman" w:cs="Times New Roman"/>
                <w:b w:val="0"/>
                <w:sz w:val="24"/>
                <w:szCs w:val="24"/>
              </w:rPr>
            </w:pPr>
          </w:p>
        </w:tc>
      </w:tr>
      <w:tr w:rsidR="00D96021" w:rsidRPr="00E8281B" w:rsidTr="00885FFC">
        <w:trPr>
          <w:trHeight w:val="620"/>
        </w:trPr>
        <w:tc>
          <w:tcPr>
            <w:tcW w:w="3652" w:type="dxa"/>
          </w:tcPr>
          <w:p w:rsidR="00D96021" w:rsidRPr="00E8281B" w:rsidRDefault="00D96021" w:rsidP="00A1422E">
            <w:pPr>
              <w:pStyle w:val="ConsPlusTitle"/>
              <w:rPr>
                <w:rFonts w:ascii="Times New Roman" w:hAnsi="Times New Roman" w:cs="Times New Roman"/>
                <w:b w:val="0"/>
                <w:sz w:val="24"/>
                <w:szCs w:val="24"/>
              </w:rPr>
            </w:pPr>
            <w:r w:rsidRPr="00E8281B">
              <w:rPr>
                <w:rFonts w:ascii="Times New Roman" w:hAnsi="Times New Roman" w:cs="Times New Roman"/>
                <w:b w:val="0"/>
                <w:sz w:val="24"/>
                <w:szCs w:val="24"/>
              </w:rPr>
              <w:t>Разработчик подпрограммы</w:t>
            </w:r>
          </w:p>
        </w:tc>
        <w:tc>
          <w:tcPr>
            <w:tcW w:w="6201" w:type="dxa"/>
          </w:tcPr>
          <w:p w:rsidR="00D96021" w:rsidRPr="00E8281B" w:rsidRDefault="00D96021" w:rsidP="00A1422E">
            <w:pPr>
              <w:pStyle w:val="ConsPlusTitle"/>
              <w:jc w:val="both"/>
              <w:rPr>
                <w:rFonts w:ascii="Times New Roman" w:hAnsi="Times New Roman" w:cs="Times New Roman"/>
                <w:b w:val="0"/>
                <w:sz w:val="24"/>
                <w:szCs w:val="24"/>
              </w:rPr>
            </w:pPr>
            <w:r w:rsidRPr="00E8281B">
              <w:rPr>
                <w:rFonts w:ascii="Times New Roman" w:hAnsi="Times New Roman" w:cs="Times New Roman"/>
                <w:b w:val="0"/>
                <w:sz w:val="24"/>
                <w:szCs w:val="24"/>
              </w:rPr>
              <w:t>Администрация муниципального образования  Полтавского городского  поселения Полтавского  муниципального района Омской области</w:t>
            </w:r>
          </w:p>
        </w:tc>
      </w:tr>
      <w:tr w:rsidR="00D96021" w:rsidRPr="00E8281B" w:rsidTr="00885FFC">
        <w:tc>
          <w:tcPr>
            <w:tcW w:w="3652" w:type="dxa"/>
          </w:tcPr>
          <w:p w:rsidR="00D96021" w:rsidRPr="00E8281B" w:rsidRDefault="00D96021" w:rsidP="00A1422E">
            <w:pPr>
              <w:pStyle w:val="ConsPlusTitle"/>
              <w:rPr>
                <w:rFonts w:ascii="Times New Roman" w:hAnsi="Times New Roman" w:cs="Times New Roman"/>
                <w:b w:val="0"/>
                <w:sz w:val="24"/>
                <w:szCs w:val="24"/>
              </w:rPr>
            </w:pPr>
            <w:r w:rsidRPr="00E8281B">
              <w:rPr>
                <w:rFonts w:ascii="Times New Roman" w:hAnsi="Times New Roman" w:cs="Times New Roman"/>
                <w:b w:val="0"/>
                <w:sz w:val="24"/>
                <w:szCs w:val="24"/>
              </w:rPr>
              <w:t>Исполнитель Подпрограммы</w:t>
            </w:r>
          </w:p>
        </w:tc>
        <w:tc>
          <w:tcPr>
            <w:tcW w:w="6201" w:type="dxa"/>
          </w:tcPr>
          <w:p w:rsidR="00D96021" w:rsidRPr="00E8281B" w:rsidRDefault="00D96021" w:rsidP="00A1422E">
            <w:pPr>
              <w:pStyle w:val="ConsPlusTitle"/>
              <w:jc w:val="both"/>
              <w:rPr>
                <w:rFonts w:ascii="Times New Roman" w:hAnsi="Times New Roman" w:cs="Times New Roman"/>
                <w:b w:val="0"/>
                <w:sz w:val="24"/>
                <w:szCs w:val="24"/>
              </w:rPr>
            </w:pPr>
            <w:r w:rsidRPr="00E8281B">
              <w:rPr>
                <w:rFonts w:ascii="Times New Roman" w:hAnsi="Times New Roman" w:cs="Times New Roman"/>
                <w:b w:val="0"/>
                <w:sz w:val="24"/>
                <w:szCs w:val="24"/>
              </w:rPr>
              <w:t>Администрация муниципального образования  Полтавского городского  поселения Полтавского  муниципального района Омской области</w:t>
            </w:r>
          </w:p>
        </w:tc>
      </w:tr>
      <w:tr w:rsidR="00D96021" w:rsidRPr="00E8281B" w:rsidTr="00885FFC">
        <w:tc>
          <w:tcPr>
            <w:tcW w:w="3652" w:type="dxa"/>
          </w:tcPr>
          <w:p w:rsidR="00D96021" w:rsidRPr="00E8281B" w:rsidRDefault="00D96021" w:rsidP="00A1422E">
            <w:pPr>
              <w:pStyle w:val="ConsPlusTitle"/>
              <w:rPr>
                <w:rFonts w:ascii="Times New Roman" w:hAnsi="Times New Roman" w:cs="Times New Roman"/>
                <w:b w:val="0"/>
                <w:sz w:val="24"/>
                <w:szCs w:val="24"/>
              </w:rPr>
            </w:pPr>
            <w:r w:rsidRPr="00E8281B">
              <w:rPr>
                <w:rFonts w:ascii="Times New Roman" w:hAnsi="Times New Roman" w:cs="Times New Roman"/>
                <w:b w:val="0"/>
                <w:sz w:val="24"/>
                <w:szCs w:val="24"/>
              </w:rPr>
              <w:t>Цель Подпрограммы</w:t>
            </w:r>
          </w:p>
        </w:tc>
        <w:tc>
          <w:tcPr>
            <w:tcW w:w="6201" w:type="dxa"/>
          </w:tcPr>
          <w:p w:rsidR="00D96021" w:rsidRPr="00E8281B" w:rsidRDefault="00D96021" w:rsidP="00A1422E">
            <w:pPr>
              <w:pStyle w:val="ConsPlusNormal"/>
              <w:jc w:val="both"/>
              <w:rPr>
                <w:rFonts w:ascii="Times New Roman" w:hAnsi="Times New Roman" w:cs="Times New Roman"/>
                <w:b/>
                <w:sz w:val="24"/>
                <w:szCs w:val="24"/>
              </w:rPr>
            </w:pPr>
            <w:r w:rsidRPr="00E8281B">
              <w:rPr>
                <w:rFonts w:ascii="Times New Roman" w:hAnsi="Times New Roman" w:cs="Times New Roman"/>
                <w:sz w:val="24"/>
                <w:szCs w:val="24"/>
              </w:rPr>
              <w:t>Повышение активности участия населения в осуществлении местного самоуправления и развитии территории муниципального образования.</w:t>
            </w:r>
          </w:p>
        </w:tc>
      </w:tr>
      <w:tr w:rsidR="00D96021" w:rsidRPr="00E8281B" w:rsidTr="00885FFC">
        <w:tc>
          <w:tcPr>
            <w:tcW w:w="3652" w:type="dxa"/>
          </w:tcPr>
          <w:p w:rsidR="00D96021" w:rsidRPr="00E8281B" w:rsidRDefault="00D96021" w:rsidP="00A1422E">
            <w:pPr>
              <w:pStyle w:val="ConsPlusTitle"/>
              <w:rPr>
                <w:rFonts w:ascii="Times New Roman" w:hAnsi="Times New Roman" w:cs="Times New Roman"/>
                <w:b w:val="0"/>
                <w:sz w:val="24"/>
                <w:szCs w:val="24"/>
              </w:rPr>
            </w:pPr>
            <w:r w:rsidRPr="00E8281B">
              <w:rPr>
                <w:rFonts w:ascii="Times New Roman" w:hAnsi="Times New Roman" w:cs="Times New Roman"/>
                <w:b w:val="0"/>
                <w:sz w:val="24"/>
                <w:szCs w:val="24"/>
              </w:rPr>
              <w:t>Задачи Подпрограммы</w:t>
            </w:r>
          </w:p>
        </w:tc>
        <w:tc>
          <w:tcPr>
            <w:tcW w:w="6201" w:type="dxa"/>
          </w:tcPr>
          <w:p w:rsidR="00D96021" w:rsidRPr="00E8281B" w:rsidRDefault="00D96021" w:rsidP="00A1422E">
            <w:pPr>
              <w:pStyle w:val="ConsPlusTitle"/>
              <w:jc w:val="both"/>
              <w:rPr>
                <w:rFonts w:ascii="Times New Roman" w:hAnsi="Times New Roman" w:cs="Times New Roman"/>
                <w:b w:val="0"/>
                <w:sz w:val="24"/>
                <w:szCs w:val="24"/>
              </w:rPr>
            </w:pPr>
            <w:r w:rsidRPr="00E8281B">
              <w:rPr>
                <w:rFonts w:ascii="Times New Roman" w:hAnsi="Times New Roman" w:cs="Times New Roman"/>
                <w:b w:val="0"/>
                <w:sz w:val="24"/>
                <w:szCs w:val="24"/>
              </w:rPr>
              <w:t>Создание правовых и экономических условий  для  развития  реализации  проектов местных  инициатив  в муниципальном образовании – Полтавское городское  поселение Полтавского муниципального района Омской области;</w:t>
            </w:r>
          </w:p>
          <w:p w:rsidR="00D96021" w:rsidRPr="00E8281B" w:rsidRDefault="00D96021" w:rsidP="00A1422E">
            <w:pPr>
              <w:pStyle w:val="ConsPlusTitle"/>
              <w:jc w:val="both"/>
              <w:rPr>
                <w:rFonts w:ascii="Times New Roman" w:hAnsi="Times New Roman" w:cs="Times New Roman"/>
                <w:b w:val="0"/>
                <w:sz w:val="24"/>
                <w:szCs w:val="24"/>
              </w:rPr>
            </w:pPr>
            <w:r w:rsidRPr="00E8281B">
              <w:rPr>
                <w:rFonts w:ascii="Times New Roman" w:hAnsi="Times New Roman" w:cs="Times New Roman"/>
                <w:b w:val="0"/>
                <w:sz w:val="24"/>
                <w:szCs w:val="24"/>
              </w:rPr>
              <w:t>- вовлечение населения в осуществление местного самоуправления и совершенствование навыков органов местного самоуправления по подготовке и внедрению проектов местного значения с участием населения;</w:t>
            </w:r>
          </w:p>
          <w:p w:rsidR="00D96021" w:rsidRPr="00E8281B" w:rsidRDefault="00D96021" w:rsidP="00A1422E">
            <w:pPr>
              <w:pStyle w:val="ConsPlusTitle"/>
              <w:jc w:val="both"/>
              <w:rPr>
                <w:rFonts w:ascii="Times New Roman" w:hAnsi="Times New Roman" w:cs="Times New Roman"/>
                <w:b w:val="0"/>
                <w:sz w:val="24"/>
                <w:szCs w:val="24"/>
              </w:rPr>
            </w:pPr>
            <w:r w:rsidRPr="00E8281B">
              <w:rPr>
                <w:rFonts w:ascii="Times New Roman" w:hAnsi="Times New Roman" w:cs="Times New Roman"/>
                <w:b w:val="0"/>
                <w:sz w:val="24"/>
                <w:szCs w:val="24"/>
              </w:rPr>
              <w:t>- поддержка инициатив граждан по решению вопросов местного значения;</w:t>
            </w:r>
          </w:p>
          <w:p w:rsidR="00D96021" w:rsidRPr="00E8281B" w:rsidRDefault="00D96021" w:rsidP="00A1422E">
            <w:pPr>
              <w:pStyle w:val="ConsPlusTitle"/>
              <w:jc w:val="both"/>
              <w:rPr>
                <w:rFonts w:ascii="Times New Roman" w:hAnsi="Times New Roman" w:cs="Times New Roman"/>
                <w:b w:val="0"/>
                <w:sz w:val="24"/>
                <w:szCs w:val="24"/>
              </w:rPr>
            </w:pPr>
            <w:r w:rsidRPr="00E8281B">
              <w:rPr>
                <w:rFonts w:ascii="Times New Roman" w:hAnsi="Times New Roman" w:cs="Times New Roman"/>
                <w:b w:val="0"/>
                <w:sz w:val="24"/>
                <w:szCs w:val="24"/>
              </w:rPr>
              <w:t>- повышение  уровня  комплексного  благоустройства  территории сельского поселения;</w:t>
            </w:r>
          </w:p>
          <w:p w:rsidR="00D96021" w:rsidRPr="00E8281B" w:rsidRDefault="00D96021" w:rsidP="00A1422E">
            <w:pPr>
              <w:pStyle w:val="ConsPlusTitle"/>
              <w:jc w:val="both"/>
              <w:rPr>
                <w:rFonts w:ascii="Times New Roman" w:hAnsi="Times New Roman" w:cs="Times New Roman"/>
                <w:b w:val="0"/>
                <w:sz w:val="24"/>
                <w:szCs w:val="24"/>
              </w:rPr>
            </w:pPr>
            <w:r w:rsidRPr="00E8281B">
              <w:rPr>
                <w:rFonts w:ascii="Times New Roman" w:hAnsi="Times New Roman" w:cs="Times New Roman"/>
                <w:b w:val="0"/>
                <w:sz w:val="24"/>
                <w:szCs w:val="24"/>
              </w:rPr>
              <w:t xml:space="preserve">- повышение </w:t>
            </w:r>
            <w:proofErr w:type="gramStart"/>
            <w:r w:rsidRPr="00E8281B">
              <w:rPr>
                <w:rFonts w:ascii="Times New Roman" w:hAnsi="Times New Roman" w:cs="Times New Roman"/>
                <w:b w:val="0"/>
                <w:sz w:val="24"/>
                <w:szCs w:val="24"/>
              </w:rPr>
              <w:t>качества жизни населения  Полтавского городского поселения Полтавского муниципального района Омской области</w:t>
            </w:r>
            <w:proofErr w:type="gramEnd"/>
          </w:p>
        </w:tc>
      </w:tr>
      <w:tr w:rsidR="00D96021" w:rsidRPr="00E8281B" w:rsidTr="00885FFC">
        <w:tc>
          <w:tcPr>
            <w:tcW w:w="3652" w:type="dxa"/>
          </w:tcPr>
          <w:p w:rsidR="00D96021" w:rsidRPr="00E8281B" w:rsidRDefault="00D96021" w:rsidP="00A1422E">
            <w:pPr>
              <w:pStyle w:val="ConsPlusTitle"/>
              <w:rPr>
                <w:rFonts w:ascii="Times New Roman" w:hAnsi="Times New Roman" w:cs="Times New Roman"/>
                <w:b w:val="0"/>
                <w:sz w:val="24"/>
                <w:szCs w:val="24"/>
              </w:rPr>
            </w:pPr>
            <w:r w:rsidRPr="00E8281B">
              <w:rPr>
                <w:rFonts w:ascii="Times New Roman" w:hAnsi="Times New Roman" w:cs="Times New Roman"/>
                <w:b w:val="0"/>
                <w:sz w:val="24"/>
                <w:szCs w:val="24"/>
              </w:rPr>
              <w:t>Мероприятия Подпрограммы</w:t>
            </w:r>
          </w:p>
        </w:tc>
        <w:tc>
          <w:tcPr>
            <w:tcW w:w="6201" w:type="dxa"/>
          </w:tcPr>
          <w:p w:rsidR="00D96021" w:rsidRPr="00E8281B" w:rsidRDefault="00D96021" w:rsidP="00A1422E">
            <w:pPr>
              <w:pStyle w:val="ConsPlusNormal"/>
              <w:jc w:val="both"/>
              <w:rPr>
                <w:rFonts w:ascii="Times New Roman" w:hAnsi="Times New Roman" w:cs="Times New Roman"/>
                <w:b/>
                <w:sz w:val="24"/>
                <w:szCs w:val="24"/>
              </w:rPr>
            </w:pPr>
            <w:r w:rsidRPr="00E8281B">
              <w:rPr>
                <w:rFonts w:ascii="Times New Roman" w:hAnsi="Times New Roman" w:cs="Times New Roman"/>
                <w:sz w:val="24"/>
                <w:szCs w:val="24"/>
              </w:rPr>
              <w:t xml:space="preserve">Мероприятие 1.1 Реализация проекта местных  инициатив «Установка детских игровых площадок на территории Полтавского городского поселения» </w:t>
            </w:r>
          </w:p>
        </w:tc>
      </w:tr>
      <w:tr w:rsidR="00D96021" w:rsidRPr="00E8281B" w:rsidTr="00885FFC">
        <w:tc>
          <w:tcPr>
            <w:tcW w:w="3652" w:type="dxa"/>
          </w:tcPr>
          <w:p w:rsidR="00D96021" w:rsidRPr="00E8281B" w:rsidRDefault="00D96021" w:rsidP="00A1422E">
            <w:pPr>
              <w:pStyle w:val="ConsPlusTitle"/>
              <w:rPr>
                <w:rFonts w:ascii="Times New Roman" w:hAnsi="Times New Roman" w:cs="Times New Roman"/>
                <w:b w:val="0"/>
                <w:sz w:val="24"/>
                <w:szCs w:val="24"/>
              </w:rPr>
            </w:pPr>
            <w:r w:rsidRPr="00E8281B">
              <w:rPr>
                <w:rFonts w:ascii="Times New Roman" w:hAnsi="Times New Roman" w:cs="Times New Roman"/>
                <w:b w:val="0"/>
                <w:sz w:val="24"/>
                <w:szCs w:val="24"/>
              </w:rPr>
              <w:t>Целевые  индикаторы эффективности реализации Подпрограммы</w:t>
            </w:r>
          </w:p>
        </w:tc>
        <w:tc>
          <w:tcPr>
            <w:tcW w:w="6201" w:type="dxa"/>
          </w:tcPr>
          <w:p w:rsidR="00D96021" w:rsidRPr="00E8281B" w:rsidRDefault="00D96021" w:rsidP="00A1422E">
            <w:pPr>
              <w:pStyle w:val="ConsPlusTitle"/>
              <w:jc w:val="both"/>
              <w:rPr>
                <w:rFonts w:ascii="Times New Roman" w:hAnsi="Times New Roman" w:cs="Times New Roman"/>
                <w:b w:val="0"/>
                <w:sz w:val="24"/>
                <w:szCs w:val="24"/>
              </w:rPr>
            </w:pPr>
            <w:r w:rsidRPr="00E8281B">
              <w:rPr>
                <w:rFonts w:ascii="Times New Roman" w:hAnsi="Times New Roman" w:cs="Times New Roman"/>
                <w:sz w:val="24"/>
                <w:szCs w:val="24"/>
              </w:rPr>
              <w:t xml:space="preserve">- </w:t>
            </w:r>
            <w:r w:rsidRPr="00E8281B">
              <w:rPr>
                <w:rFonts w:ascii="Times New Roman" w:hAnsi="Times New Roman" w:cs="Times New Roman"/>
                <w:b w:val="0"/>
                <w:sz w:val="24"/>
                <w:szCs w:val="24"/>
              </w:rPr>
              <w:t>доля граждан, участвующих в реализации проекта от общего числа граждан, достигших 18 лет, проживающих на данной территории;</w:t>
            </w:r>
          </w:p>
          <w:p w:rsidR="00D96021" w:rsidRPr="00E8281B" w:rsidRDefault="00D96021" w:rsidP="00A1422E">
            <w:pPr>
              <w:pStyle w:val="ConsPlusTitle"/>
              <w:jc w:val="both"/>
              <w:rPr>
                <w:rFonts w:ascii="Times New Roman" w:hAnsi="Times New Roman" w:cs="Times New Roman"/>
                <w:b w:val="0"/>
                <w:sz w:val="24"/>
                <w:szCs w:val="24"/>
              </w:rPr>
            </w:pPr>
            <w:r w:rsidRPr="00E8281B">
              <w:rPr>
                <w:rFonts w:ascii="Times New Roman" w:hAnsi="Times New Roman" w:cs="Times New Roman"/>
                <w:b w:val="0"/>
                <w:sz w:val="24"/>
                <w:szCs w:val="24"/>
              </w:rPr>
              <w:t>- количество  подготовленных  информационных материалов по вопросам участия населения в осуществлении  проектов  местных  инициатив;</w:t>
            </w:r>
          </w:p>
          <w:p w:rsidR="00D96021" w:rsidRPr="00E8281B" w:rsidRDefault="00D96021" w:rsidP="00A1422E">
            <w:pPr>
              <w:pStyle w:val="ConsPlusTitle"/>
              <w:jc w:val="both"/>
              <w:rPr>
                <w:rFonts w:ascii="Times New Roman" w:hAnsi="Times New Roman" w:cs="Times New Roman"/>
                <w:b w:val="0"/>
                <w:sz w:val="24"/>
                <w:szCs w:val="24"/>
              </w:rPr>
            </w:pPr>
            <w:r w:rsidRPr="00E8281B">
              <w:rPr>
                <w:rFonts w:ascii="Times New Roman" w:hAnsi="Times New Roman" w:cs="Times New Roman"/>
                <w:b w:val="0"/>
                <w:sz w:val="24"/>
                <w:szCs w:val="24"/>
              </w:rPr>
              <w:t>- количество реализованных проектов местных инициатив</w:t>
            </w:r>
          </w:p>
        </w:tc>
      </w:tr>
      <w:tr w:rsidR="00D96021" w:rsidRPr="00E8281B" w:rsidTr="00885FFC">
        <w:tc>
          <w:tcPr>
            <w:tcW w:w="3652" w:type="dxa"/>
          </w:tcPr>
          <w:p w:rsidR="00D96021" w:rsidRPr="00E8281B" w:rsidRDefault="00D96021" w:rsidP="00A1422E">
            <w:pPr>
              <w:pStyle w:val="ConsPlusTitle"/>
              <w:rPr>
                <w:rFonts w:ascii="Times New Roman" w:hAnsi="Times New Roman" w:cs="Times New Roman"/>
                <w:b w:val="0"/>
                <w:sz w:val="24"/>
                <w:szCs w:val="24"/>
              </w:rPr>
            </w:pPr>
            <w:r w:rsidRPr="00E8281B">
              <w:rPr>
                <w:rFonts w:ascii="Times New Roman" w:hAnsi="Times New Roman" w:cs="Times New Roman"/>
                <w:b w:val="0"/>
                <w:sz w:val="24"/>
                <w:szCs w:val="24"/>
              </w:rPr>
              <w:t>Сроки и этапы  реализации  Подпрограммы</w:t>
            </w:r>
          </w:p>
        </w:tc>
        <w:tc>
          <w:tcPr>
            <w:tcW w:w="6201" w:type="dxa"/>
          </w:tcPr>
          <w:p w:rsidR="00D96021" w:rsidRPr="00E8281B" w:rsidRDefault="00D96021" w:rsidP="00A1422E">
            <w:pPr>
              <w:pStyle w:val="ConsPlusNormal"/>
              <w:jc w:val="both"/>
              <w:rPr>
                <w:rFonts w:ascii="Times New Roman" w:hAnsi="Times New Roman" w:cs="Times New Roman"/>
                <w:sz w:val="24"/>
                <w:szCs w:val="24"/>
              </w:rPr>
            </w:pPr>
            <w:r w:rsidRPr="00E8281B">
              <w:rPr>
                <w:rFonts w:ascii="Times New Roman" w:hAnsi="Times New Roman" w:cs="Times New Roman"/>
                <w:sz w:val="24"/>
                <w:szCs w:val="24"/>
              </w:rPr>
              <w:t>Реализация Подпрограммы осуществляется с 2019 по 202</w:t>
            </w:r>
            <w:r w:rsidR="00885FFC">
              <w:rPr>
                <w:rFonts w:ascii="Times New Roman" w:hAnsi="Times New Roman" w:cs="Times New Roman"/>
                <w:sz w:val="24"/>
                <w:szCs w:val="24"/>
              </w:rPr>
              <w:t>4</w:t>
            </w:r>
            <w:r w:rsidRPr="00E8281B">
              <w:rPr>
                <w:rFonts w:ascii="Times New Roman" w:hAnsi="Times New Roman" w:cs="Times New Roman"/>
                <w:sz w:val="24"/>
                <w:szCs w:val="24"/>
              </w:rPr>
              <w:t xml:space="preserve"> годы.</w:t>
            </w:r>
          </w:p>
          <w:p w:rsidR="00D96021" w:rsidRPr="00E8281B" w:rsidRDefault="00D96021" w:rsidP="00A1422E">
            <w:pPr>
              <w:pStyle w:val="ConsPlusTitle"/>
              <w:jc w:val="both"/>
              <w:rPr>
                <w:rFonts w:ascii="Times New Roman" w:hAnsi="Times New Roman" w:cs="Times New Roman"/>
                <w:b w:val="0"/>
                <w:sz w:val="24"/>
                <w:szCs w:val="24"/>
              </w:rPr>
            </w:pPr>
            <w:r w:rsidRPr="00E8281B">
              <w:rPr>
                <w:rFonts w:ascii="Times New Roman" w:hAnsi="Times New Roman" w:cs="Times New Roman"/>
                <w:b w:val="0"/>
                <w:sz w:val="24"/>
                <w:szCs w:val="24"/>
              </w:rPr>
              <w:t>Реализация Подпрограммы   происходит по принципу  целевого финансирования  мероприятий, указанных  в   муниципальной  подпрограмме</w:t>
            </w:r>
          </w:p>
        </w:tc>
      </w:tr>
      <w:tr w:rsidR="00D96021" w:rsidRPr="00E8281B" w:rsidTr="00885FFC">
        <w:tc>
          <w:tcPr>
            <w:tcW w:w="3652" w:type="dxa"/>
          </w:tcPr>
          <w:p w:rsidR="00D96021" w:rsidRPr="00E8281B" w:rsidRDefault="00D96021" w:rsidP="00A1422E">
            <w:pPr>
              <w:pStyle w:val="ConsPlusTitle"/>
              <w:rPr>
                <w:rFonts w:ascii="Times New Roman" w:hAnsi="Times New Roman" w:cs="Times New Roman"/>
                <w:b w:val="0"/>
                <w:sz w:val="24"/>
                <w:szCs w:val="24"/>
              </w:rPr>
            </w:pPr>
            <w:r w:rsidRPr="00E8281B">
              <w:rPr>
                <w:rFonts w:ascii="Times New Roman" w:hAnsi="Times New Roman" w:cs="Times New Roman"/>
                <w:b w:val="0"/>
                <w:sz w:val="24"/>
                <w:szCs w:val="24"/>
              </w:rPr>
              <w:t>Объёмы  и источники  финансирования Подпрограммы</w:t>
            </w:r>
          </w:p>
        </w:tc>
        <w:tc>
          <w:tcPr>
            <w:tcW w:w="6201" w:type="dxa"/>
          </w:tcPr>
          <w:p w:rsidR="00D96021" w:rsidRPr="00E8281B" w:rsidRDefault="00D96021" w:rsidP="00A1422E">
            <w:pPr>
              <w:autoSpaceDE w:val="0"/>
              <w:autoSpaceDN w:val="0"/>
              <w:adjustRightInd w:val="0"/>
              <w:spacing w:after="0" w:line="240" w:lineRule="auto"/>
              <w:jc w:val="both"/>
              <w:rPr>
                <w:rFonts w:ascii="Times New Roman" w:hAnsi="Times New Roman"/>
                <w:sz w:val="24"/>
                <w:szCs w:val="24"/>
              </w:rPr>
            </w:pPr>
            <w:r w:rsidRPr="00E8281B">
              <w:rPr>
                <w:rFonts w:ascii="Times New Roman" w:hAnsi="Times New Roman"/>
                <w:sz w:val="24"/>
                <w:szCs w:val="24"/>
              </w:rPr>
              <w:t>Общий объем финансирования Подпрограммы – 0 руб., в том числе:</w:t>
            </w:r>
          </w:p>
          <w:p w:rsidR="00D96021" w:rsidRPr="00E8281B" w:rsidRDefault="00D96021" w:rsidP="00A1422E">
            <w:pPr>
              <w:autoSpaceDE w:val="0"/>
              <w:autoSpaceDN w:val="0"/>
              <w:adjustRightInd w:val="0"/>
              <w:spacing w:after="0" w:line="240" w:lineRule="auto"/>
              <w:jc w:val="both"/>
              <w:rPr>
                <w:rFonts w:ascii="Times New Roman" w:hAnsi="Times New Roman"/>
                <w:sz w:val="24"/>
                <w:szCs w:val="24"/>
              </w:rPr>
            </w:pPr>
            <w:r w:rsidRPr="00E8281B">
              <w:rPr>
                <w:rFonts w:ascii="Times New Roman" w:hAnsi="Times New Roman"/>
                <w:sz w:val="24"/>
                <w:szCs w:val="24"/>
              </w:rPr>
              <w:t>Средства местного бюджета района</w:t>
            </w:r>
            <w:r w:rsidRPr="00E8281B">
              <w:rPr>
                <w:rFonts w:ascii="Times New Roman" w:hAnsi="Times New Roman"/>
                <w:i/>
                <w:sz w:val="24"/>
                <w:szCs w:val="24"/>
              </w:rPr>
              <w:t xml:space="preserve">  –                 </w:t>
            </w:r>
            <w:r w:rsidRPr="00E8281B">
              <w:rPr>
                <w:rFonts w:ascii="Times New Roman" w:hAnsi="Times New Roman"/>
                <w:sz w:val="24"/>
                <w:szCs w:val="24"/>
              </w:rPr>
              <w:t xml:space="preserve">0    руб.  </w:t>
            </w:r>
          </w:p>
          <w:p w:rsidR="00D96021" w:rsidRPr="00E8281B" w:rsidRDefault="00D96021" w:rsidP="00A1422E">
            <w:pPr>
              <w:autoSpaceDE w:val="0"/>
              <w:autoSpaceDN w:val="0"/>
              <w:adjustRightInd w:val="0"/>
              <w:spacing w:after="0" w:line="240" w:lineRule="auto"/>
              <w:jc w:val="both"/>
              <w:rPr>
                <w:rFonts w:ascii="Times New Roman" w:hAnsi="Times New Roman"/>
                <w:sz w:val="24"/>
                <w:szCs w:val="24"/>
              </w:rPr>
            </w:pPr>
            <w:r w:rsidRPr="00E8281B">
              <w:rPr>
                <w:rFonts w:ascii="Times New Roman" w:hAnsi="Times New Roman"/>
                <w:sz w:val="24"/>
                <w:szCs w:val="24"/>
              </w:rPr>
              <w:t xml:space="preserve">Средства местного бюджета поселения  - 0  руб. </w:t>
            </w:r>
          </w:p>
          <w:p w:rsidR="00D96021" w:rsidRPr="00E8281B" w:rsidRDefault="00D96021" w:rsidP="00A1422E">
            <w:pPr>
              <w:autoSpaceDE w:val="0"/>
              <w:autoSpaceDN w:val="0"/>
              <w:adjustRightInd w:val="0"/>
              <w:spacing w:after="0" w:line="240" w:lineRule="auto"/>
              <w:jc w:val="both"/>
              <w:rPr>
                <w:rFonts w:ascii="Times New Roman" w:hAnsi="Times New Roman"/>
                <w:sz w:val="24"/>
                <w:szCs w:val="24"/>
              </w:rPr>
            </w:pPr>
            <w:r w:rsidRPr="00E8281B">
              <w:rPr>
                <w:rFonts w:ascii="Times New Roman" w:hAnsi="Times New Roman"/>
                <w:sz w:val="24"/>
                <w:szCs w:val="24"/>
              </w:rPr>
              <w:t>Добровольные взносы физических лиц – 0 руб.</w:t>
            </w:r>
          </w:p>
          <w:p w:rsidR="00D96021" w:rsidRPr="00E8281B" w:rsidRDefault="00D96021" w:rsidP="00A1422E">
            <w:pPr>
              <w:pStyle w:val="ConsPlusNormal"/>
              <w:jc w:val="both"/>
              <w:rPr>
                <w:rFonts w:ascii="Times New Roman" w:hAnsi="Times New Roman" w:cs="Times New Roman"/>
                <w:sz w:val="24"/>
                <w:szCs w:val="24"/>
              </w:rPr>
            </w:pPr>
            <w:r w:rsidRPr="00E8281B">
              <w:rPr>
                <w:rFonts w:ascii="Times New Roman" w:hAnsi="Times New Roman" w:cs="Times New Roman"/>
                <w:sz w:val="24"/>
                <w:szCs w:val="24"/>
                <w:lang w:eastAsia="en-US"/>
              </w:rPr>
              <w:lastRenderedPageBreak/>
              <w:t xml:space="preserve">Добровольные взносы  юридических лиц –         0  руб. </w:t>
            </w:r>
            <w:r w:rsidRPr="00E8281B">
              <w:rPr>
                <w:rFonts w:ascii="Times New Roman" w:hAnsi="Times New Roman" w:cs="Times New Roman"/>
                <w:sz w:val="24"/>
                <w:szCs w:val="24"/>
              </w:rPr>
              <w:t xml:space="preserve"> </w:t>
            </w:r>
          </w:p>
          <w:p w:rsidR="00D96021" w:rsidRPr="00E8281B" w:rsidRDefault="00D96021" w:rsidP="00A1422E">
            <w:pPr>
              <w:pStyle w:val="ConsPlusNormal"/>
              <w:jc w:val="both"/>
              <w:rPr>
                <w:rFonts w:ascii="Times New Roman" w:hAnsi="Times New Roman" w:cs="Times New Roman"/>
                <w:sz w:val="24"/>
                <w:szCs w:val="24"/>
                <w:highlight w:val="yellow"/>
              </w:rPr>
            </w:pPr>
          </w:p>
          <w:p w:rsidR="00D96021" w:rsidRPr="00E8281B" w:rsidRDefault="00D96021" w:rsidP="00A1422E">
            <w:pPr>
              <w:pStyle w:val="ConsPlusNormal"/>
              <w:jc w:val="both"/>
              <w:rPr>
                <w:rFonts w:ascii="Times New Roman" w:hAnsi="Times New Roman" w:cs="Times New Roman"/>
                <w:sz w:val="24"/>
                <w:szCs w:val="24"/>
              </w:rPr>
            </w:pPr>
            <w:r w:rsidRPr="00E8281B">
              <w:rPr>
                <w:rFonts w:ascii="Times New Roman" w:hAnsi="Times New Roman" w:cs="Times New Roman"/>
                <w:sz w:val="24"/>
                <w:szCs w:val="24"/>
              </w:rPr>
              <w:t>в том числе 2019 год:</w:t>
            </w:r>
          </w:p>
          <w:p w:rsidR="00D96021" w:rsidRPr="00E8281B" w:rsidRDefault="00D96021" w:rsidP="00A1422E">
            <w:pPr>
              <w:autoSpaceDE w:val="0"/>
              <w:autoSpaceDN w:val="0"/>
              <w:adjustRightInd w:val="0"/>
              <w:spacing w:after="0" w:line="240" w:lineRule="auto"/>
              <w:jc w:val="both"/>
              <w:rPr>
                <w:rFonts w:ascii="Times New Roman" w:hAnsi="Times New Roman"/>
                <w:sz w:val="24"/>
                <w:szCs w:val="24"/>
              </w:rPr>
            </w:pPr>
            <w:r w:rsidRPr="00E8281B">
              <w:rPr>
                <w:rFonts w:ascii="Times New Roman" w:hAnsi="Times New Roman"/>
                <w:sz w:val="24"/>
                <w:szCs w:val="24"/>
              </w:rPr>
              <w:t xml:space="preserve">Средства местного бюджета района                   0 руб. </w:t>
            </w:r>
          </w:p>
          <w:p w:rsidR="00D96021" w:rsidRPr="00E8281B" w:rsidRDefault="00D96021" w:rsidP="00A1422E">
            <w:pPr>
              <w:autoSpaceDE w:val="0"/>
              <w:autoSpaceDN w:val="0"/>
              <w:adjustRightInd w:val="0"/>
              <w:spacing w:after="0" w:line="240" w:lineRule="auto"/>
              <w:jc w:val="both"/>
              <w:rPr>
                <w:rFonts w:ascii="Times New Roman" w:hAnsi="Times New Roman"/>
                <w:sz w:val="24"/>
                <w:szCs w:val="24"/>
              </w:rPr>
            </w:pPr>
            <w:r w:rsidRPr="00E8281B">
              <w:rPr>
                <w:rFonts w:ascii="Times New Roman" w:hAnsi="Times New Roman"/>
                <w:sz w:val="24"/>
                <w:szCs w:val="24"/>
              </w:rPr>
              <w:t xml:space="preserve">Средства местного бюджета поселения  -  0 руб. </w:t>
            </w:r>
          </w:p>
          <w:p w:rsidR="00D96021" w:rsidRPr="00E8281B" w:rsidRDefault="00D96021" w:rsidP="00A1422E">
            <w:pPr>
              <w:autoSpaceDE w:val="0"/>
              <w:autoSpaceDN w:val="0"/>
              <w:adjustRightInd w:val="0"/>
              <w:spacing w:after="0" w:line="240" w:lineRule="auto"/>
              <w:jc w:val="both"/>
              <w:rPr>
                <w:rFonts w:ascii="Times New Roman" w:hAnsi="Times New Roman"/>
                <w:sz w:val="24"/>
                <w:szCs w:val="24"/>
              </w:rPr>
            </w:pPr>
            <w:r w:rsidRPr="00E8281B">
              <w:rPr>
                <w:rFonts w:ascii="Times New Roman" w:hAnsi="Times New Roman"/>
                <w:sz w:val="24"/>
                <w:szCs w:val="24"/>
              </w:rPr>
              <w:t>Добровольные взносы  физических лиц – 0  руб.</w:t>
            </w:r>
          </w:p>
          <w:p w:rsidR="00D96021" w:rsidRPr="00E8281B" w:rsidRDefault="00D96021" w:rsidP="00A1422E">
            <w:pPr>
              <w:pStyle w:val="ConsPlusNormal"/>
              <w:jc w:val="both"/>
              <w:rPr>
                <w:rFonts w:ascii="Times New Roman" w:hAnsi="Times New Roman" w:cs="Times New Roman"/>
                <w:sz w:val="24"/>
                <w:szCs w:val="24"/>
              </w:rPr>
            </w:pPr>
            <w:r w:rsidRPr="00E8281B">
              <w:rPr>
                <w:rFonts w:ascii="Times New Roman" w:hAnsi="Times New Roman" w:cs="Times New Roman"/>
                <w:sz w:val="24"/>
                <w:szCs w:val="24"/>
                <w:lang w:eastAsia="en-US"/>
              </w:rPr>
              <w:t xml:space="preserve">Добровольные взносы  юридических лиц –       0 руб. </w:t>
            </w:r>
            <w:r w:rsidRPr="00E8281B">
              <w:rPr>
                <w:rFonts w:ascii="Times New Roman" w:hAnsi="Times New Roman" w:cs="Times New Roman"/>
                <w:sz w:val="24"/>
                <w:szCs w:val="24"/>
              </w:rPr>
              <w:t xml:space="preserve"> </w:t>
            </w:r>
          </w:p>
          <w:p w:rsidR="00D96021" w:rsidRPr="00E8281B" w:rsidRDefault="00D96021" w:rsidP="00A1422E">
            <w:pPr>
              <w:pStyle w:val="ConsPlusNormal"/>
              <w:jc w:val="both"/>
              <w:rPr>
                <w:rFonts w:ascii="Times New Roman" w:hAnsi="Times New Roman" w:cs="Times New Roman"/>
                <w:sz w:val="24"/>
                <w:szCs w:val="24"/>
                <w:highlight w:val="yellow"/>
              </w:rPr>
            </w:pPr>
          </w:p>
        </w:tc>
      </w:tr>
      <w:tr w:rsidR="00D96021" w:rsidRPr="00E8281B" w:rsidTr="00885FFC">
        <w:tc>
          <w:tcPr>
            <w:tcW w:w="3652" w:type="dxa"/>
          </w:tcPr>
          <w:p w:rsidR="00D96021" w:rsidRPr="00E8281B" w:rsidRDefault="00D96021" w:rsidP="00A1422E">
            <w:pPr>
              <w:pStyle w:val="ConsPlusTitle"/>
              <w:rPr>
                <w:rFonts w:ascii="Times New Roman" w:hAnsi="Times New Roman" w:cs="Times New Roman"/>
                <w:b w:val="0"/>
                <w:sz w:val="24"/>
                <w:szCs w:val="24"/>
              </w:rPr>
            </w:pPr>
            <w:r w:rsidRPr="00E8281B">
              <w:rPr>
                <w:rFonts w:ascii="Times New Roman" w:hAnsi="Times New Roman" w:cs="Times New Roman"/>
                <w:b w:val="0"/>
                <w:sz w:val="24"/>
                <w:szCs w:val="24"/>
              </w:rPr>
              <w:lastRenderedPageBreak/>
              <w:t>Ожидаемые  конечные  результаты реализации Подпрограммы  и  показатели социально- экономической  эффективности.</w:t>
            </w:r>
          </w:p>
        </w:tc>
        <w:tc>
          <w:tcPr>
            <w:tcW w:w="6201" w:type="dxa"/>
          </w:tcPr>
          <w:p w:rsidR="00D96021" w:rsidRPr="00E8281B" w:rsidRDefault="00D96021" w:rsidP="00A1422E">
            <w:pPr>
              <w:pStyle w:val="ConsPlusTitle"/>
              <w:jc w:val="both"/>
              <w:rPr>
                <w:rFonts w:ascii="Times New Roman" w:hAnsi="Times New Roman" w:cs="Times New Roman"/>
                <w:b w:val="0"/>
                <w:sz w:val="24"/>
                <w:szCs w:val="24"/>
              </w:rPr>
            </w:pPr>
            <w:r w:rsidRPr="00E8281B">
              <w:rPr>
                <w:rFonts w:ascii="Times New Roman" w:hAnsi="Times New Roman" w:cs="Times New Roman"/>
                <w:b w:val="0"/>
                <w:sz w:val="24"/>
                <w:szCs w:val="24"/>
              </w:rPr>
              <w:t>Повышение уровня взаимодействия органов местного самоуправления и населения;</w:t>
            </w:r>
          </w:p>
          <w:p w:rsidR="00D96021" w:rsidRPr="00E8281B" w:rsidRDefault="00D96021" w:rsidP="00A1422E">
            <w:pPr>
              <w:pStyle w:val="ConsPlusTitle"/>
              <w:jc w:val="both"/>
              <w:rPr>
                <w:rFonts w:ascii="Times New Roman" w:hAnsi="Times New Roman" w:cs="Times New Roman"/>
                <w:b w:val="0"/>
                <w:sz w:val="24"/>
                <w:szCs w:val="24"/>
              </w:rPr>
            </w:pPr>
            <w:r w:rsidRPr="00E8281B">
              <w:rPr>
                <w:rFonts w:ascii="Times New Roman" w:hAnsi="Times New Roman" w:cs="Times New Roman"/>
                <w:b w:val="0"/>
                <w:sz w:val="24"/>
                <w:szCs w:val="24"/>
              </w:rPr>
              <w:t>- укрепление гражданского единства населения;</w:t>
            </w:r>
          </w:p>
          <w:p w:rsidR="00D96021" w:rsidRPr="00E8281B" w:rsidRDefault="00D96021" w:rsidP="00A1422E">
            <w:pPr>
              <w:pStyle w:val="ConsPlusTitle"/>
              <w:jc w:val="both"/>
              <w:rPr>
                <w:rFonts w:ascii="Times New Roman" w:hAnsi="Times New Roman" w:cs="Times New Roman"/>
                <w:b w:val="0"/>
                <w:sz w:val="24"/>
                <w:szCs w:val="24"/>
              </w:rPr>
            </w:pPr>
            <w:r w:rsidRPr="00E8281B">
              <w:rPr>
                <w:rFonts w:ascii="Times New Roman" w:hAnsi="Times New Roman" w:cs="Times New Roman"/>
                <w:b w:val="0"/>
                <w:sz w:val="24"/>
                <w:szCs w:val="24"/>
              </w:rPr>
              <w:t>- увеличение количества  населения, занятого в реализации  социальн</w:t>
            </w:r>
            <w:proofErr w:type="gramStart"/>
            <w:r w:rsidRPr="00E8281B">
              <w:rPr>
                <w:rFonts w:ascii="Times New Roman" w:hAnsi="Times New Roman" w:cs="Times New Roman"/>
                <w:b w:val="0"/>
                <w:sz w:val="24"/>
                <w:szCs w:val="24"/>
              </w:rPr>
              <w:t>о-</w:t>
            </w:r>
            <w:proofErr w:type="gramEnd"/>
            <w:r w:rsidRPr="00E8281B">
              <w:rPr>
                <w:rFonts w:ascii="Times New Roman" w:hAnsi="Times New Roman" w:cs="Times New Roman"/>
                <w:b w:val="0"/>
                <w:sz w:val="24"/>
                <w:szCs w:val="24"/>
              </w:rPr>
              <w:t xml:space="preserve"> значимых  проектов в рамках  муниципальных  инициатив   на  последующие годы; </w:t>
            </w:r>
          </w:p>
          <w:p w:rsidR="00D96021" w:rsidRPr="00E8281B" w:rsidRDefault="00D96021" w:rsidP="00A1422E">
            <w:pPr>
              <w:pStyle w:val="ConsPlusTitle"/>
              <w:jc w:val="both"/>
              <w:rPr>
                <w:rFonts w:ascii="Times New Roman" w:hAnsi="Times New Roman" w:cs="Times New Roman"/>
                <w:b w:val="0"/>
                <w:sz w:val="24"/>
                <w:szCs w:val="24"/>
              </w:rPr>
            </w:pPr>
            <w:r w:rsidRPr="00E8281B">
              <w:rPr>
                <w:rFonts w:ascii="Times New Roman" w:hAnsi="Times New Roman" w:cs="Times New Roman"/>
                <w:b w:val="0"/>
                <w:sz w:val="24"/>
                <w:szCs w:val="24"/>
              </w:rPr>
              <w:t>- повышение количества  ежегодно заявленных социальн</w:t>
            </w:r>
            <w:proofErr w:type="gramStart"/>
            <w:r w:rsidRPr="00E8281B">
              <w:rPr>
                <w:rFonts w:ascii="Times New Roman" w:hAnsi="Times New Roman" w:cs="Times New Roman"/>
                <w:b w:val="0"/>
                <w:sz w:val="24"/>
                <w:szCs w:val="24"/>
              </w:rPr>
              <w:t>о-</w:t>
            </w:r>
            <w:proofErr w:type="gramEnd"/>
            <w:r w:rsidRPr="00E8281B">
              <w:rPr>
                <w:rFonts w:ascii="Times New Roman" w:hAnsi="Times New Roman" w:cs="Times New Roman"/>
                <w:b w:val="0"/>
                <w:sz w:val="24"/>
                <w:szCs w:val="24"/>
              </w:rPr>
              <w:t xml:space="preserve"> значимых  проектов, на  реализацию которых  претендует  население  до 2 ед.</w:t>
            </w:r>
          </w:p>
          <w:p w:rsidR="00D96021" w:rsidRPr="00E8281B" w:rsidRDefault="00D96021" w:rsidP="00A1422E">
            <w:pPr>
              <w:pStyle w:val="ConsPlusTitle"/>
              <w:jc w:val="both"/>
              <w:rPr>
                <w:rFonts w:ascii="Times New Roman" w:hAnsi="Times New Roman" w:cs="Times New Roman"/>
                <w:b w:val="0"/>
                <w:sz w:val="24"/>
                <w:szCs w:val="24"/>
              </w:rPr>
            </w:pPr>
            <w:r w:rsidRPr="00E8281B">
              <w:rPr>
                <w:rFonts w:ascii="Times New Roman" w:hAnsi="Times New Roman" w:cs="Times New Roman"/>
                <w:b w:val="0"/>
                <w:sz w:val="24"/>
                <w:szCs w:val="24"/>
              </w:rPr>
              <w:t xml:space="preserve">- повышение </w:t>
            </w:r>
            <w:proofErr w:type="gramStart"/>
            <w:r w:rsidRPr="00E8281B">
              <w:rPr>
                <w:rFonts w:ascii="Times New Roman" w:hAnsi="Times New Roman" w:cs="Times New Roman"/>
                <w:b w:val="0"/>
                <w:sz w:val="24"/>
                <w:szCs w:val="24"/>
              </w:rPr>
              <w:t>качества  уровня  жизни  населения  муниципального образования Полтавского городского поселения Полтавского муниципального района Омской области</w:t>
            </w:r>
            <w:proofErr w:type="gramEnd"/>
            <w:r w:rsidRPr="00E8281B">
              <w:rPr>
                <w:rFonts w:ascii="Times New Roman" w:hAnsi="Times New Roman" w:cs="Times New Roman"/>
                <w:b w:val="0"/>
                <w:sz w:val="24"/>
                <w:szCs w:val="24"/>
              </w:rPr>
              <w:t>.</w:t>
            </w:r>
          </w:p>
        </w:tc>
      </w:tr>
    </w:tbl>
    <w:p w:rsidR="000C38DA" w:rsidRDefault="000C38DA" w:rsidP="00D96021">
      <w:pPr>
        <w:pStyle w:val="ConsPlusNormal"/>
        <w:jc w:val="center"/>
        <w:outlineLvl w:val="1"/>
        <w:rPr>
          <w:rFonts w:ascii="Times New Roman" w:hAnsi="Times New Roman" w:cs="Times New Roman"/>
          <w:color w:val="333333"/>
          <w:sz w:val="24"/>
          <w:szCs w:val="24"/>
        </w:rPr>
      </w:pPr>
    </w:p>
    <w:p w:rsidR="00D96021" w:rsidRPr="00E8281B" w:rsidRDefault="00D96021" w:rsidP="00D96021">
      <w:pPr>
        <w:pStyle w:val="ConsPlusNormal"/>
        <w:jc w:val="center"/>
        <w:outlineLvl w:val="1"/>
        <w:rPr>
          <w:rFonts w:ascii="Times New Roman" w:hAnsi="Times New Roman" w:cs="Times New Roman"/>
          <w:sz w:val="24"/>
          <w:szCs w:val="24"/>
        </w:rPr>
      </w:pPr>
      <w:r w:rsidRPr="00E8281B">
        <w:rPr>
          <w:rFonts w:ascii="Times New Roman" w:hAnsi="Times New Roman" w:cs="Times New Roman"/>
          <w:sz w:val="24"/>
          <w:szCs w:val="24"/>
        </w:rPr>
        <w:t>1. Характеристика проблемы (задачи), решение которой</w:t>
      </w:r>
    </w:p>
    <w:p w:rsidR="00D96021" w:rsidRPr="00E8281B" w:rsidRDefault="00D96021" w:rsidP="00D96021">
      <w:pPr>
        <w:pStyle w:val="ConsPlusNormal"/>
        <w:jc w:val="center"/>
        <w:rPr>
          <w:rFonts w:ascii="Times New Roman" w:hAnsi="Times New Roman" w:cs="Times New Roman"/>
          <w:sz w:val="24"/>
          <w:szCs w:val="24"/>
        </w:rPr>
      </w:pPr>
      <w:r w:rsidRPr="00E8281B">
        <w:rPr>
          <w:rFonts w:ascii="Times New Roman" w:hAnsi="Times New Roman" w:cs="Times New Roman"/>
          <w:sz w:val="24"/>
          <w:szCs w:val="24"/>
        </w:rPr>
        <w:t>осуществляется путем реализации Подпрограммы</w:t>
      </w:r>
    </w:p>
    <w:p w:rsidR="00D96021" w:rsidRPr="00E8281B" w:rsidRDefault="00D96021" w:rsidP="00D96021">
      <w:pPr>
        <w:pStyle w:val="ConsPlusNormal"/>
        <w:jc w:val="both"/>
        <w:rPr>
          <w:rFonts w:ascii="Times New Roman" w:hAnsi="Times New Roman" w:cs="Times New Roman"/>
          <w:sz w:val="24"/>
          <w:szCs w:val="24"/>
        </w:rPr>
      </w:pPr>
    </w:p>
    <w:p w:rsidR="00D96021" w:rsidRPr="00E8281B" w:rsidRDefault="00D96021" w:rsidP="00D96021">
      <w:pPr>
        <w:pStyle w:val="ConsPlusNormal"/>
        <w:ind w:firstLine="540"/>
        <w:jc w:val="both"/>
        <w:rPr>
          <w:rFonts w:ascii="Times New Roman" w:hAnsi="Times New Roman" w:cs="Times New Roman"/>
          <w:sz w:val="24"/>
          <w:szCs w:val="24"/>
        </w:rPr>
      </w:pPr>
      <w:r w:rsidRPr="00E8281B">
        <w:rPr>
          <w:rFonts w:ascii="Times New Roman" w:hAnsi="Times New Roman" w:cs="Times New Roman"/>
          <w:sz w:val="24"/>
          <w:szCs w:val="24"/>
        </w:rPr>
        <w:t>Важным аспектом, определяющим развитие муниципального образования -  Полтавское городское поселение</w:t>
      </w:r>
      <w:r w:rsidRPr="00E8281B">
        <w:rPr>
          <w:rFonts w:ascii="Times New Roman" w:hAnsi="Times New Roman" w:cs="Times New Roman"/>
          <w:b/>
          <w:sz w:val="24"/>
          <w:szCs w:val="24"/>
        </w:rPr>
        <w:t xml:space="preserve"> </w:t>
      </w:r>
      <w:r w:rsidRPr="00E8281B">
        <w:rPr>
          <w:rFonts w:ascii="Times New Roman" w:hAnsi="Times New Roman" w:cs="Times New Roman"/>
          <w:sz w:val="24"/>
          <w:szCs w:val="24"/>
        </w:rPr>
        <w:t>Полтавского муниципального района, является общественно-политическая стабильность, которая выражается в наличии и функционировании институтов гражданского общества, в том числе социально ориентированных некоммерческих организаций, развитого местного самоуправления.</w:t>
      </w:r>
    </w:p>
    <w:p w:rsidR="00D96021" w:rsidRPr="00E8281B" w:rsidRDefault="00D96021" w:rsidP="00D96021">
      <w:pPr>
        <w:pStyle w:val="ConsPlusNormal"/>
        <w:ind w:firstLine="540"/>
        <w:jc w:val="both"/>
        <w:rPr>
          <w:rFonts w:ascii="Times New Roman" w:hAnsi="Times New Roman" w:cs="Times New Roman"/>
          <w:sz w:val="24"/>
          <w:szCs w:val="24"/>
        </w:rPr>
      </w:pPr>
      <w:r w:rsidRPr="00E8281B">
        <w:rPr>
          <w:rFonts w:ascii="Times New Roman" w:hAnsi="Times New Roman" w:cs="Times New Roman"/>
          <w:sz w:val="24"/>
          <w:szCs w:val="24"/>
        </w:rPr>
        <w:t>Местное самоуправление представляет собой  один  из  важнейших институтов гражданского общества. В  соответствии со  статьёй 130 Конституции Российской  Федерации местное самоуправление  обеспечивает  самостоятельное решение  населением  вопросов  местного  значения, пользование  и распоряжение  муниципальной  собственностью.</w:t>
      </w:r>
    </w:p>
    <w:p w:rsidR="00D96021" w:rsidRPr="00E8281B" w:rsidRDefault="00D96021" w:rsidP="00D96021">
      <w:pPr>
        <w:spacing w:after="0" w:line="240" w:lineRule="auto"/>
        <w:ind w:firstLine="540"/>
        <w:jc w:val="both"/>
        <w:rPr>
          <w:rFonts w:ascii="Times New Roman" w:hAnsi="Times New Roman"/>
          <w:sz w:val="24"/>
          <w:szCs w:val="24"/>
        </w:rPr>
      </w:pPr>
      <w:proofErr w:type="gramStart"/>
      <w:r w:rsidRPr="00E8281B">
        <w:rPr>
          <w:rFonts w:ascii="Times New Roman" w:hAnsi="Times New Roman"/>
          <w:sz w:val="24"/>
          <w:szCs w:val="24"/>
        </w:rPr>
        <w:t>Исполнение мероприятий муниципальной подпрограммы будет  способствовать развитию  механизма  взаимодействия  администрации муниципального  образования  Полтавского городского поселения Полтавского  муниципального района  и  населения, повышению уровня доверия  населения  к  органам  местного  самоуправления  за  счёт его участия в  выявлении и  согласовании именно  тех  социальных  проблем, которые наиболее остро  воспринимаются населением, а  также  выборе, реализации и мониторинге  проектов, повышении эффективности  бюджетных  расходов за  счёт вовлечения  общественности</w:t>
      </w:r>
      <w:proofErr w:type="gramEnd"/>
      <w:r w:rsidRPr="00E8281B">
        <w:rPr>
          <w:rFonts w:ascii="Times New Roman" w:hAnsi="Times New Roman"/>
          <w:sz w:val="24"/>
          <w:szCs w:val="24"/>
        </w:rPr>
        <w:t xml:space="preserve"> в  процессы принятия решений на  местном уровне.</w:t>
      </w:r>
    </w:p>
    <w:p w:rsidR="00D96021" w:rsidRPr="00E8281B" w:rsidRDefault="00D96021" w:rsidP="00D96021">
      <w:pPr>
        <w:spacing w:after="0" w:line="240" w:lineRule="auto"/>
        <w:ind w:firstLine="540"/>
        <w:jc w:val="both"/>
        <w:rPr>
          <w:rFonts w:ascii="Times New Roman" w:hAnsi="Times New Roman"/>
          <w:sz w:val="24"/>
          <w:szCs w:val="24"/>
        </w:rPr>
      </w:pPr>
      <w:r w:rsidRPr="00E8281B">
        <w:rPr>
          <w:rFonts w:ascii="Times New Roman" w:hAnsi="Times New Roman"/>
          <w:sz w:val="24"/>
          <w:szCs w:val="24"/>
        </w:rPr>
        <w:t xml:space="preserve"> Данная подпрограмма  значима  тем, что повышение </w:t>
      </w:r>
      <w:proofErr w:type="gramStart"/>
      <w:r w:rsidRPr="00E8281B">
        <w:rPr>
          <w:rFonts w:ascii="Times New Roman" w:hAnsi="Times New Roman"/>
          <w:sz w:val="24"/>
          <w:szCs w:val="24"/>
        </w:rPr>
        <w:t>качества жизни  населения Полтавского городского  поселения Полтавского муниципального района</w:t>
      </w:r>
      <w:proofErr w:type="gramEnd"/>
      <w:r w:rsidRPr="00E8281B">
        <w:rPr>
          <w:rFonts w:ascii="Times New Roman" w:hAnsi="Times New Roman"/>
          <w:sz w:val="24"/>
          <w:szCs w:val="24"/>
        </w:rPr>
        <w:t xml:space="preserve"> зависит в первую  очередь от активности самих  жителей. Именно  население  через своих  представителей  решает,  какие мероприятия будет реализовывать, и какие  усилия оно  готово  для этого затратить. </w:t>
      </w:r>
    </w:p>
    <w:p w:rsidR="00D96021" w:rsidRPr="00E8281B" w:rsidRDefault="00D96021" w:rsidP="00D96021">
      <w:pPr>
        <w:spacing w:after="0" w:line="240" w:lineRule="auto"/>
        <w:ind w:firstLine="539"/>
        <w:jc w:val="both"/>
        <w:rPr>
          <w:rFonts w:ascii="Times New Roman" w:hAnsi="Times New Roman"/>
          <w:sz w:val="24"/>
          <w:szCs w:val="24"/>
        </w:rPr>
      </w:pPr>
      <w:r w:rsidRPr="00E8281B">
        <w:rPr>
          <w:rFonts w:ascii="Times New Roman" w:hAnsi="Times New Roman"/>
          <w:sz w:val="24"/>
          <w:szCs w:val="24"/>
        </w:rPr>
        <w:t>Подпрограмма  является  начальным  этапом комплексного и системного развития  институтов гражданского общества в  Полтавском городском поселении</w:t>
      </w:r>
      <w:r w:rsidRPr="00E8281B">
        <w:rPr>
          <w:rFonts w:ascii="Times New Roman" w:hAnsi="Times New Roman"/>
          <w:b/>
          <w:sz w:val="24"/>
          <w:szCs w:val="24"/>
        </w:rPr>
        <w:t xml:space="preserve"> </w:t>
      </w:r>
      <w:r w:rsidRPr="00E8281B">
        <w:rPr>
          <w:rFonts w:ascii="Times New Roman" w:hAnsi="Times New Roman"/>
          <w:sz w:val="24"/>
          <w:szCs w:val="24"/>
        </w:rPr>
        <w:t>Полтавского муниципального района.</w:t>
      </w:r>
    </w:p>
    <w:p w:rsidR="00D96021" w:rsidRPr="00E8281B" w:rsidRDefault="00D96021" w:rsidP="00D96021">
      <w:pPr>
        <w:spacing w:after="0" w:line="240" w:lineRule="auto"/>
        <w:jc w:val="center"/>
        <w:rPr>
          <w:rFonts w:ascii="Times New Roman" w:hAnsi="Times New Roman"/>
          <w:sz w:val="24"/>
          <w:szCs w:val="24"/>
        </w:rPr>
      </w:pPr>
    </w:p>
    <w:p w:rsidR="00D96021" w:rsidRPr="00E8281B" w:rsidRDefault="00D96021" w:rsidP="00D96021">
      <w:pPr>
        <w:spacing w:after="0" w:line="240" w:lineRule="auto"/>
        <w:jc w:val="center"/>
        <w:rPr>
          <w:rFonts w:ascii="Times New Roman" w:hAnsi="Times New Roman"/>
          <w:sz w:val="24"/>
          <w:szCs w:val="24"/>
        </w:rPr>
      </w:pPr>
      <w:r w:rsidRPr="00E8281B">
        <w:rPr>
          <w:rFonts w:ascii="Times New Roman" w:hAnsi="Times New Roman"/>
          <w:sz w:val="24"/>
          <w:szCs w:val="24"/>
        </w:rPr>
        <w:lastRenderedPageBreak/>
        <w:t>2. Цель и задачи реализации Подпрограммы</w:t>
      </w:r>
    </w:p>
    <w:p w:rsidR="00D96021" w:rsidRPr="00E8281B" w:rsidRDefault="00D96021" w:rsidP="00D96021">
      <w:pPr>
        <w:spacing w:after="0" w:line="240" w:lineRule="auto"/>
        <w:jc w:val="center"/>
        <w:rPr>
          <w:rFonts w:ascii="Times New Roman" w:hAnsi="Times New Roman"/>
          <w:sz w:val="24"/>
          <w:szCs w:val="24"/>
        </w:rPr>
      </w:pPr>
    </w:p>
    <w:p w:rsidR="00D96021" w:rsidRPr="00E8281B" w:rsidRDefault="00D96021" w:rsidP="00D96021">
      <w:pPr>
        <w:spacing w:after="0" w:line="240" w:lineRule="auto"/>
        <w:ind w:firstLine="539"/>
        <w:jc w:val="both"/>
        <w:rPr>
          <w:rFonts w:ascii="Times New Roman" w:hAnsi="Times New Roman"/>
          <w:sz w:val="24"/>
          <w:szCs w:val="24"/>
        </w:rPr>
      </w:pPr>
      <w:r w:rsidRPr="00E8281B">
        <w:rPr>
          <w:rFonts w:ascii="Times New Roman" w:hAnsi="Times New Roman"/>
          <w:sz w:val="24"/>
          <w:szCs w:val="24"/>
        </w:rPr>
        <w:t xml:space="preserve">Основной  целью  Подпрограммы является повышение активности участия населения в осуществлении местного самоуправления и развитии территории муниципального образования Полтавского городского  поселения </w:t>
      </w:r>
      <w:r w:rsidRPr="00E8281B">
        <w:rPr>
          <w:rFonts w:ascii="Times New Roman" w:hAnsi="Times New Roman"/>
          <w:b/>
          <w:sz w:val="24"/>
          <w:szCs w:val="24"/>
        </w:rPr>
        <w:t xml:space="preserve"> </w:t>
      </w:r>
      <w:r w:rsidRPr="00E8281B">
        <w:rPr>
          <w:rFonts w:ascii="Times New Roman" w:hAnsi="Times New Roman"/>
          <w:sz w:val="24"/>
          <w:szCs w:val="24"/>
        </w:rPr>
        <w:t>Полтавского муниципального района.</w:t>
      </w:r>
    </w:p>
    <w:p w:rsidR="00D96021" w:rsidRPr="00E8281B" w:rsidRDefault="00D96021" w:rsidP="00D96021">
      <w:pPr>
        <w:pStyle w:val="ConsPlusTitle"/>
        <w:ind w:firstLine="540"/>
        <w:rPr>
          <w:rFonts w:ascii="Times New Roman" w:hAnsi="Times New Roman" w:cs="Times New Roman"/>
          <w:b w:val="0"/>
          <w:sz w:val="24"/>
          <w:szCs w:val="24"/>
        </w:rPr>
      </w:pPr>
      <w:r w:rsidRPr="00E8281B">
        <w:rPr>
          <w:rFonts w:ascii="Times New Roman" w:hAnsi="Times New Roman" w:cs="Times New Roman"/>
          <w:b w:val="0"/>
          <w:sz w:val="24"/>
          <w:szCs w:val="24"/>
        </w:rPr>
        <w:t xml:space="preserve">Для достижения поставленной цели предполагается решить следующие задачи: </w:t>
      </w:r>
    </w:p>
    <w:p w:rsidR="00D96021" w:rsidRPr="00E8281B" w:rsidRDefault="00D96021" w:rsidP="00D96021">
      <w:pPr>
        <w:pStyle w:val="ConsPlusTitle"/>
        <w:ind w:firstLine="540"/>
        <w:jc w:val="both"/>
        <w:rPr>
          <w:rFonts w:ascii="Times New Roman" w:hAnsi="Times New Roman" w:cs="Times New Roman"/>
          <w:b w:val="0"/>
          <w:sz w:val="24"/>
          <w:szCs w:val="24"/>
        </w:rPr>
      </w:pPr>
      <w:r w:rsidRPr="00E8281B">
        <w:rPr>
          <w:rFonts w:ascii="Times New Roman" w:hAnsi="Times New Roman" w:cs="Times New Roman"/>
          <w:b w:val="0"/>
          <w:sz w:val="24"/>
          <w:szCs w:val="24"/>
        </w:rPr>
        <w:t>- создание правовых и экономических условий  для  развития  реализации  проектов местных  инициатив  в муниципальном  образовании Полтавского городского поселения Полтавского муниципального района;</w:t>
      </w:r>
    </w:p>
    <w:p w:rsidR="00D96021" w:rsidRPr="00E8281B" w:rsidRDefault="00D96021" w:rsidP="00D96021">
      <w:pPr>
        <w:pStyle w:val="ConsPlusTitle"/>
        <w:ind w:firstLine="540"/>
        <w:jc w:val="both"/>
        <w:rPr>
          <w:rFonts w:ascii="Times New Roman" w:hAnsi="Times New Roman" w:cs="Times New Roman"/>
          <w:b w:val="0"/>
          <w:sz w:val="24"/>
          <w:szCs w:val="24"/>
        </w:rPr>
      </w:pPr>
      <w:r w:rsidRPr="00E8281B">
        <w:rPr>
          <w:rFonts w:ascii="Times New Roman" w:hAnsi="Times New Roman" w:cs="Times New Roman"/>
          <w:b w:val="0"/>
          <w:sz w:val="24"/>
          <w:szCs w:val="24"/>
        </w:rPr>
        <w:t>- вовлечение населения в осуществление местного самоуправления и совершенствование навыков органов местного самоуправления по подготовке и внедрению проектов местного значения с участием населения;</w:t>
      </w:r>
    </w:p>
    <w:p w:rsidR="00D96021" w:rsidRPr="00E8281B" w:rsidRDefault="00D96021" w:rsidP="00D96021">
      <w:pPr>
        <w:pStyle w:val="ConsPlusTitle"/>
        <w:ind w:firstLine="540"/>
        <w:jc w:val="both"/>
        <w:rPr>
          <w:rFonts w:ascii="Times New Roman" w:hAnsi="Times New Roman" w:cs="Times New Roman"/>
          <w:b w:val="0"/>
          <w:sz w:val="24"/>
          <w:szCs w:val="24"/>
        </w:rPr>
      </w:pPr>
      <w:r w:rsidRPr="00E8281B">
        <w:rPr>
          <w:rFonts w:ascii="Times New Roman" w:hAnsi="Times New Roman" w:cs="Times New Roman"/>
          <w:b w:val="0"/>
          <w:sz w:val="24"/>
          <w:szCs w:val="24"/>
        </w:rPr>
        <w:t>- поддержка инициатив граждан по решению вопросов местного значения;</w:t>
      </w:r>
    </w:p>
    <w:p w:rsidR="00D96021" w:rsidRPr="00E8281B" w:rsidRDefault="00D96021" w:rsidP="00D96021">
      <w:pPr>
        <w:pStyle w:val="ConsPlusTitle"/>
        <w:ind w:firstLine="540"/>
        <w:jc w:val="both"/>
        <w:rPr>
          <w:rFonts w:ascii="Times New Roman" w:hAnsi="Times New Roman" w:cs="Times New Roman"/>
          <w:b w:val="0"/>
          <w:sz w:val="24"/>
          <w:szCs w:val="24"/>
        </w:rPr>
      </w:pPr>
      <w:r w:rsidRPr="00E8281B">
        <w:rPr>
          <w:rFonts w:ascii="Times New Roman" w:hAnsi="Times New Roman" w:cs="Times New Roman"/>
          <w:b w:val="0"/>
          <w:sz w:val="24"/>
          <w:szCs w:val="24"/>
        </w:rPr>
        <w:t>- повышение  уровня  комплексного  благоустройства  территории Полтавского городского поселения  и социально значимых  объектов;</w:t>
      </w:r>
    </w:p>
    <w:p w:rsidR="00D96021" w:rsidRPr="00E8281B" w:rsidRDefault="00D96021" w:rsidP="00D96021">
      <w:pPr>
        <w:spacing w:after="0" w:line="240" w:lineRule="auto"/>
        <w:jc w:val="both"/>
        <w:rPr>
          <w:rFonts w:ascii="Times New Roman" w:hAnsi="Times New Roman"/>
          <w:sz w:val="24"/>
          <w:szCs w:val="24"/>
        </w:rPr>
      </w:pPr>
      <w:r w:rsidRPr="00E8281B">
        <w:rPr>
          <w:rFonts w:ascii="Times New Roman" w:hAnsi="Times New Roman"/>
          <w:sz w:val="24"/>
          <w:szCs w:val="24"/>
        </w:rPr>
        <w:t xml:space="preserve">- повышение </w:t>
      </w:r>
      <w:proofErr w:type="gramStart"/>
      <w:r w:rsidRPr="00E8281B">
        <w:rPr>
          <w:rFonts w:ascii="Times New Roman" w:hAnsi="Times New Roman"/>
          <w:sz w:val="24"/>
          <w:szCs w:val="24"/>
        </w:rPr>
        <w:t>качества жизни населения муниципального образования   Полтавского городского поселения</w:t>
      </w:r>
      <w:r w:rsidRPr="00E8281B">
        <w:rPr>
          <w:rFonts w:ascii="Times New Roman" w:hAnsi="Times New Roman"/>
          <w:b/>
          <w:sz w:val="24"/>
          <w:szCs w:val="24"/>
        </w:rPr>
        <w:t xml:space="preserve"> </w:t>
      </w:r>
      <w:r w:rsidRPr="00E8281B">
        <w:rPr>
          <w:rFonts w:ascii="Times New Roman" w:hAnsi="Times New Roman"/>
          <w:sz w:val="24"/>
          <w:szCs w:val="24"/>
        </w:rPr>
        <w:t>Полтавского муниципального района</w:t>
      </w:r>
      <w:proofErr w:type="gramEnd"/>
      <w:r w:rsidRPr="00E8281B">
        <w:rPr>
          <w:rFonts w:ascii="Times New Roman" w:hAnsi="Times New Roman"/>
          <w:sz w:val="24"/>
          <w:szCs w:val="24"/>
        </w:rPr>
        <w:t>.</w:t>
      </w:r>
    </w:p>
    <w:p w:rsidR="00D96021" w:rsidRPr="00E8281B" w:rsidRDefault="00D96021" w:rsidP="00D96021">
      <w:pPr>
        <w:spacing w:after="0" w:line="240" w:lineRule="auto"/>
        <w:jc w:val="center"/>
        <w:rPr>
          <w:rFonts w:ascii="Times New Roman" w:hAnsi="Times New Roman"/>
          <w:sz w:val="24"/>
          <w:szCs w:val="24"/>
        </w:rPr>
      </w:pPr>
    </w:p>
    <w:p w:rsidR="00D96021" w:rsidRPr="00E8281B" w:rsidRDefault="00D96021" w:rsidP="00D96021">
      <w:pPr>
        <w:spacing w:after="0" w:line="240" w:lineRule="auto"/>
        <w:jc w:val="center"/>
        <w:rPr>
          <w:rFonts w:ascii="Times New Roman" w:hAnsi="Times New Roman"/>
          <w:sz w:val="24"/>
          <w:szCs w:val="24"/>
        </w:rPr>
      </w:pPr>
    </w:p>
    <w:p w:rsidR="00D96021" w:rsidRPr="00E8281B" w:rsidRDefault="00D96021" w:rsidP="00D96021">
      <w:pPr>
        <w:spacing w:after="0" w:line="240" w:lineRule="auto"/>
        <w:jc w:val="center"/>
        <w:rPr>
          <w:rFonts w:ascii="Times New Roman" w:hAnsi="Times New Roman"/>
          <w:sz w:val="24"/>
          <w:szCs w:val="24"/>
        </w:rPr>
      </w:pPr>
    </w:p>
    <w:p w:rsidR="00D96021" w:rsidRPr="00E8281B" w:rsidRDefault="00D96021" w:rsidP="00D96021">
      <w:pPr>
        <w:spacing w:after="0" w:line="240" w:lineRule="auto"/>
        <w:jc w:val="center"/>
        <w:rPr>
          <w:rFonts w:ascii="Times New Roman" w:hAnsi="Times New Roman"/>
          <w:sz w:val="24"/>
          <w:szCs w:val="24"/>
        </w:rPr>
      </w:pPr>
      <w:r w:rsidRPr="00E8281B">
        <w:rPr>
          <w:rFonts w:ascii="Times New Roman" w:hAnsi="Times New Roman"/>
          <w:sz w:val="24"/>
          <w:szCs w:val="24"/>
        </w:rPr>
        <w:t xml:space="preserve">3. Основные  меры  правового регулирования </w:t>
      </w:r>
    </w:p>
    <w:p w:rsidR="00D96021" w:rsidRPr="00E8281B" w:rsidRDefault="00D96021" w:rsidP="00D96021">
      <w:pPr>
        <w:spacing w:after="0" w:line="240" w:lineRule="auto"/>
        <w:jc w:val="center"/>
        <w:rPr>
          <w:rFonts w:ascii="Times New Roman" w:hAnsi="Times New Roman"/>
          <w:sz w:val="24"/>
          <w:szCs w:val="24"/>
        </w:rPr>
      </w:pPr>
      <w:r w:rsidRPr="00E8281B">
        <w:rPr>
          <w:rFonts w:ascii="Times New Roman" w:hAnsi="Times New Roman"/>
          <w:sz w:val="24"/>
          <w:szCs w:val="24"/>
        </w:rPr>
        <w:t>в сфере  реализации мероприятий  Подпрограммы</w:t>
      </w:r>
    </w:p>
    <w:p w:rsidR="00D96021" w:rsidRPr="00E8281B" w:rsidRDefault="00D96021" w:rsidP="00D96021">
      <w:pPr>
        <w:spacing w:after="0" w:line="240" w:lineRule="auto"/>
        <w:jc w:val="center"/>
        <w:rPr>
          <w:rFonts w:ascii="Times New Roman" w:hAnsi="Times New Roman"/>
          <w:sz w:val="24"/>
          <w:szCs w:val="24"/>
        </w:rPr>
      </w:pPr>
    </w:p>
    <w:p w:rsidR="00D96021" w:rsidRPr="00E8281B" w:rsidRDefault="00D96021" w:rsidP="00D96021">
      <w:pPr>
        <w:spacing w:after="0" w:line="240" w:lineRule="auto"/>
        <w:ind w:firstLine="540"/>
        <w:jc w:val="both"/>
        <w:rPr>
          <w:rFonts w:ascii="Times New Roman" w:hAnsi="Times New Roman"/>
          <w:sz w:val="24"/>
          <w:szCs w:val="24"/>
        </w:rPr>
      </w:pPr>
      <w:r w:rsidRPr="00E8281B">
        <w:rPr>
          <w:rFonts w:ascii="Times New Roman" w:hAnsi="Times New Roman"/>
          <w:sz w:val="24"/>
          <w:szCs w:val="24"/>
        </w:rPr>
        <w:t xml:space="preserve">Основной  мерой  правового регулирования  в сфере  реализации мероприятий Подпрограммы  является  разработка  и  принятие </w:t>
      </w:r>
      <w:proofErr w:type="gramStart"/>
      <w:r w:rsidRPr="00E8281B">
        <w:rPr>
          <w:rFonts w:ascii="Times New Roman" w:hAnsi="Times New Roman"/>
          <w:sz w:val="24"/>
          <w:szCs w:val="24"/>
        </w:rPr>
        <w:t>Постановления  администрации  муниципального образования  Полтавского городского поселения</w:t>
      </w:r>
      <w:r w:rsidRPr="00E8281B">
        <w:rPr>
          <w:rFonts w:ascii="Times New Roman" w:hAnsi="Times New Roman"/>
          <w:b/>
          <w:sz w:val="24"/>
          <w:szCs w:val="24"/>
        </w:rPr>
        <w:t xml:space="preserve"> </w:t>
      </w:r>
      <w:r w:rsidRPr="00E8281B">
        <w:rPr>
          <w:rFonts w:ascii="Times New Roman" w:hAnsi="Times New Roman"/>
          <w:sz w:val="24"/>
          <w:szCs w:val="24"/>
        </w:rPr>
        <w:t>Полтавского муниципального района</w:t>
      </w:r>
      <w:proofErr w:type="gramEnd"/>
      <w:r w:rsidRPr="00E8281B">
        <w:rPr>
          <w:rFonts w:ascii="Times New Roman" w:hAnsi="Times New Roman"/>
          <w:sz w:val="24"/>
          <w:szCs w:val="24"/>
        </w:rPr>
        <w:t xml:space="preserve"> по  внесению  изменений в Подпрограмму.</w:t>
      </w:r>
    </w:p>
    <w:p w:rsidR="00D96021" w:rsidRPr="00E8281B" w:rsidRDefault="00D96021" w:rsidP="00D96021">
      <w:pPr>
        <w:spacing w:after="0" w:line="240" w:lineRule="auto"/>
        <w:ind w:firstLine="540"/>
        <w:jc w:val="both"/>
        <w:rPr>
          <w:rFonts w:ascii="Times New Roman" w:hAnsi="Times New Roman"/>
          <w:sz w:val="24"/>
          <w:szCs w:val="24"/>
        </w:rPr>
      </w:pPr>
      <w:r w:rsidRPr="00E8281B">
        <w:rPr>
          <w:rFonts w:ascii="Times New Roman" w:hAnsi="Times New Roman"/>
          <w:sz w:val="24"/>
          <w:szCs w:val="24"/>
        </w:rPr>
        <w:t>Положениями проекта  нормативного  правового акта  могут  являться:</w:t>
      </w:r>
    </w:p>
    <w:p w:rsidR="00D96021" w:rsidRPr="00E8281B" w:rsidRDefault="00D96021" w:rsidP="00D96021">
      <w:pPr>
        <w:spacing w:after="0" w:line="240" w:lineRule="auto"/>
        <w:ind w:firstLine="540"/>
        <w:jc w:val="both"/>
        <w:rPr>
          <w:rFonts w:ascii="Times New Roman" w:hAnsi="Times New Roman"/>
          <w:sz w:val="24"/>
          <w:szCs w:val="24"/>
        </w:rPr>
      </w:pPr>
      <w:r w:rsidRPr="00E8281B">
        <w:rPr>
          <w:rFonts w:ascii="Times New Roman" w:hAnsi="Times New Roman"/>
          <w:sz w:val="24"/>
          <w:szCs w:val="24"/>
        </w:rPr>
        <w:t>-  внесение  изменений в перечень подпрограммных  мероприятий;</w:t>
      </w:r>
    </w:p>
    <w:p w:rsidR="00D96021" w:rsidRPr="00E8281B" w:rsidRDefault="00D96021" w:rsidP="00D96021">
      <w:pPr>
        <w:spacing w:after="0" w:line="240" w:lineRule="auto"/>
        <w:ind w:firstLine="540"/>
        <w:jc w:val="both"/>
        <w:rPr>
          <w:rFonts w:ascii="Times New Roman" w:hAnsi="Times New Roman"/>
          <w:sz w:val="24"/>
          <w:szCs w:val="24"/>
        </w:rPr>
      </w:pPr>
      <w:r w:rsidRPr="00E8281B">
        <w:rPr>
          <w:rFonts w:ascii="Times New Roman" w:hAnsi="Times New Roman"/>
          <w:sz w:val="24"/>
          <w:szCs w:val="24"/>
        </w:rPr>
        <w:t>-  внесение  изменений в части  ресурсного  обеспечения  реализации Подпрограммы;</w:t>
      </w:r>
    </w:p>
    <w:p w:rsidR="00D96021" w:rsidRPr="00E8281B" w:rsidRDefault="00D96021" w:rsidP="00D96021">
      <w:pPr>
        <w:spacing w:after="0" w:line="240" w:lineRule="auto"/>
        <w:ind w:firstLine="540"/>
        <w:jc w:val="both"/>
        <w:rPr>
          <w:rFonts w:ascii="Times New Roman" w:hAnsi="Times New Roman"/>
          <w:sz w:val="24"/>
          <w:szCs w:val="24"/>
        </w:rPr>
      </w:pPr>
      <w:r w:rsidRPr="00E8281B">
        <w:rPr>
          <w:rFonts w:ascii="Times New Roman" w:hAnsi="Times New Roman"/>
          <w:sz w:val="24"/>
          <w:szCs w:val="24"/>
        </w:rPr>
        <w:t>-  внесение  изменений  в прогноз  конечных  результатов Подпрограммы;</w:t>
      </w:r>
    </w:p>
    <w:p w:rsidR="00D96021" w:rsidRPr="00E8281B" w:rsidRDefault="00D96021" w:rsidP="00D96021">
      <w:pPr>
        <w:spacing w:after="0" w:line="240" w:lineRule="auto"/>
        <w:ind w:firstLine="540"/>
        <w:jc w:val="both"/>
        <w:rPr>
          <w:rFonts w:ascii="Times New Roman" w:hAnsi="Times New Roman"/>
          <w:sz w:val="24"/>
          <w:szCs w:val="24"/>
        </w:rPr>
      </w:pPr>
      <w:r w:rsidRPr="00E8281B">
        <w:rPr>
          <w:rFonts w:ascii="Times New Roman" w:hAnsi="Times New Roman"/>
          <w:sz w:val="24"/>
          <w:szCs w:val="24"/>
        </w:rPr>
        <w:t xml:space="preserve">-  внесение  изменений  в  сроки  реализации  основных  мероприятий и показателей   </w:t>
      </w:r>
    </w:p>
    <w:p w:rsidR="00D96021" w:rsidRPr="00E8281B" w:rsidRDefault="00D96021" w:rsidP="00D96021">
      <w:pPr>
        <w:spacing w:after="0" w:line="240" w:lineRule="auto"/>
        <w:jc w:val="both"/>
        <w:rPr>
          <w:rFonts w:ascii="Times New Roman" w:hAnsi="Times New Roman"/>
          <w:sz w:val="24"/>
          <w:szCs w:val="24"/>
        </w:rPr>
      </w:pPr>
      <w:r w:rsidRPr="00E8281B">
        <w:rPr>
          <w:rFonts w:ascii="Times New Roman" w:hAnsi="Times New Roman"/>
          <w:sz w:val="24"/>
          <w:szCs w:val="24"/>
        </w:rPr>
        <w:t>(индикаторов) Подпрограммы.</w:t>
      </w:r>
    </w:p>
    <w:p w:rsidR="00D96021" w:rsidRPr="00E8281B" w:rsidRDefault="00D96021" w:rsidP="00D96021">
      <w:pPr>
        <w:spacing w:after="0" w:line="240" w:lineRule="auto"/>
        <w:ind w:firstLine="540"/>
        <w:jc w:val="both"/>
        <w:rPr>
          <w:rFonts w:ascii="Times New Roman" w:hAnsi="Times New Roman"/>
          <w:sz w:val="24"/>
          <w:szCs w:val="24"/>
        </w:rPr>
      </w:pPr>
      <w:r w:rsidRPr="00E8281B">
        <w:rPr>
          <w:rFonts w:ascii="Times New Roman" w:hAnsi="Times New Roman"/>
          <w:sz w:val="24"/>
          <w:szCs w:val="24"/>
        </w:rPr>
        <w:t>Правовое  регулирование в сфере  реализации мероприятий Подпрограммы будет  осуществляться  при  внесении  изменений в федеральные  и  областные  нормативные  правовые  акты в  сфере  реализации  Подпрограммы.</w:t>
      </w:r>
    </w:p>
    <w:p w:rsidR="00D96021" w:rsidRPr="00E8281B" w:rsidRDefault="00D96021" w:rsidP="00D96021">
      <w:pPr>
        <w:spacing w:after="0" w:line="240" w:lineRule="auto"/>
        <w:ind w:firstLine="539"/>
        <w:jc w:val="both"/>
        <w:rPr>
          <w:rFonts w:ascii="Times New Roman" w:hAnsi="Times New Roman"/>
          <w:sz w:val="24"/>
          <w:szCs w:val="24"/>
        </w:rPr>
      </w:pPr>
      <w:r w:rsidRPr="00E8281B">
        <w:rPr>
          <w:rFonts w:ascii="Times New Roman" w:hAnsi="Times New Roman"/>
          <w:sz w:val="24"/>
          <w:szCs w:val="24"/>
        </w:rPr>
        <w:t>В  случае  изменения  действующего  законодательства,  ответственный  исполнитель Подпрограммы  обеспечивает  разработку  нормативных  правовых  актов в  соответствии со  своими  полномочиями.</w:t>
      </w:r>
    </w:p>
    <w:p w:rsidR="00D96021" w:rsidRPr="00E8281B" w:rsidRDefault="00D96021" w:rsidP="00D96021">
      <w:pPr>
        <w:pStyle w:val="ConsPlusNormal"/>
        <w:jc w:val="center"/>
        <w:outlineLvl w:val="1"/>
        <w:rPr>
          <w:rFonts w:ascii="Times New Roman" w:hAnsi="Times New Roman" w:cs="Times New Roman"/>
          <w:sz w:val="24"/>
          <w:szCs w:val="24"/>
        </w:rPr>
      </w:pPr>
    </w:p>
    <w:p w:rsidR="00D96021" w:rsidRPr="00E8281B" w:rsidRDefault="00D96021" w:rsidP="00D96021">
      <w:pPr>
        <w:pStyle w:val="ConsPlusNormal"/>
        <w:jc w:val="center"/>
        <w:outlineLvl w:val="1"/>
        <w:rPr>
          <w:rFonts w:ascii="Times New Roman" w:hAnsi="Times New Roman" w:cs="Times New Roman"/>
          <w:sz w:val="24"/>
          <w:szCs w:val="24"/>
        </w:rPr>
      </w:pPr>
      <w:r w:rsidRPr="00E8281B">
        <w:rPr>
          <w:rFonts w:ascii="Times New Roman" w:hAnsi="Times New Roman" w:cs="Times New Roman"/>
          <w:sz w:val="24"/>
          <w:szCs w:val="24"/>
        </w:rPr>
        <w:t>4. Сроки и этапы реализации Программы</w:t>
      </w:r>
    </w:p>
    <w:p w:rsidR="00D96021" w:rsidRPr="00E8281B" w:rsidRDefault="00D96021" w:rsidP="00D96021">
      <w:pPr>
        <w:pStyle w:val="ConsPlusNormal"/>
        <w:jc w:val="both"/>
        <w:rPr>
          <w:rFonts w:ascii="Times New Roman" w:hAnsi="Times New Roman" w:cs="Times New Roman"/>
          <w:sz w:val="24"/>
          <w:szCs w:val="24"/>
        </w:rPr>
      </w:pPr>
    </w:p>
    <w:p w:rsidR="00D96021" w:rsidRPr="00E8281B" w:rsidRDefault="00D96021" w:rsidP="00D96021">
      <w:pPr>
        <w:pStyle w:val="ConsPlusNormal"/>
        <w:ind w:firstLine="540"/>
        <w:jc w:val="both"/>
        <w:rPr>
          <w:rFonts w:ascii="Times New Roman" w:hAnsi="Times New Roman" w:cs="Times New Roman"/>
          <w:sz w:val="24"/>
          <w:szCs w:val="24"/>
        </w:rPr>
      </w:pPr>
      <w:r w:rsidRPr="00E8281B">
        <w:rPr>
          <w:rFonts w:ascii="Times New Roman" w:hAnsi="Times New Roman" w:cs="Times New Roman"/>
          <w:sz w:val="24"/>
          <w:szCs w:val="24"/>
        </w:rPr>
        <w:t>Реализация Программы осуществляется</w:t>
      </w:r>
      <w:r w:rsidRPr="00E8281B">
        <w:rPr>
          <w:rFonts w:ascii="Times New Roman" w:hAnsi="Times New Roman" w:cs="Times New Roman"/>
          <w:color w:val="333333"/>
          <w:sz w:val="24"/>
          <w:szCs w:val="24"/>
        </w:rPr>
        <w:t xml:space="preserve"> </w:t>
      </w:r>
      <w:r w:rsidRPr="00E8281B">
        <w:rPr>
          <w:rFonts w:ascii="Times New Roman" w:hAnsi="Times New Roman" w:cs="Times New Roman"/>
          <w:sz w:val="24"/>
          <w:szCs w:val="24"/>
        </w:rPr>
        <w:t>с 2019 года до 202</w:t>
      </w:r>
      <w:r w:rsidR="004A42DC">
        <w:rPr>
          <w:rFonts w:ascii="Times New Roman" w:hAnsi="Times New Roman" w:cs="Times New Roman"/>
          <w:sz w:val="24"/>
          <w:szCs w:val="24"/>
        </w:rPr>
        <w:t>4</w:t>
      </w:r>
      <w:r w:rsidRPr="00E8281B">
        <w:rPr>
          <w:rFonts w:ascii="Times New Roman" w:hAnsi="Times New Roman" w:cs="Times New Roman"/>
          <w:sz w:val="24"/>
          <w:szCs w:val="24"/>
        </w:rPr>
        <w:t xml:space="preserve"> года.</w:t>
      </w:r>
    </w:p>
    <w:p w:rsidR="00D96021" w:rsidRPr="00E8281B" w:rsidRDefault="00D96021" w:rsidP="00D96021">
      <w:pPr>
        <w:pStyle w:val="ConsPlusNormal"/>
        <w:jc w:val="both"/>
        <w:rPr>
          <w:rFonts w:ascii="Times New Roman" w:hAnsi="Times New Roman" w:cs="Times New Roman"/>
          <w:sz w:val="24"/>
          <w:szCs w:val="24"/>
        </w:rPr>
      </w:pPr>
    </w:p>
    <w:p w:rsidR="00D96021" w:rsidRPr="00E8281B" w:rsidRDefault="00D96021" w:rsidP="00D96021">
      <w:pPr>
        <w:pStyle w:val="ConsPlusNormal"/>
        <w:jc w:val="center"/>
        <w:outlineLvl w:val="1"/>
        <w:rPr>
          <w:rFonts w:ascii="Times New Roman" w:hAnsi="Times New Roman" w:cs="Times New Roman"/>
          <w:sz w:val="24"/>
          <w:szCs w:val="24"/>
        </w:rPr>
      </w:pPr>
      <w:r w:rsidRPr="00E8281B">
        <w:rPr>
          <w:rFonts w:ascii="Times New Roman" w:hAnsi="Times New Roman" w:cs="Times New Roman"/>
          <w:sz w:val="24"/>
          <w:szCs w:val="24"/>
        </w:rPr>
        <w:t>5. Ресурсное обеспечение Программы</w:t>
      </w:r>
    </w:p>
    <w:p w:rsidR="00D96021" w:rsidRPr="00E8281B" w:rsidRDefault="00D96021" w:rsidP="00D96021">
      <w:pPr>
        <w:pStyle w:val="ConsPlusNormal"/>
        <w:jc w:val="center"/>
        <w:outlineLvl w:val="1"/>
        <w:rPr>
          <w:rFonts w:ascii="Times New Roman" w:hAnsi="Times New Roman" w:cs="Times New Roman"/>
          <w:sz w:val="24"/>
          <w:szCs w:val="24"/>
        </w:rPr>
      </w:pPr>
    </w:p>
    <w:p w:rsidR="00D96021" w:rsidRPr="00E8281B" w:rsidRDefault="00D96021" w:rsidP="00D96021">
      <w:pPr>
        <w:autoSpaceDE w:val="0"/>
        <w:autoSpaceDN w:val="0"/>
        <w:adjustRightInd w:val="0"/>
        <w:spacing w:after="0" w:line="240" w:lineRule="auto"/>
        <w:jc w:val="both"/>
        <w:rPr>
          <w:rFonts w:ascii="Times New Roman" w:hAnsi="Times New Roman"/>
          <w:sz w:val="24"/>
          <w:szCs w:val="24"/>
        </w:rPr>
      </w:pPr>
      <w:r w:rsidRPr="00E8281B">
        <w:rPr>
          <w:rFonts w:ascii="Times New Roman" w:hAnsi="Times New Roman"/>
          <w:sz w:val="24"/>
          <w:szCs w:val="24"/>
        </w:rPr>
        <w:t xml:space="preserve">        Общий объем финансирования Программы определен исходя из необходимости реализации  мероприятий, сформированных на основе предложений граждан Полтавского городского поселения. </w:t>
      </w:r>
    </w:p>
    <w:p w:rsidR="00D96021" w:rsidRPr="00E8281B" w:rsidRDefault="00D96021" w:rsidP="00D96021">
      <w:pPr>
        <w:spacing w:after="0" w:line="240" w:lineRule="auto"/>
        <w:ind w:firstLine="540"/>
        <w:jc w:val="both"/>
        <w:rPr>
          <w:rFonts w:ascii="Times New Roman" w:hAnsi="Times New Roman"/>
          <w:sz w:val="24"/>
          <w:szCs w:val="24"/>
        </w:rPr>
      </w:pPr>
      <w:r w:rsidRPr="00E8281B">
        <w:rPr>
          <w:rFonts w:ascii="Times New Roman" w:hAnsi="Times New Roman"/>
          <w:sz w:val="24"/>
          <w:szCs w:val="24"/>
        </w:rPr>
        <w:t>Объёмы финансирования  Программы носят  прогнозный характер и подлежат  уточнению  в течение года.</w:t>
      </w:r>
    </w:p>
    <w:p w:rsidR="00D96021" w:rsidRPr="00E8281B" w:rsidRDefault="00D96021" w:rsidP="00D96021">
      <w:pPr>
        <w:spacing w:after="0" w:line="240" w:lineRule="auto"/>
        <w:rPr>
          <w:rFonts w:ascii="Times New Roman" w:hAnsi="Times New Roman"/>
          <w:color w:val="333333"/>
          <w:sz w:val="24"/>
          <w:szCs w:val="24"/>
        </w:rPr>
        <w:sectPr w:rsidR="00D96021" w:rsidRPr="00E8281B" w:rsidSect="00A1422E">
          <w:pgSz w:w="11906" w:h="16838"/>
          <w:pgMar w:top="851" w:right="851" w:bottom="851" w:left="1418" w:header="709" w:footer="709" w:gutter="0"/>
          <w:cols w:space="720"/>
        </w:sectPr>
      </w:pPr>
    </w:p>
    <w:p w:rsidR="00D96021" w:rsidRPr="00E8281B" w:rsidRDefault="00D96021" w:rsidP="00D96021">
      <w:pPr>
        <w:spacing w:after="0" w:line="240" w:lineRule="auto"/>
        <w:jc w:val="center"/>
        <w:rPr>
          <w:rFonts w:ascii="Times New Roman" w:hAnsi="Times New Roman"/>
          <w:color w:val="333333"/>
          <w:sz w:val="24"/>
          <w:szCs w:val="24"/>
        </w:rPr>
      </w:pPr>
    </w:p>
    <w:p w:rsidR="00D96021" w:rsidRPr="00E8281B" w:rsidRDefault="00D96021" w:rsidP="00D96021">
      <w:pPr>
        <w:spacing w:after="0" w:line="240" w:lineRule="auto"/>
        <w:jc w:val="center"/>
        <w:rPr>
          <w:rFonts w:ascii="Times New Roman" w:hAnsi="Times New Roman"/>
          <w:color w:val="333333"/>
          <w:sz w:val="24"/>
          <w:szCs w:val="24"/>
        </w:rPr>
      </w:pPr>
    </w:p>
    <w:p w:rsidR="00D96021" w:rsidRPr="00E8281B" w:rsidRDefault="00D96021" w:rsidP="00D96021">
      <w:pPr>
        <w:pStyle w:val="x-2"/>
        <w:shd w:val="clear" w:color="auto" w:fill="FFFFFF"/>
        <w:spacing w:before="0" w:after="0"/>
        <w:jc w:val="center"/>
      </w:pPr>
      <w:bookmarkStart w:id="1" w:name="_GoBack"/>
      <w:r w:rsidRPr="00E8281B">
        <w:t>6. Система программных мероприятий</w:t>
      </w:r>
    </w:p>
    <w:p w:rsidR="00D96021" w:rsidRPr="00E8281B" w:rsidRDefault="00D96021" w:rsidP="00D96021">
      <w:pPr>
        <w:pStyle w:val="ConsPlusTitle"/>
        <w:jc w:val="center"/>
        <w:rPr>
          <w:rFonts w:ascii="Times New Roman" w:hAnsi="Times New Roman" w:cs="Times New Roman"/>
          <w:b w:val="0"/>
          <w:sz w:val="24"/>
          <w:szCs w:val="24"/>
        </w:rPr>
      </w:pPr>
      <w:r w:rsidRPr="00E8281B">
        <w:rPr>
          <w:rFonts w:ascii="Times New Roman" w:hAnsi="Times New Roman" w:cs="Times New Roman"/>
          <w:b w:val="0"/>
          <w:sz w:val="24"/>
          <w:szCs w:val="24"/>
        </w:rPr>
        <w:t xml:space="preserve"> «Поддержка  местных муниципальных  инициатив и участия  населения в осуществлении  местного самоуправления  на  территории муниципального образования  Полтавского городского поселения Полтавского муниципального района  Омской области»</w:t>
      </w:r>
    </w:p>
    <w:p w:rsidR="00D96021" w:rsidRPr="00E8281B" w:rsidRDefault="00D96021" w:rsidP="00D96021">
      <w:pPr>
        <w:pStyle w:val="ConsPlusTitle"/>
        <w:jc w:val="center"/>
        <w:rPr>
          <w:rFonts w:ascii="Times New Roman" w:hAnsi="Times New Roman" w:cs="Times New Roman"/>
          <w:sz w:val="24"/>
          <w:szCs w:val="24"/>
        </w:rPr>
      </w:pPr>
    </w:p>
    <w:tbl>
      <w:tblPr>
        <w:tblW w:w="1479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2"/>
        <w:gridCol w:w="4250"/>
        <w:gridCol w:w="1133"/>
        <w:gridCol w:w="1275"/>
        <w:gridCol w:w="1275"/>
        <w:gridCol w:w="1841"/>
        <w:gridCol w:w="2267"/>
        <w:gridCol w:w="2267"/>
      </w:tblGrid>
      <w:tr w:rsidR="00D96021" w:rsidRPr="00E8281B" w:rsidTr="00A1422E">
        <w:trPr>
          <w:tblCellSpacing w:w="15" w:type="dxa"/>
        </w:trPr>
        <w:tc>
          <w:tcPr>
            <w:tcW w:w="437" w:type="dxa"/>
            <w:tcMar>
              <w:top w:w="15" w:type="dxa"/>
              <w:left w:w="15" w:type="dxa"/>
              <w:bottom w:w="15" w:type="dxa"/>
              <w:right w:w="15" w:type="dxa"/>
            </w:tcMar>
          </w:tcPr>
          <w:bookmarkEnd w:id="1"/>
          <w:p w:rsidR="00D96021" w:rsidRPr="00E8281B" w:rsidRDefault="00D96021" w:rsidP="00A1422E">
            <w:pPr>
              <w:pStyle w:val="x-4"/>
              <w:spacing w:before="0" w:after="0" w:line="276" w:lineRule="auto"/>
              <w:jc w:val="center"/>
            </w:pPr>
            <w:r w:rsidRPr="00E8281B">
              <w:t>№</w:t>
            </w:r>
          </w:p>
          <w:p w:rsidR="00D96021" w:rsidRPr="00E8281B" w:rsidRDefault="00D96021" w:rsidP="00A1422E">
            <w:pPr>
              <w:pStyle w:val="x-4"/>
              <w:spacing w:before="0" w:after="0" w:line="276" w:lineRule="auto"/>
              <w:jc w:val="center"/>
            </w:pPr>
            <w:r w:rsidRPr="00E8281B">
              <w:t>п/п</w:t>
            </w:r>
          </w:p>
        </w:tc>
        <w:tc>
          <w:tcPr>
            <w:tcW w:w="4220" w:type="dxa"/>
            <w:tcMar>
              <w:top w:w="15" w:type="dxa"/>
              <w:left w:w="15" w:type="dxa"/>
              <w:bottom w:w="15" w:type="dxa"/>
              <w:right w:w="15" w:type="dxa"/>
            </w:tcMar>
          </w:tcPr>
          <w:p w:rsidR="00D96021" w:rsidRPr="00E8281B" w:rsidRDefault="00D96021" w:rsidP="00A1422E">
            <w:pPr>
              <w:pStyle w:val="x-4"/>
              <w:spacing w:before="0" w:after="0" w:line="276" w:lineRule="auto"/>
              <w:jc w:val="center"/>
            </w:pPr>
            <w:r w:rsidRPr="00E8281B">
              <w:t>Программные мероприятия, обеспечивающие выполнение задачи</w:t>
            </w:r>
          </w:p>
        </w:tc>
        <w:tc>
          <w:tcPr>
            <w:tcW w:w="1103" w:type="dxa"/>
            <w:tcMar>
              <w:top w:w="15" w:type="dxa"/>
              <w:left w:w="15" w:type="dxa"/>
              <w:bottom w:w="15" w:type="dxa"/>
              <w:right w:w="15" w:type="dxa"/>
            </w:tcMar>
          </w:tcPr>
          <w:p w:rsidR="00D96021" w:rsidRPr="00E8281B" w:rsidRDefault="00D96021" w:rsidP="00A1422E">
            <w:pPr>
              <w:pStyle w:val="x-4"/>
              <w:spacing w:before="0" w:after="0" w:line="276" w:lineRule="auto"/>
              <w:jc w:val="center"/>
            </w:pPr>
            <w:r w:rsidRPr="00E8281B">
              <w:t>Главные распорядители</w:t>
            </w:r>
          </w:p>
          <w:p w:rsidR="00D96021" w:rsidRPr="00E8281B" w:rsidRDefault="00D96021" w:rsidP="00A1422E">
            <w:pPr>
              <w:pStyle w:val="x-4"/>
              <w:spacing w:before="0" w:after="0" w:line="276" w:lineRule="auto"/>
              <w:jc w:val="center"/>
            </w:pPr>
          </w:p>
        </w:tc>
        <w:tc>
          <w:tcPr>
            <w:tcW w:w="1245" w:type="dxa"/>
            <w:tcMar>
              <w:top w:w="15" w:type="dxa"/>
              <w:left w:w="15" w:type="dxa"/>
              <w:bottom w:w="15" w:type="dxa"/>
              <w:right w:w="15" w:type="dxa"/>
            </w:tcMar>
          </w:tcPr>
          <w:p w:rsidR="00D96021" w:rsidRPr="00E8281B" w:rsidRDefault="00D96021" w:rsidP="00A1422E">
            <w:pPr>
              <w:pStyle w:val="x-4"/>
              <w:spacing w:before="0" w:after="0" w:line="276" w:lineRule="auto"/>
              <w:jc w:val="center"/>
            </w:pPr>
            <w:r w:rsidRPr="00E8281B">
              <w:t>Исполнители</w:t>
            </w:r>
          </w:p>
        </w:tc>
        <w:tc>
          <w:tcPr>
            <w:tcW w:w="1245" w:type="dxa"/>
            <w:tcMar>
              <w:top w:w="15" w:type="dxa"/>
              <w:left w:w="15" w:type="dxa"/>
              <w:bottom w:w="15" w:type="dxa"/>
              <w:right w:w="15" w:type="dxa"/>
            </w:tcMar>
          </w:tcPr>
          <w:p w:rsidR="00D96021" w:rsidRPr="00E8281B" w:rsidRDefault="00D96021" w:rsidP="00A1422E">
            <w:pPr>
              <w:pStyle w:val="x-4"/>
              <w:spacing w:before="0" w:after="0" w:line="276" w:lineRule="auto"/>
              <w:jc w:val="center"/>
            </w:pPr>
            <w:r w:rsidRPr="00E8281B">
              <w:t xml:space="preserve">Источник </w:t>
            </w:r>
            <w:proofErr w:type="spellStart"/>
            <w:r w:rsidRPr="00E8281B">
              <w:t>финанси</w:t>
            </w:r>
            <w:proofErr w:type="spellEnd"/>
            <w:r w:rsidRPr="00E8281B">
              <w:t>-</w:t>
            </w:r>
          </w:p>
          <w:p w:rsidR="00D96021" w:rsidRPr="00E8281B" w:rsidRDefault="00D96021" w:rsidP="00A1422E">
            <w:pPr>
              <w:pStyle w:val="x-4"/>
              <w:spacing w:before="0" w:after="0" w:line="276" w:lineRule="auto"/>
              <w:jc w:val="center"/>
            </w:pPr>
            <w:proofErr w:type="spellStart"/>
            <w:r w:rsidRPr="00E8281B">
              <w:t>рования</w:t>
            </w:r>
            <w:proofErr w:type="spellEnd"/>
          </w:p>
        </w:tc>
        <w:tc>
          <w:tcPr>
            <w:tcW w:w="1811" w:type="dxa"/>
            <w:tcMar>
              <w:top w:w="15" w:type="dxa"/>
              <w:left w:w="15" w:type="dxa"/>
              <w:bottom w:w="15" w:type="dxa"/>
              <w:right w:w="15" w:type="dxa"/>
            </w:tcMar>
          </w:tcPr>
          <w:p w:rsidR="00D96021" w:rsidRPr="00E8281B" w:rsidRDefault="00D96021" w:rsidP="00A1422E">
            <w:pPr>
              <w:pStyle w:val="x-4"/>
              <w:spacing w:before="0" w:after="0" w:line="276" w:lineRule="auto"/>
              <w:jc w:val="center"/>
            </w:pPr>
            <w:r w:rsidRPr="00E8281B">
              <w:t>всего</w:t>
            </w:r>
          </w:p>
        </w:tc>
        <w:tc>
          <w:tcPr>
            <w:tcW w:w="2237" w:type="dxa"/>
            <w:tcMar>
              <w:top w:w="15" w:type="dxa"/>
              <w:left w:w="15" w:type="dxa"/>
              <w:bottom w:w="15" w:type="dxa"/>
              <w:right w:w="15" w:type="dxa"/>
            </w:tcMar>
          </w:tcPr>
          <w:p w:rsidR="00D96021" w:rsidRPr="00E8281B" w:rsidRDefault="00D96021" w:rsidP="00AF2FE1">
            <w:pPr>
              <w:pStyle w:val="x-4"/>
              <w:spacing w:before="0" w:after="0" w:line="276" w:lineRule="auto"/>
              <w:jc w:val="center"/>
            </w:pPr>
            <w:r w:rsidRPr="00E8281B">
              <w:t>20</w:t>
            </w:r>
            <w:r w:rsidR="00AF2FE1">
              <w:t>20</w:t>
            </w:r>
          </w:p>
        </w:tc>
        <w:tc>
          <w:tcPr>
            <w:tcW w:w="2222" w:type="dxa"/>
            <w:tcMar>
              <w:top w:w="15" w:type="dxa"/>
              <w:left w:w="15" w:type="dxa"/>
              <w:bottom w:w="15" w:type="dxa"/>
              <w:right w:w="15" w:type="dxa"/>
            </w:tcMar>
          </w:tcPr>
          <w:p w:rsidR="00D96021" w:rsidRPr="00E8281B" w:rsidRDefault="00D96021" w:rsidP="00A1422E">
            <w:pPr>
              <w:pStyle w:val="x-4"/>
              <w:spacing w:before="0" w:after="0" w:line="276" w:lineRule="auto"/>
              <w:jc w:val="center"/>
            </w:pPr>
            <w:r w:rsidRPr="00E8281B">
              <w:t>Ожидаемые результаты</w:t>
            </w:r>
          </w:p>
        </w:tc>
      </w:tr>
      <w:tr w:rsidR="00D96021" w:rsidRPr="00E8281B" w:rsidTr="00A1422E">
        <w:trPr>
          <w:tblCellSpacing w:w="15" w:type="dxa"/>
        </w:trPr>
        <w:tc>
          <w:tcPr>
            <w:tcW w:w="437" w:type="dxa"/>
            <w:tcMar>
              <w:top w:w="15" w:type="dxa"/>
              <w:left w:w="15" w:type="dxa"/>
              <w:bottom w:w="15" w:type="dxa"/>
              <w:right w:w="15" w:type="dxa"/>
            </w:tcMar>
          </w:tcPr>
          <w:p w:rsidR="00D96021" w:rsidRPr="00E8281B" w:rsidRDefault="00D96021" w:rsidP="00A1422E">
            <w:pPr>
              <w:pStyle w:val="x-4"/>
              <w:spacing w:before="0" w:after="0" w:line="276" w:lineRule="auto"/>
              <w:jc w:val="center"/>
            </w:pPr>
            <w:r w:rsidRPr="00E8281B">
              <w:t>1</w:t>
            </w:r>
          </w:p>
        </w:tc>
        <w:tc>
          <w:tcPr>
            <w:tcW w:w="4220" w:type="dxa"/>
            <w:tcMar>
              <w:top w:w="15" w:type="dxa"/>
              <w:left w:w="15" w:type="dxa"/>
              <w:bottom w:w="15" w:type="dxa"/>
              <w:right w:w="15" w:type="dxa"/>
            </w:tcMar>
          </w:tcPr>
          <w:p w:rsidR="00D96021" w:rsidRPr="00E8281B" w:rsidRDefault="00D96021" w:rsidP="00A1422E">
            <w:pPr>
              <w:pStyle w:val="x-4"/>
              <w:spacing w:before="0" w:after="0" w:line="276" w:lineRule="auto"/>
              <w:jc w:val="center"/>
            </w:pPr>
            <w:r w:rsidRPr="00E8281B">
              <w:t>2</w:t>
            </w:r>
          </w:p>
        </w:tc>
        <w:tc>
          <w:tcPr>
            <w:tcW w:w="1103" w:type="dxa"/>
            <w:tcMar>
              <w:top w:w="15" w:type="dxa"/>
              <w:left w:w="15" w:type="dxa"/>
              <w:bottom w:w="15" w:type="dxa"/>
              <w:right w:w="15" w:type="dxa"/>
            </w:tcMar>
          </w:tcPr>
          <w:p w:rsidR="00D96021" w:rsidRPr="00E8281B" w:rsidRDefault="00D96021" w:rsidP="00A1422E">
            <w:pPr>
              <w:pStyle w:val="x-4"/>
              <w:spacing w:before="0" w:after="0" w:line="276" w:lineRule="auto"/>
              <w:jc w:val="center"/>
            </w:pPr>
            <w:r w:rsidRPr="00E8281B">
              <w:t>3</w:t>
            </w:r>
          </w:p>
        </w:tc>
        <w:tc>
          <w:tcPr>
            <w:tcW w:w="1245" w:type="dxa"/>
            <w:tcMar>
              <w:top w:w="15" w:type="dxa"/>
              <w:left w:w="15" w:type="dxa"/>
              <w:bottom w:w="15" w:type="dxa"/>
              <w:right w:w="15" w:type="dxa"/>
            </w:tcMar>
          </w:tcPr>
          <w:p w:rsidR="00D96021" w:rsidRPr="00E8281B" w:rsidRDefault="00D96021" w:rsidP="00A1422E">
            <w:pPr>
              <w:pStyle w:val="x-4"/>
              <w:spacing w:before="0" w:after="0" w:line="276" w:lineRule="auto"/>
              <w:jc w:val="center"/>
            </w:pPr>
            <w:r w:rsidRPr="00E8281B">
              <w:t>4</w:t>
            </w:r>
          </w:p>
        </w:tc>
        <w:tc>
          <w:tcPr>
            <w:tcW w:w="1245" w:type="dxa"/>
            <w:tcMar>
              <w:top w:w="15" w:type="dxa"/>
              <w:left w:w="15" w:type="dxa"/>
              <w:bottom w:w="15" w:type="dxa"/>
              <w:right w:w="15" w:type="dxa"/>
            </w:tcMar>
          </w:tcPr>
          <w:p w:rsidR="00D96021" w:rsidRPr="00E8281B" w:rsidRDefault="00D96021" w:rsidP="00A1422E">
            <w:pPr>
              <w:pStyle w:val="x-4"/>
              <w:spacing w:before="0" w:after="0" w:line="276" w:lineRule="auto"/>
              <w:jc w:val="center"/>
            </w:pPr>
            <w:r w:rsidRPr="00E8281B">
              <w:t>5</w:t>
            </w:r>
          </w:p>
        </w:tc>
        <w:tc>
          <w:tcPr>
            <w:tcW w:w="1811" w:type="dxa"/>
            <w:tcMar>
              <w:top w:w="15" w:type="dxa"/>
              <w:left w:w="15" w:type="dxa"/>
              <w:bottom w:w="15" w:type="dxa"/>
              <w:right w:w="15" w:type="dxa"/>
            </w:tcMar>
          </w:tcPr>
          <w:p w:rsidR="00D96021" w:rsidRPr="00E8281B" w:rsidRDefault="00D96021" w:rsidP="00A1422E">
            <w:pPr>
              <w:pStyle w:val="x-4"/>
              <w:spacing w:before="0" w:after="0" w:line="276" w:lineRule="auto"/>
              <w:jc w:val="center"/>
            </w:pPr>
            <w:r w:rsidRPr="00E8281B">
              <w:t>6</w:t>
            </w:r>
          </w:p>
        </w:tc>
        <w:tc>
          <w:tcPr>
            <w:tcW w:w="2237" w:type="dxa"/>
            <w:tcMar>
              <w:top w:w="15" w:type="dxa"/>
              <w:left w:w="15" w:type="dxa"/>
              <w:bottom w:w="15" w:type="dxa"/>
              <w:right w:w="15" w:type="dxa"/>
            </w:tcMar>
          </w:tcPr>
          <w:p w:rsidR="00D96021" w:rsidRPr="00E8281B" w:rsidRDefault="00D96021" w:rsidP="00A1422E">
            <w:pPr>
              <w:pStyle w:val="x-4"/>
              <w:spacing w:before="0" w:after="0" w:line="276" w:lineRule="auto"/>
              <w:jc w:val="center"/>
            </w:pPr>
            <w:r w:rsidRPr="00E8281B">
              <w:t>7</w:t>
            </w:r>
          </w:p>
        </w:tc>
        <w:tc>
          <w:tcPr>
            <w:tcW w:w="2222" w:type="dxa"/>
            <w:tcMar>
              <w:top w:w="15" w:type="dxa"/>
              <w:left w:w="15" w:type="dxa"/>
              <w:bottom w:w="15" w:type="dxa"/>
              <w:right w:w="15" w:type="dxa"/>
            </w:tcMar>
          </w:tcPr>
          <w:p w:rsidR="00D96021" w:rsidRPr="00E8281B" w:rsidRDefault="00D96021" w:rsidP="00A1422E">
            <w:pPr>
              <w:pStyle w:val="x-4"/>
              <w:spacing w:before="0" w:after="0" w:line="276" w:lineRule="auto"/>
              <w:jc w:val="center"/>
            </w:pPr>
            <w:r w:rsidRPr="00E8281B">
              <w:t>8</w:t>
            </w:r>
          </w:p>
        </w:tc>
      </w:tr>
      <w:tr w:rsidR="00D96021" w:rsidRPr="00E8281B" w:rsidTr="00A1422E">
        <w:trPr>
          <w:trHeight w:val="1858"/>
          <w:tblCellSpacing w:w="15" w:type="dxa"/>
        </w:trPr>
        <w:tc>
          <w:tcPr>
            <w:tcW w:w="437" w:type="dxa"/>
            <w:tcMar>
              <w:top w:w="15" w:type="dxa"/>
              <w:left w:w="15" w:type="dxa"/>
              <w:bottom w:w="15" w:type="dxa"/>
              <w:right w:w="15" w:type="dxa"/>
            </w:tcMar>
          </w:tcPr>
          <w:p w:rsidR="00D96021" w:rsidRPr="00E8281B" w:rsidRDefault="00D96021" w:rsidP="00A1422E">
            <w:pPr>
              <w:pStyle w:val="x-4"/>
              <w:spacing w:before="0" w:after="0" w:line="276" w:lineRule="auto"/>
              <w:jc w:val="center"/>
            </w:pPr>
            <w:r w:rsidRPr="00E8281B">
              <w:t>1</w:t>
            </w:r>
          </w:p>
        </w:tc>
        <w:tc>
          <w:tcPr>
            <w:tcW w:w="4220" w:type="dxa"/>
            <w:tcMar>
              <w:top w:w="15" w:type="dxa"/>
              <w:left w:w="15" w:type="dxa"/>
              <w:bottom w:w="15" w:type="dxa"/>
              <w:right w:w="15" w:type="dxa"/>
            </w:tcMar>
          </w:tcPr>
          <w:p w:rsidR="00D96021" w:rsidRPr="00E8281B" w:rsidRDefault="00D96021" w:rsidP="00A1422E">
            <w:pPr>
              <w:pStyle w:val="x-4"/>
              <w:spacing w:before="0" w:after="0" w:line="276" w:lineRule="auto"/>
            </w:pPr>
            <w:r w:rsidRPr="00E8281B">
              <w:t xml:space="preserve">Задача 1 </w:t>
            </w:r>
          </w:p>
          <w:p w:rsidR="00D96021" w:rsidRPr="00E8281B" w:rsidRDefault="00D96021" w:rsidP="00A1422E">
            <w:pPr>
              <w:pStyle w:val="ConsPlusTitle"/>
              <w:spacing w:line="276" w:lineRule="auto"/>
              <w:rPr>
                <w:rFonts w:ascii="Times New Roman" w:hAnsi="Times New Roman" w:cs="Times New Roman"/>
                <w:sz w:val="24"/>
                <w:szCs w:val="24"/>
              </w:rPr>
            </w:pPr>
            <w:r w:rsidRPr="00E8281B">
              <w:rPr>
                <w:rFonts w:ascii="Times New Roman" w:hAnsi="Times New Roman" w:cs="Times New Roman"/>
                <w:b w:val="0"/>
                <w:sz w:val="24"/>
                <w:szCs w:val="24"/>
              </w:rPr>
              <w:t>Создание правовых и экономических условий  для  развития  реализации  проектов местных  инициатив  в муниципальном образовании  – Полтавское городское поселение Полтавского муниципального района</w:t>
            </w:r>
          </w:p>
        </w:tc>
        <w:tc>
          <w:tcPr>
            <w:tcW w:w="1103" w:type="dxa"/>
            <w:tcMar>
              <w:top w:w="15" w:type="dxa"/>
              <w:left w:w="15" w:type="dxa"/>
              <w:bottom w:w="15" w:type="dxa"/>
              <w:right w:w="15" w:type="dxa"/>
            </w:tcMar>
          </w:tcPr>
          <w:p w:rsidR="00D96021" w:rsidRPr="00E8281B" w:rsidRDefault="00D96021" w:rsidP="00A1422E">
            <w:pPr>
              <w:pStyle w:val="x-4"/>
              <w:spacing w:before="0" w:after="0" w:line="276" w:lineRule="auto"/>
              <w:jc w:val="center"/>
            </w:pPr>
            <w:proofErr w:type="spellStart"/>
            <w:proofErr w:type="gramStart"/>
            <w:r w:rsidRPr="00E8281B">
              <w:t>Админи-страция</w:t>
            </w:r>
            <w:proofErr w:type="spellEnd"/>
            <w:proofErr w:type="gramEnd"/>
            <w:r w:rsidRPr="00E8281B">
              <w:t xml:space="preserve"> МО</w:t>
            </w:r>
          </w:p>
        </w:tc>
        <w:tc>
          <w:tcPr>
            <w:tcW w:w="1245" w:type="dxa"/>
            <w:tcMar>
              <w:top w:w="15" w:type="dxa"/>
              <w:left w:w="15" w:type="dxa"/>
              <w:bottom w:w="15" w:type="dxa"/>
              <w:right w:w="15" w:type="dxa"/>
            </w:tcMar>
          </w:tcPr>
          <w:p w:rsidR="00D96021" w:rsidRPr="00E8281B" w:rsidRDefault="00D96021" w:rsidP="00A1422E">
            <w:pPr>
              <w:pStyle w:val="x-4"/>
              <w:spacing w:before="0" w:after="0" w:line="276" w:lineRule="auto"/>
              <w:jc w:val="center"/>
            </w:pPr>
            <w:proofErr w:type="spellStart"/>
            <w:proofErr w:type="gramStart"/>
            <w:r w:rsidRPr="00E8281B">
              <w:t>Админи-страция</w:t>
            </w:r>
            <w:proofErr w:type="spellEnd"/>
            <w:proofErr w:type="gramEnd"/>
            <w:r w:rsidRPr="00E8281B">
              <w:t xml:space="preserve"> МО</w:t>
            </w:r>
          </w:p>
        </w:tc>
        <w:tc>
          <w:tcPr>
            <w:tcW w:w="1245" w:type="dxa"/>
            <w:tcMar>
              <w:top w:w="15" w:type="dxa"/>
              <w:left w:w="15" w:type="dxa"/>
              <w:bottom w:w="15" w:type="dxa"/>
              <w:right w:w="15" w:type="dxa"/>
            </w:tcMar>
          </w:tcPr>
          <w:p w:rsidR="00D96021" w:rsidRPr="00E8281B" w:rsidRDefault="00D96021" w:rsidP="00A1422E">
            <w:pPr>
              <w:pStyle w:val="x-4"/>
              <w:spacing w:before="0" w:after="0" w:line="276" w:lineRule="auto"/>
              <w:jc w:val="center"/>
            </w:pPr>
            <w:r w:rsidRPr="00E8281B">
              <w:t>местный бюджет,</w:t>
            </w:r>
          </w:p>
          <w:p w:rsidR="00D96021" w:rsidRPr="00E8281B" w:rsidRDefault="00D96021" w:rsidP="00A1422E">
            <w:pPr>
              <w:pStyle w:val="x-4"/>
              <w:spacing w:before="0" w:after="0" w:line="276" w:lineRule="auto"/>
              <w:jc w:val="center"/>
            </w:pPr>
            <w:r w:rsidRPr="00E8281B">
              <w:t>собственные  средства  жителей</w:t>
            </w:r>
          </w:p>
        </w:tc>
        <w:tc>
          <w:tcPr>
            <w:tcW w:w="1811" w:type="dxa"/>
            <w:tcMar>
              <w:top w:w="15" w:type="dxa"/>
              <w:left w:w="15" w:type="dxa"/>
              <w:bottom w:w="15" w:type="dxa"/>
              <w:right w:w="15" w:type="dxa"/>
            </w:tcMar>
          </w:tcPr>
          <w:p w:rsidR="00D96021" w:rsidRPr="00E8281B" w:rsidRDefault="00D96021" w:rsidP="00A1422E">
            <w:pPr>
              <w:spacing w:after="0"/>
              <w:jc w:val="center"/>
              <w:rPr>
                <w:rFonts w:ascii="Times New Roman" w:hAnsi="Times New Roman"/>
                <w:sz w:val="24"/>
                <w:szCs w:val="24"/>
              </w:rPr>
            </w:pPr>
            <w:r w:rsidRPr="00E8281B">
              <w:rPr>
                <w:rFonts w:ascii="Times New Roman" w:hAnsi="Times New Roman"/>
                <w:sz w:val="24"/>
                <w:szCs w:val="24"/>
              </w:rPr>
              <w:t>0</w:t>
            </w:r>
          </w:p>
          <w:p w:rsidR="00D96021" w:rsidRPr="00E8281B" w:rsidRDefault="00D96021" w:rsidP="00A1422E">
            <w:pPr>
              <w:rPr>
                <w:rFonts w:ascii="Times New Roman" w:hAnsi="Times New Roman"/>
                <w:sz w:val="24"/>
                <w:szCs w:val="24"/>
              </w:rPr>
            </w:pPr>
          </w:p>
          <w:p w:rsidR="00D96021" w:rsidRPr="00E8281B" w:rsidRDefault="00D96021" w:rsidP="00A1422E">
            <w:pPr>
              <w:rPr>
                <w:rFonts w:ascii="Times New Roman" w:hAnsi="Times New Roman"/>
                <w:sz w:val="24"/>
                <w:szCs w:val="24"/>
              </w:rPr>
            </w:pPr>
          </w:p>
          <w:p w:rsidR="00D96021" w:rsidRPr="00E8281B" w:rsidRDefault="00D96021" w:rsidP="00A1422E">
            <w:pPr>
              <w:jc w:val="center"/>
              <w:rPr>
                <w:rFonts w:ascii="Times New Roman" w:hAnsi="Times New Roman"/>
                <w:sz w:val="24"/>
                <w:szCs w:val="24"/>
              </w:rPr>
            </w:pPr>
            <w:r w:rsidRPr="00E8281B">
              <w:rPr>
                <w:rFonts w:ascii="Times New Roman" w:hAnsi="Times New Roman"/>
                <w:sz w:val="24"/>
                <w:szCs w:val="24"/>
              </w:rPr>
              <w:t>0</w:t>
            </w:r>
          </w:p>
        </w:tc>
        <w:tc>
          <w:tcPr>
            <w:tcW w:w="2237" w:type="dxa"/>
            <w:tcMar>
              <w:top w:w="15" w:type="dxa"/>
              <w:left w:w="15" w:type="dxa"/>
              <w:bottom w:w="15" w:type="dxa"/>
              <w:right w:w="15" w:type="dxa"/>
            </w:tcMar>
          </w:tcPr>
          <w:p w:rsidR="00D96021" w:rsidRPr="00E8281B" w:rsidRDefault="00D96021" w:rsidP="00A1422E">
            <w:pPr>
              <w:spacing w:after="0"/>
              <w:jc w:val="center"/>
              <w:rPr>
                <w:rFonts w:ascii="Times New Roman" w:hAnsi="Times New Roman"/>
                <w:sz w:val="24"/>
                <w:szCs w:val="24"/>
              </w:rPr>
            </w:pPr>
            <w:r w:rsidRPr="00E8281B">
              <w:rPr>
                <w:rFonts w:ascii="Times New Roman" w:hAnsi="Times New Roman"/>
                <w:sz w:val="24"/>
                <w:szCs w:val="24"/>
              </w:rPr>
              <w:t>0</w:t>
            </w:r>
          </w:p>
          <w:p w:rsidR="00D96021" w:rsidRPr="00E8281B" w:rsidRDefault="00D96021" w:rsidP="00A1422E">
            <w:pPr>
              <w:rPr>
                <w:rFonts w:ascii="Times New Roman" w:hAnsi="Times New Roman"/>
                <w:sz w:val="24"/>
                <w:szCs w:val="24"/>
              </w:rPr>
            </w:pPr>
          </w:p>
          <w:p w:rsidR="00D96021" w:rsidRPr="00E8281B" w:rsidRDefault="00D96021" w:rsidP="00A1422E">
            <w:pPr>
              <w:rPr>
                <w:rFonts w:ascii="Times New Roman" w:hAnsi="Times New Roman"/>
                <w:sz w:val="24"/>
                <w:szCs w:val="24"/>
              </w:rPr>
            </w:pPr>
          </w:p>
          <w:p w:rsidR="00D96021" w:rsidRPr="00E8281B" w:rsidRDefault="00D96021" w:rsidP="00A1422E">
            <w:pPr>
              <w:jc w:val="center"/>
              <w:rPr>
                <w:rFonts w:ascii="Times New Roman" w:hAnsi="Times New Roman"/>
                <w:sz w:val="24"/>
                <w:szCs w:val="24"/>
              </w:rPr>
            </w:pPr>
            <w:r w:rsidRPr="00E8281B">
              <w:rPr>
                <w:rFonts w:ascii="Times New Roman" w:hAnsi="Times New Roman"/>
                <w:sz w:val="24"/>
                <w:szCs w:val="24"/>
              </w:rPr>
              <w:t>0</w:t>
            </w:r>
          </w:p>
        </w:tc>
        <w:tc>
          <w:tcPr>
            <w:tcW w:w="2222" w:type="dxa"/>
            <w:vMerge w:val="restart"/>
            <w:tcMar>
              <w:top w:w="15" w:type="dxa"/>
              <w:left w:w="15" w:type="dxa"/>
              <w:bottom w:w="15" w:type="dxa"/>
              <w:right w:w="15" w:type="dxa"/>
            </w:tcMar>
          </w:tcPr>
          <w:p w:rsidR="00D96021" w:rsidRPr="00E8281B" w:rsidRDefault="00D96021" w:rsidP="00A1422E">
            <w:pPr>
              <w:pStyle w:val="ConsPlusTitle"/>
              <w:spacing w:line="276" w:lineRule="auto"/>
              <w:rPr>
                <w:rFonts w:ascii="Times New Roman" w:hAnsi="Times New Roman" w:cs="Times New Roman"/>
                <w:b w:val="0"/>
                <w:sz w:val="24"/>
                <w:szCs w:val="24"/>
              </w:rPr>
            </w:pPr>
            <w:r w:rsidRPr="00E8281B">
              <w:rPr>
                <w:rFonts w:ascii="Times New Roman" w:hAnsi="Times New Roman" w:cs="Times New Roman"/>
                <w:b w:val="0"/>
                <w:sz w:val="24"/>
                <w:szCs w:val="24"/>
              </w:rPr>
              <w:t>Повышение уровня взаимодействия органов местного самоуправления и населения;</w:t>
            </w:r>
          </w:p>
          <w:p w:rsidR="00D96021" w:rsidRPr="00E8281B" w:rsidRDefault="00D96021" w:rsidP="00A1422E">
            <w:pPr>
              <w:tabs>
                <w:tab w:val="left" w:pos="3000"/>
              </w:tabs>
              <w:spacing w:after="0"/>
              <w:jc w:val="both"/>
              <w:rPr>
                <w:rFonts w:ascii="Times New Roman" w:hAnsi="Times New Roman"/>
                <w:sz w:val="24"/>
                <w:szCs w:val="24"/>
              </w:rPr>
            </w:pPr>
          </w:p>
          <w:p w:rsidR="00D96021" w:rsidRPr="00E8281B" w:rsidRDefault="00D96021" w:rsidP="00A1422E">
            <w:pPr>
              <w:tabs>
                <w:tab w:val="left" w:pos="3000"/>
              </w:tabs>
              <w:spacing w:after="0"/>
              <w:jc w:val="both"/>
              <w:rPr>
                <w:rFonts w:ascii="Times New Roman" w:hAnsi="Times New Roman"/>
                <w:sz w:val="24"/>
                <w:szCs w:val="24"/>
              </w:rPr>
            </w:pPr>
          </w:p>
        </w:tc>
      </w:tr>
      <w:tr w:rsidR="00D96021" w:rsidRPr="00E8281B" w:rsidTr="00A1422E">
        <w:trPr>
          <w:trHeight w:val="1477"/>
          <w:tblCellSpacing w:w="15" w:type="dxa"/>
        </w:trPr>
        <w:tc>
          <w:tcPr>
            <w:tcW w:w="437" w:type="dxa"/>
            <w:tcMar>
              <w:top w:w="15" w:type="dxa"/>
              <w:left w:w="15" w:type="dxa"/>
              <w:bottom w:w="15" w:type="dxa"/>
              <w:right w:w="15" w:type="dxa"/>
            </w:tcMar>
          </w:tcPr>
          <w:p w:rsidR="00D96021" w:rsidRPr="00E8281B" w:rsidRDefault="00D96021" w:rsidP="00A1422E">
            <w:pPr>
              <w:pStyle w:val="x-4"/>
              <w:spacing w:before="0" w:after="0" w:line="276" w:lineRule="auto"/>
              <w:jc w:val="center"/>
            </w:pPr>
            <w:r w:rsidRPr="00E8281B">
              <w:t>1.1</w:t>
            </w:r>
          </w:p>
        </w:tc>
        <w:tc>
          <w:tcPr>
            <w:tcW w:w="4220" w:type="dxa"/>
            <w:tcMar>
              <w:top w:w="15" w:type="dxa"/>
              <w:left w:w="15" w:type="dxa"/>
              <w:bottom w:w="15" w:type="dxa"/>
              <w:right w:w="15" w:type="dxa"/>
            </w:tcMar>
          </w:tcPr>
          <w:p w:rsidR="00D96021" w:rsidRPr="00E8281B" w:rsidRDefault="00D96021" w:rsidP="00A1422E">
            <w:pPr>
              <w:pStyle w:val="ConsPlusNormal"/>
              <w:jc w:val="both"/>
              <w:rPr>
                <w:rFonts w:ascii="Times New Roman" w:hAnsi="Times New Roman" w:cs="Times New Roman"/>
                <w:b/>
                <w:sz w:val="24"/>
                <w:szCs w:val="24"/>
              </w:rPr>
            </w:pPr>
            <w:r w:rsidRPr="00E8281B">
              <w:rPr>
                <w:rFonts w:ascii="Times New Roman" w:hAnsi="Times New Roman" w:cs="Times New Roman"/>
                <w:sz w:val="24"/>
                <w:szCs w:val="24"/>
              </w:rPr>
              <w:t xml:space="preserve">Мероприятие 1.1 Реализация проекта местных  инициатив «Установка детских игровых площадок на территории Полтавского городского поселения» </w:t>
            </w:r>
          </w:p>
        </w:tc>
        <w:tc>
          <w:tcPr>
            <w:tcW w:w="1103" w:type="dxa"/>
            <w:tcMar>
              <w:top w:w="15" w:type="dxa"/>
              <w:left w:w="15" w:type="dxa"/>
              <w:bottom w:w="15" w:type="dxa"/>
              <w:right w:w="15" w:type="dxa"/>
            </w:tcMar>
          </w:tcPr>
          <w:p w:rsidR="00D96021" w:rsidRPr="00E8281B" w:rsidRDefault="00D96021" w:rsidP="00A1422E">
            <w:pPr>
              <w:pStyle w:val="x-4"/>
              <w:spacing w:before="0" w:after="0" w:line="276" w:lineRule="auto"/>
              <w:jc w:val="center"/>
            </w:pPr>
            <w:r w:rsidRPr="00E8281B">
              <w:t>Администрации МО</w:t>
            </w:r>
          </w:p>
        </w:tc>
        <w:tc>
          <w:tcPr>
            <w:tcW w:w="1245" w:type="dxa"/>
            <w:tcMar>
              <w:top w:w="15" w:type="dxa"/>
              <w:left w:w="15" w:type="dxa"/>
              <w:bottom w:w="15" w:type="dxa"/>
              <w:right w:w="15" w:type="dxa"/>
            </w:tcMar>
          </w:tcPr>
          <w:p w:rsidR="00D96021" w:rsidRPr="00E8281B" w:rsidRDefault="00D96021" w:rsidP="00A1422E">
            <w:pPr>
              <w:pStyle w:val="x-4"/>
              <w:spacing w:before="0" w:after="0" w:line="276" w:lineRule="auto"/>
              <w:jc w:val="center"/>
            </w:pPr>
            <w:proofErr w:type="spellStart"/>
            <w:proofErr w:type="gramStart"/>
            <w:r w:rsidRPr="00E8281B">
              <w:t>Админи-страция</w:t>
            </w:r>
            <w:proofErr w:type="spellEnd"/>
            <w:proofErr w:type="gramEnd"/>
            <w:r w:rsidRPr="00E8281B">
              <w:t xml:space="preserve"> МО</w:t>
            </w:r>
          </w:p>
        </w:tc>
        <w:tc>
          <w:tcPr>
            <w:tcW w:w="1245" w:type="dxa"/>
            <w:tcMar>
              <w:top w:w="15" w:type="dxa"/>
              <w:left w:w="15" w:type="dxa"/>
              <w:bottom w:w="15" w:type="dxa"/>
              <w:right w:w="15" w:type="dxa"/>
            </w:tcMar>
          </w:tcPr>
          <w:p w:rsidR="00D96021" w:rsidRPr="00E8281B" w:rsidRDefault="00D96021" w:rsidP="00A1422E">
            <w:pPr>
              <w:pStyle w:val="x-4"/>
              <w:spacing w:before="0" w:after="0" w:line="276" w:lineRule="auto"/>
              <w:jc w:val="center"/>
            </w:pPr>
            <w:r w:rsidRPr="00E8281B">
              <w:t>местный бюджет</w:t>
            </w:r>
          </w:p>
          <w:p w:rsidR="00D96021" w:rsidRPr="00E8281B" w:rsidRDefault="00D96021" w:rsidP="00A1422E">
            <w:pPr>
              <w:pStyle w:val="x-4"/>
              <w:spacing w:before="0" w:after="0" w:line="276" w:lineRule="auto"/>
              <w:jc w:val="center"/>
            </w:pPr>
          </w:p>
          <w:p w:rsidR="00D96021" w:rsidRPr="00E8281B" w:rsidRDefault="00D96021" w:rsidP="00A1422E">
            <w:pPr>
              <w:pStyle w:val="x-4"/>
              <w:spacing w:before="0" w:after="0" w:line="276" w:lineRule="auto"/>
              <w:jc w:val="center"/>
            </w:pPr>
            <w:r w:rsidRPr="00E8281B">
              <w:t>собственные средства жителей</w:t>
            </w:r>
          </w:p>
        </w:tc>
        <w:tc>
          <w:tcPr>
            <w:tcW w:w="1811" w:type="dxa"/>
            <w:tcMar>
              <w:top w:w="15" w:type="dxa"/>
              <w:left w:w="15" w:type="dxa"/>
              <w:bottom w:w="15" w:type="dxa"/>
              <w:right w:w="15" w:type="dxa"/>
            </w:tcMar>
          </w:tcPr>
          <w:p w:rsidR="00D96021" w:rsidRPr="00E8281B" w:rsidRDefault="00D96021" w:rsidP="00A1422E">
            <w:pPr>
              <w:spacing w:after="0"/>
              <w:jc w:val="center"/>
              <w:rPr>
                <w:rFonts w:ascii="Times New Roman" w:hAnsi="Times New Roman"/>
                <w:sz w:val="24"/>
                <w:szCs w:val="24"/>
              </w:rPr>
            </w:pPr>
            <w:r w:rsidRPr="00E8281B">
              <w:rPr>
                <w:rFonts w:ascii="Times New Roman" w:hAnsi="Times New Roman"/>
                <w:sz w:val="24"/>
                <w:szCs w:val="24"/>
              </w:rPr>
              <w:t>0</w:t>
            </w:r>
          </w:p>
          <w:p w:rsidR="00D96021" w:rsidRPr="00E8281B" w:rsidRDefault="00D96021" w:rsidP="00A1422E">
            <w:pPr>
              <w:rPr>
                <w:rFonts w:ascii="Times New Roman" w:hAnsi="Times New Roman"/>
                <w:sz w:val="24"/>
                <w:szCs w:val="24"/>
              </w:rPr>
            </w:pPr>
          </w:p>
          <w:p w:rsidR="00D96021" w:rsidRPr="00E8281B" w:rsidRDefault="00D96021" w:rsidP="00A1422E">
            <w:pPr>
              <w:rPr>
                <w:rFonts w:ascii="Times New Roman" w:hAnsi="Times New Roman"/>
                <w:sz w:val="24"/>
                <w:szCs w:val="24"/>
              </w:rPr>
            </w:pPr>
          </w:p>
          <w:p w:rsidR="00D96021" w:rsidRPr="00E8281B" w:rsidRDefault="00D96021" w:rsidP="00A1422E">
            <w:pPr>
              <w:jc w:val="center"/>
              <w:rPr>
                <w:rFonts w:ascii="Times New Roman" w:hAnsi="Times New Roman"/>
                <w:sz w:val="24"/>
                <w:szCs w:val="24"/>
              </w:rPr>
            </w:pPr>
            <w:r w:rsidRPr="00E8281B">
              <w:rPr>
                <w:rFonts w:ascii="Times New Roman" w:hAnsi="Times New Roman"/>
                <w:sz w:val="24"/>
                <w:szCs w:val="24"/>
              </w:rPr>
              <w:t>0</w:t>
            </w:r>
          </w:p>
        </w:tc>
        <w:tc>
          <w:tcPr>
            <w:tcW w:w="2237" w:type="dxa"/>
            <w:tcMar>
              <w:top w:w="15" w:type="dxa"/>
              <w:left w:w="15" w:type="dxa"/>
              <w:bottom w:w="15" w:type="dxa"/>
              <w:right w:w="15" w:type="dxa"/>
            </w:tcMar>
          </w:tcPr>
          <w:p w:rsidR="00D96021" w:rsidRPr="00E8281B" w:rsidRDefault="00D96021" w:rsidP="00A1422E">
            <w:pPr>
              <w:spacing w:after="0"/>
              <w:jc w:val="center"/>
              <w:rPr>
                <w:rFonts w:ascii="Times New Roman" w:hAnsi="Times New Roman"/>
                <w:sz w:val="24"/>
                <w:szCs w:val="24"/>
              </w:rPr>
            </w:pPr>
            <w:r w:rsidRPr="00E8281B">
              <w:rPr>
                <w:rFonts w:ascii="Times New Roman" w:hAnsi="Times New Roman"/>
                <w:sz w:val="24"/>
                <w:szCs w:val="24"/>
              </w:rPr>
              <w:t>0</w:t>
            </w:r>
          </w:p>
          <w:p w:rsidR="00D96021" w:rsidRPr="00E8281B" w:rsidRDefault="00D96021" w:rsidP="00A1422E">
            <w:pPr>
              <w:rPr>
                <w:rFonts w:ascii="Times New Roman" w:hAnsi="Times New Roman"/>
                <w:sz w:val="24"/>
                <w:szCs w:val="24"/>
              </w:rPr>
            </w:pPr>
          </w:p>
          <w:p w:rsidR="00D96021" w:rsidRPr="00E8281B" w:rsidRDefault="00D96021" w:rsidP="00A1422E">
            <w:pPr>
              <w:rPr>
                <w:rFonts w:ascii="Times New Roman" w:hAnsi="Times New Roman"/>
                <w:sz w:val="24"/>
                <w:szCs w:val="24"/>
              </w:rPr>
            </w:pPr>
          </w:p>
          <w:p w:rsidR="00D96021" w:rsidRPr="00E8281B" w:rsidRDefault="00D96021" w:rsidP="00A1422E">
            <w:pPr>
              <w:jc w:val="center"/>
              <w:rPr>
                <w:rFonts w:ascii="Times New Roman" w:hAnsi="Times New Roman"/>
                <w:sz w:val="24"/>
                <w:szCs w:val="24"/>
              </w:rPr>
            </w:pPr>
            <w:r w:rsidRPr="00E8281B">
              <w:rPr>
                <w:rFonts w:ascii="Times New Roman" w:hAnsi="Times New Roman"/>
                <w:sz w:val="24"/>
                <w:szCs w:val="24"/>
              </w:rPr>
              <w:t>0</w:t>
            </w:r>
          </w:p>
        </w:tc>
        <w:tc>
          <w:tcPr>
            <w:tcW w:w="2222" w:type="dxa"/>
            <w:vMerge/>
            <w:vAlign w:val="center"/>
          </w:tcPr>
          <w:p w:rsidR="00D96021" w:rsidRPr="00E8281B" w:rsidRDefault="00D96021" w:rsidP="00A1422E">
            <w:pPr>
              <w:spacing w:after="0" w:line="240" w:lineRule="auto"/>
              <w:rPr>
                <w:rFonts w:ascii="Times New Roman" w:hAnsi="Times New Roman"/>
                <w:sz w:val="24"/>
                <w:szCs w:val="24"/>
              </w:rPr>
            </w:pPr>
          </w:p>
        </w:tc>
      </w:tr>
      <w:tr w:rsidR="00D96021" w:rsidRPr="00E8281B" w:rsidTr="00A1422E">
        <w:trPr>
          <w:tblCellSpacing w:w="15" w:type="dxa"/>
        </w:trPr>
        <w:tc>
          <w:tcPr>
            <w:tcW w:w="437" w:type="dxa"/>
            <w:tcMar>
              <w:top w:w="15" w:type="dxa"/>
              <w:left w:w="15" w:type="dxa"/>
              <w:bottom w:w="15" w:type="dxa"/>
              <w:right w:w="15" w:type="dxa"/>
            </w:tcMar>
          </w:tcPr>
          <w:p w:rsidR="00D96021" w:rsidRPr="00E8281B" w:rsidRDefault="00D96021" w:rsidP="00A1422E">
            <w:pPr>
              <w:spacing w:after="0"/>
              <w:jc w:val="center"/>
              <w:rPr>
                <w:rFonts w:ascii="Times New Roman" w:hAnsi="Times New Roman"/>
                <w:sz w:val="24"/>
                <w:szCs w:val="24"/>
              </w:rPr>
            </w:pPr>
          </w:p>
        </w:tc>
        <w:tc>
          <w:tcPr>
            <w:tcW w:w="4220" w:type="dxa"/>
            <w:tcMar>
              <w:top w:w="15" w:type="dxa"/>
              <w:left w:w="15" w:type="dxa"/>
              <w:bottom w:w="15" w:type="dxa"/>
              <w:right w:w="15" w:type="dxa"/>
            </w:tcMar>
            <w:vAlign w:val="center"/>
          </w:tcPr>
          <w:p w:rsidR="00D96021" w:rsidRPr="00E8281B" w:rsidRDefault="00D96021" w:rsidP="00A1422E">
            <w:pPr>
              <w:pStyle w:val="x-4"/>
              <w:spacing w:before="0" w:after="0" w:line="276" w:lineRule="auto"/>
              <w:jc w:val="both"/>
            </w:pPr>
            <w:r w:rsidRPr="00E8281B">
              <w:t>ИТОГО</w:t>
            </w:r>
          </w:p>
        </w:tc>
        <w:tc>
          <w:tcPr>
            <w:tcW w:w="1103" w:type="dxa"/>
            <w:tcMar>
              <w:top w:w="15" w:type="dxa"/>
              <w:left w:w="15" w:type="dxa"/>
              <w:bottom w:w="15" w:type="dxa"/>
              <w:right w:w="15" w:type="dxa"/>
            </w:tcMar>
          </w:tcPr>
          <w:p w:rsidR="00D96021" w:rsidRPr="00E8281B" w:rsidRDefault="00D96021" w:rsidP="00A1422E">
            <w:pPr>
              <w:pStyle w:val="x-4"/>
              <w:spacing w:before="0" w:after="0" w:line="276" w:lineRule="auto"/>
            </w:pPr>
          </w:p>
        </w:tc>
        <w:tc>
          <w:tcPr>
            <w:tcW w:w="1245" w:type="dxa"/>
            <w:tcMar>
              <w:top w:w="15" w:type="dxa"/>
              <w:left w:w="15" w:type="dxa"/>
              <w:bottom w:w="15" w:type="dxa"/>
              <w:right w:w="15" w:type="dxa"/>
            </w:tcMar>
          </w:tcPr>
          <w:p w:rsidR="00D96021" w:rsidRPr="00E8281B" w:rsidRDefault="00D96021" w:rsidP="00A1422E">
            <w:pPr>
              <w:pStyle w:val="x-4"/>
              <w:spacing w:before="0" w:after="0" w:line="276" w:lineRule="auto"/>
              <w:jc w:val="center"/>
            </w:pPr>
          </w:p>
        </w:tc>
        <w:tc>
          <w:tcPr>
            <w:tcW w:w="1245" w:type="dxa"/>
            <w:tcMar>
              <w:top w:w="15" w:type="dxa"/>
              <w:left w:w="15" w:type="dxa"/>
              <w:bottom w:w="15" w:type="dxa"/>
              <w:right w:w="15" w:type="dxa"/>
            </w:tcMar>
          </w:tcPr>
          <w:p w:rsidR="00D96021" w:rsidRPr="00E8281B" w:rsidRDefault="00D96021" w:rsidP="00A1422E">
            <w:pPr>
              <w:pStyle w:val="x-4"/>
              <w:spacing w:before="0" w:after="0" w:line="276" w:lineRule="auto"/>
              <w:jc w:val="center"/>
            </w:pPr>
          </w:p>
        </w:tc>
        <w:tc>
          <w:tcPr>
            <w:tcW w:w="1811" w:type="dxa"/>
            <w:tcMar>
              <w:top w:w="15" w:type="dxa"/>
              <w:left w:w="15" w:type="dxa"/>
              <w:bottom w:w="15" w:type="dxa"/>
              <w:right w:w="15" w:type="dxa"/>
            </w:tcMar>
          </w:tcPr>
          <w:p w:rsidR="00D96021" w:rsidRPr="00E8281B" w:rsidRDefault="00D96021" w:rsidP="00A1422E">
            <w:pPr>
              <w:spacing w:after="0"/>
              <w:jc w:val="center"/>
              <w:rPr>
                <w:rFonts w:ascii="Times New Roman" w:hAnsi="Times New Roman"/>
                <w:sz w:val="24"/>
                <w:szCs w:val="24"/>
              </w:rPr>
            </w:pPr>
          </w:p>
        </w:tc>
        <w:tc>
          <w:tcPr>
            <w:tcW w:w="2237" w:type="dxa"/>
            <w:tcMar>
              <w:top w:w="15" w:type="dxa"/>
              <w:left w:w="15" w:type="dxa"/>
              <w:bottom w:w="15" w:type="dxa"/>
              <w:right w:w="15" w:type="dxa"/>
            </w:tcMar>
          </w:tcPr>
          <w:p w:rsidR="00D96021" w:rsidRPr="00E8281B" w:rsidRDefault="00D96021" w:rsidP="00A1422E">
            <w:pPr>
              <w:spacing w:after="0"/>
              <w:jc w:val="center"/>
              <w:rPr>
                <w:rFonts w:ascii="Times New Roman" w:hAnsi="Times New Roman"/>
                <w:sz w:val="24"/>
                <w:szCs w:val="24"/>
              </w:rPr>
            </w:pPr>
          </w:p>
        </w:tc>
        <w:tc>
          <w:tcPr>
            <w:tcW w:w="2222" w:type="dxa"/>
            <w:tcMar>
              <w:top w:w="15" w:type="dxa"/>
              <w:left w:w="15" w:type="dxa"/>
              <w:bottom w:w="15" w:type="dxa"/>
              <w:right w:w="15" w:type="dxa"/>
            </w:tcMar>
          </w:tcPr>
          <w:p w:rsidR="00D96021" w:rsidRPr="00E8281B" w:rsidRDefault="00D96021" w:rsidP="00A1422E">
            <w:pPr>
              <w:tabs>
                <w:tab w:val="left" w:pos="3000"/>
              </w:tabs>
              <w:spacing w:after="0"/>
              <w:jc w:val="both"/>
              <w:rPr>
                <w:rFonts w:ascii="Times New Roman" w:hAnsi="Times New Roman"/>
                <w:sz w:val="24"/>
                <w:szCs w:val="24"/>
              </w:rPr>
            </w:pPr>
          </w:p>
        </w:tc>
      </w:tr>
    </w:tbl>
    <w:p w:rsidR="00D96021" w:rsidRPr="00E8281B" w:rsidRDefault="00D96021" w:rsidP="00D96021">
      <w:pPr>
        <w:spacing w:after="0" w:line="240" w:lineRule="auto"/>
        <w:rPr>
          <w:rStyle w:val="af2"/>
          <w:b w:val="0"/>
          <w:color w:val="333333"/>
          <w:sz w:val="24"/>
          <w:szCs w:val="24"/>
        </w:rPr>
        <w:sectPr w:rsidR="00D96021" w:rsidRPr="00E8281B" w:rsidSect="00A1422E">
          <w:pgSz w:w="16838" w:h="11906" w:orient="landscape"/>
          <w:pgMar w:top="851" w:right="851" w:bottom="851" w:left="1418" w:header="709" w:footer="709" w:gutter="0"/>
          <w:cols w:space="720"/>
        </w:sectPr>
      </w:pPr>
    </w:p>
    <w:p w:rsidR="00D96021" w:rsidRPr="00E8281B" w:rsidRDefault="00D96021" w:rsidP="00D96021">
      <w:pPr>
        <w:spacing w:after="0" w:line="240" w:lineRule="auto"/>
        <w:jc w:val="center"/>
        <w:rPr>
          <w:rFonts w:ascii="Times New Roman" w:hAnsi="Times New Roman"/>
          <w:color w:val="333333"/>
          <w:sz w:val="24"/>
          <w:szCs w:val="24"/>
        </w:rPr>
      </w:pPr>
    </w:p>
    <w:p w:rsidR="00D96021" w:rsidRPr="00E8281B" w:rsidRDefault="00D96021" w:rsidP="00D96021">
      <w:pPr>
        <w:spacing w:after="0" w:line="240" w:lineRule="auto"/>
        <w:jc w:val="center"/>
        <w:rPr>
          <w:rFonts w:ascii="Times New Roman" w:hAnsi="Times New Roman"/>
          <w:sz w:val="24"/>
          <w:szCs w:val="24"/>
        </w:rPr>
      </w:pPr>
      <w:r w:rsidRPr="00E8281B">
        <w:rPr>
          <w:rFonts w:ascii="Times New Roman" w:hAnsi="Times New Roman"/>
          <w:sz w:val="24"/>
          <w:szCs w:val="24"/>
        </w:rPr>
        <w:t>6. Перечень и характеристика    мероприятий Программы</w:t>
      </w:r>
    </w:p>
    <w:p w:rsidR="00D96021" w:rsidRPr="00E8281B" w:rsidRDefault="00D96021" w:rsidP="00D96021">
      <w:pPr>
        <w:spacing w:after="0" w:line="240" w:lineRule="auto"/>
        <w:rPr>
          <w:rFonts w:ascii="Times New Roman" w:hAnsi="Times New Roman"/>
          <w:sz w:val="24"/>
          <w:szCs w:val="24"/>
        </w:rPr>
      </w:pPr>
      <w:r w:rsidRPr="00E8281B">
        <w:rPr>
          <w:rFonts w:ascii="Times New Roman" w:hAnsi="Times New Roman"/>
          <w:sz w:val="24"/>
          <w:szCs w:val="24"/>
        </w:rPr>
        <w:t xml:space="preserve">          </w:t>
      </w:r>
    </w:p>
    <w:p w:rsidR="00D96021" w:rsidRPr="00E8281B" w:rsidRDefault="00D96021" w:rsidP="00D96021">
      <w:pPr>
        <w:spacing w:after="0" w:line="240" w:lineRule="auto"/>
        <w:ind w:firstLine="540"/>
        <w:rPr>
          <w:rFonts w:ascii="Times New Roman" w:hAnsi="Times New Roman"/>
          <w:sz w:val="24"/>
          <w:szCs w:val="24"/>
        </w:rPr>
      </w:pPr>
      <w:r w:rsidRPr="00E8281B">
        <w:rPr>
          <w:rFonts w:ascii="Times New Roman" w:hAnsi="Times New Roman"/>
          <w:sz w:val="24"/>
          <w:szCs w:val="24"/>
        </w:rPr>
        <w:t>В рамках  Программы  запланирована  реализация мероприятий:</w:t>
      </w:r>
    </w:p>
    <w:p w:rsidR="00D96021" w:rsidRPr="00E8281B" w:rsidRDefault="00D96021" w:rsidP="00D96021">
      <w:pPr>
        <w:spacing w:after="0" w:line="240" w:lineRule="auto"/>
        <w:ind w:firstLine="540"/>
        <w:jc w:val="both"/>
        <w:rPr>
          <w:rFonts w:ascii="Times New Roman" w:hAnsi="Times New Roman"/>
          <w:sz w:val="24"/>
          <w:szCs w:val="24"/>
        </w:rPr>
      </w:pPr>
      <w:r w:rsidRPr="00BA3F0A">
        <w:rPr>
          <w:rFonts w:ascii="Times New Roman" w:hAnsi="Times New Roman"/>
          <w:color w:val="FF0000"/>
          <w:sz w:val="24"/>
          <w:szCs w:val="24"/>
        </w:rPr>
        <w:t xml:space="preserve">  </w:t>
      </w:r>
      <w:r w:rsidRPr="00E8281B">
        <w:rPr>
          <w:rFonts w:ascii="Times New Roman" w:hAnsi="Times New Roman"/>
          <w:sz w:val="24"/>
          <w:szCs w:val="24"/>
        </w:rPr>
        <w:t>Для организации отдыха детей необходима современная детская площадка.</w:t>
      </w:r>
    </w:p>
    <w:p w:rsidR="00D96021" w:rsidRPr="00E8281B" w:rsidRDefault="00D96021" w:rsidP="00D96021">
      <w:pPr>
        <w:spacing w:after="0" w:line="240" w:lineRule="auto"/>
        <w:ind w:firstLine="540"/>
        <w:jc w:val="both"/>
        <w:rPr>
          <w:rFonts w:ascii="Times New Roman" w:hAnsi="Times New Roman"/>
          <w:sz w:val="24"/>
          <w:szCs w:val="24"/>
        </w:rPr>
      </w:pPr>
      <w:r w:rsidRPr="00E8281B">
        <w:rPr>
          <w:rFonts w:ascii="Times New Roman" w:hAnsi="Times New Roman"/>
          <w:sz w:val="24"/>
          <w:szCs w:val="24"/>
        </w:rPr>
        <w:t>Исполнение указанного  проекта  Подпрограммы  ведёт   к  содействию  развития  общественных  объединений, формирует потенциал  для  развития инициатив гражданского общества  и  участия  населения в  их  реализации, создаёт условия  для  повышения  качества  жизни  населения, улучшает взаимодействие органов местного самоуправления и населения.</w:t>
      </w:r>
    </w:p>
    <w:p w:rsidR="00D96021" w:rsidRPr="00E8281B" w:rsidRDefault="00D96021" w:rsidP="00D96021">
      <w:pPr>
        <w:spacing w:after="0" w:line="240" w:lineRule="auto"/>
        <w:ind w:firstLine="540"/>
        <w:jc w:val="both"/>
        <w:rPr>
          <w:rFonts w:ascii="Times New Roman" w:hAnsi="Times New Roman"/>
          <w:b/>
          <w:sz w:val="24"/>
          <w:szCs w:val="24"/>
        </w:rPr>
      </w:pPr>
      <w:r w:rsidRPr="00E8281B">
        <w:rPr>
          <w:rFonts w:ascii="Times New Roman" w:hAnsi="Times New Roman"/>
          <w:sz w:val="24"/>
          <w:szCs w:val="24"/>
        </w:rPr>
        <w:t xml:space="preserve"> </w:t>
      </w:r>
    </w:p>
    <w:p w:rsidR="00D96021" w:rsidRPr="00E8281B" w:rsidRDefault="00D96021" w:rsidP="00D96021">
      <w:pPr>
        <w:spacing w:after="0" w:line="240" w:lineRule="auto"/>
        <w:jc w:val="center"/>
        <w:rPr>
          <w:rFonts w:ascii="Times New Roman" w:hAnsi="Times New Roman"/>
          <w:sz w:val="24"/>
          <w:szCs w:val="24"/>
        </w:rPr>
      </w:pPr>
      <w:r w:rsidRPr="00E8281B">
        <w:rPr>
          <w:rFonts w:ascii="Times New Roman" w:hAnsi="Times New Roman"/>
          <w:sz w:val="24"/>
          <w:szCs w:val="24"/>
        </w:rPr>
        <w:t>7. Механизм  реализации Подпрограммы</w:t>
      </w:r>
    </w:p>
    <w:p w:rsidR="00D96021" w:rsidRPr="00E8281B" w:rsidRDefault="00D96021" w:rsidP="00D96021">
      <w:pPr>
        <w:spacing w:after="0" w:line="240" w:lineRule="auto"/>
        <w:jc w:val="center"/>
        <w:rPr>
          <w:rFonts w:ascii="Times New Roman" w:hAnsi="Times New Roman"/>
          <w:sz w:val="24"/>
          <w:szCs w:val="24"/>
        </w:rPr>
      </w:pPr>
    </w:p>
    <w:p w:rsidR="00D96021" w:rsidRPr="00E8281B" w:rsidRDefault="00D96021" w:rsidP="00D96021">
      <w:pPr>
        <w:spacing w:after="0" w:line="240" w:lineRule="auto"/>
        <w:ind w:firstLine="540"/>
        <w:jc w:val="both"/>
        <w:rPr>
          <w:rFonts w:ascii="Times New Roman" w:hAnsi="Times New Roman"/>
          <w:sz w:val="24"/>
          <w:szCs w:val="24"/>
        </w:rPr>
      </w:pPr>
      <w:r w:rsidRPr="00E8281B">
        <w:rPr>
          <w:rFonts w:ascii="Times New Roman" w:hAnsi="Times New Roman"/>
          <w:sz w:val="24"/>
          <w:szCs w:val="24"/>
        </w:rPr>
        <w:t>Подпрограмма предусматривает  ответственность исполнителя  за реализацию  программных  мероприятий.</w:t>
      </w:r>
    </w:p>
    <w:p w:rsidR="00D96021" w:rsidRPr="00E8281B" w:rsidRDefault="00D96021" w:rsidP="00D96021">
      <w:pPr>
        <w:spacing w:after="0" w:line="240" w:lineRule="auto"/>
        <w:ind w:firstLine="540"/>
        <w:jc w:val="both"/>
        <w:rPr>
          <w:rFonts w:ascii="Times New Roman" w:hAnsi="Times New Roman"/>
          <w:sz w:val="24"/>
          <w:szCs w:val="24"/>
        </w:rPr>
      </w:pPr>
      <w:r w:rsidRPr="00E8281B">
        <w:rPr>
          <w:rFonts w:ascii="Times New Roman" w:hAnsi="Times New Roman"/>
          <w:sz w:val="24"/>
          <w:szCs w:val="24"/>
        </w:rPr>
        <w:t>Ответственный  исполнитель Подпрограммы:</w:t>
      </w:r>
    </w:p>
    <w:p w:rsidR="00D96021" w:rsidRPr="00E8281B" w:rsidRDefault="00D96021" w:rsidP="00D96021">
      <w:pPr>
        <w:spacing w:after="0" w:line="240" w:lineRule="auto"/>
        <w:ind w:firstLine="540"/>
        <w:jc w:val="both"/>
        <w:rPr>
          <w:rFonts w:ascii="Times New Roman" w:hAnsi="Times New Roman"/>
          <w:sz w:val="24"/>
          <w:szCs w:val="24"/>
        </w:rPr>
      </w:pPr>
      <w:r w:rsidRPr="00E8281B">
        <w:rPr>
          <w:rFonts w:ascii="Times New Roman" w:hAnsi="Times New Roman"/>
          <w:sz w:val="24"/>
          <w:szCs w:val="24"/>
        </w:rPr>
        <w:t>- организует  реализацию подпрограммы, вносит  предложения о внесении  изменений в Подпрограмму и несёт  ответственность за  достижение показателей (индикаторов) Подпрограммы, а также  конечных  результатов её  реализации;</w:t>
      </w:r>
    </w:p>
    <w:p w:rsidR="00D96021" w:rsidRPr="00E8281B" w:rsidRDefault="00D96021" w:rsidP="00D96021">
      <w:pPr>
        <w:spacing w:after="0" w:line="240" w:lineRule="auto"/>
        <w:ind w:firstLine="540"/>
        <w:jc w:val="both"/>
        <w:rPr>
          <w:rFonts w:ascii="Times New Roman" w:hAnsi="Times New Roman"/>
          <w:sz w:val="24"/>
          <w:szCs w:val="24"/>
        </w:rPr>
      </w:pPr>
      <w:r w:rsidRPr="00E8281B">
        <w:rPr>
          <w:rFonts w:ascii="Times New Roman" w:hAnsi="Times New Roman"/>
          <w:sz w:val="24"/>
          <w:szCs w:val="24"/>
        </w:rPr>
        <w:t>- ежегодно, в установленный срок,  проводит  оценку  эффективности  реализации Подпрограммы;</w:t>
      </w:r>
    </w:p>
    <w:p w:rsidR="00D96021" w:rsidRPr="00E8281B" w:rsidRDefault="00D96021" w:rsidP="00D96021">
      <w:pPr>
        <w:spacing w:after="0" w:line="240" w:lineRule="auto"/>
        <w:ind w:firstLine="540"/>
        <w:jc w:val="both"/>
        <w:rPr>
          <w:rFonts w:ascii="Times New Roman" w:hAnsi="Times New Roman"/>
          <w:sz w:val="24"/>
          <w:szCs w:val="24"/>
        </w:rPr>
      </w:pPr>
      <w:r w:rsidRPr="00E8281B">
        <w:rPr>
          <w:rFonts w:ascii="Times New Roman" w:hAnsi="Times New Roman"/>
          <w:sz w:val="24"/>
          <w:szCs w:val="24"/>
        </w:rPr>
        <w:t>- формирует годовой  отчёт о ходе  реализации   мероприятий Подпрограммы.</w:t>
      </w:r>
    </w:p>
    <w:p w:rsidR="00D96021" w:rsidRPr="00E8281B" w:rsidRDefault="00D96021" w:rsidP="00D96021">
      <w:pPr>
        <w:spacing w:after="0" w:line="240" w:lineRule="auto"/>
        <w:ind w:firstLine="540"/>
        <w:jc w:val="both"/>
        <w:rPr>
          <w:rFonts w:ascii="Times New Roman" w:hAnsi="Times New Roman"/>
          <w:sz w:val="24"/>
          <w:szCs w:val="24"/>
        </w:rPr>
      </w:pPr>
      <w:r w:rsidRPr="00E8281B">
        <w:rPr>
          <w:rFonts w:ascii="Times New Roman" w:hAnsi="Times New Roman"/>
          <w:sz w:val="24"/>
          <w:szCs w:val="24"/>
        </w:rPr>
        <w:t>-  осуществляет закупку товаров, работ и услуг в целях реализации мероприятий Подпрограммы  в соответствии  с Федеральным  законом от 05.04.2013 г. № 44- ФЗ «О контрактной  системе в сфере  закупок товаров, работ, услуг  для обеспечения  государственных  и муниципальных  нужд».</w:t>
      </w:r>
    </w:p>
    <w:p w:rsidR="00D96021" w:rsidRPr="00E8281B" w:rsidRDefault="00D96021" w:rsidP="00D96021">
      <w:pPr>
        <w:spacing w:after="0" w:line="240" w:lineRule="auto"/>
        <w:ind w:firstLine="540"/>
        <w:jc w:val="both"/>
        <w:rPr>
          <w:rFonts w:ascii="Times New Roman" w:hAnsi="Times New Roman"/>
          <w:sz w:val="24"/>
          <w:szCs w:val="24"/>
        </w:rPr>
      </w:pPr>
    </w:p>
    <w:p w:rsidR="00D96021" w:rsidRPr="00E8281B" w:rsidRDefault="00D96021" w:rsidP="00D96021">
      <w:pPr>
        <w:spacing w:after="0" w:line="240" w:lineRule="auto"/>
        <w:jc w:val="both"/>
        <w:rPr>
          <w:rFonts w:ascii="Times New Roman" w:hAnsi="Times New Roman"/>
          <w:sz w:val="24"/>
          <w:szCs w:val="24"/>
        </w:rPr>
      </w:pPr>
      <w:r w:rsidRPr="00E8281B">
        <w:rPr>
          <w:rFonts w:ascii="Times New Roman" w:hAnsi="Times New Roman"/>
          <w:sz w:val="24"/>
          <w:szCs w:val="24"/>
        </w:rPr>
        <w:t xml:space="preserve">                            8.    Ожидаемые  конечные  результаты реализации Подпрограммы</w:t>
      </w:r>
    </w:p>
    <w:p w:rsidR="00D96021" w:rsidRPr="00E8281B" w:rsidRDefault="00D96021" w:rsidP="00D96021">
      <w:pPr>
        <w:spacing w:after="0" w:line="240" w:lineRule="auto"/>
        <w:jc w:val="center"/>
        <w:rPr>
          <w:rFonts w:ascii="Times New Roman" w:hAnsi="Times New Roman"/>
          <w:sz w:val="24"/>
          <w:szCs w:val="24"/>
        </w:rPr>
      </w:pPr>
      <w:r w:rsidRPr="00E8281B">
        <w:rPr>
          <w:rFonts w:ascii="Times New Roman" w:hAnsi="Times New Roman"/>
          <w:sz w:val="24"/>
          <w:szCs w:val="24"/>
        </w:rPr>
        <w:t>и  показатели социально- экономической  эффективности</w:t>
      </w:r>
    </w:p>
    <w:p w:rsidR="00D96021" w:rsidRPr="00E8281B" w:rsidRDefault="00D96021" w:rsidP="00D96021">
      <w:pPr>
        <w:pStyle w:val="ConsPlusTitle"/>
        <w:rPr>
          <w:rFonts w:ascii="Times New Roman" w:hAnsi="Times New Roman" w:cs="Times New Roman"/>
          <w:b w:val="0"/>
          <w:sz w:val="24"/>
          <w:szCs w:val="24"/>
        </w:rPr>
      </w:pPr>
      <w:r w:rsidRPr="00E8281B">
        <w:rPr>
          <w:rFonts w:ascii="Times New Roman" w:hAnsi="Times New Roman" w:cs="Times New Roman"/>
          <w:b w:val="0"/>
          <w:sz w:val="24"/>
          <w:szCs w:val="24"/>
        </w:rPr>
        <w:t xml:space="preserve">       </w:t>
      </w:r>
    </w:p>
    <w:p w:rsidR="00D96021" w:rsidRPr="00E8281B" w:rsidRDefault="00D96021" w:rsidP="00D96021">
      <w:pPr>
        <w:pStyle w:val="ConsPlusTitle"/>
        <w:ind w:firstLine="540"/>
        <w:jc w:val="both"/>
        <w:rPr>
          <w:rFonts w:ascii="Times New Roman" w:hAnsi="Times New Roman" w:cs="Times New Roman"/>
          <w:b w:val="0"/>
          <w:sz w:val="24"/>
          <w:szCs w:val="24"/>
        </w:rPr>
      </w:pPr>
      <w:r w:rsidRPr="00E8281B">
        <w:rPr>
          <w:rFonts w:ascii="Times New Roman" w:hAnsi="Times New Roman" w:cs="Times New Roman"/>
          <w:b w:val="0"/>
          <w:sz w:val="24"/>
          <w:szCs w:val="24"/>
        </w:rPr>
        <w:t xml:space="preserve">Показатели  социально- экономической  эффективности  при  реализации мероприятия местных инициатив  Подпрограммы  предполагают: </w:t>
      </w:r>
    </w:p>
    <w:p w:rsidR="00D96021" w:rsidRPr="00E8281B" w:rsidRDefault="00D96021" w:rsidP="00D96021">
      <w:pPr>
        <w:pStyle w:val="ConsPlusTitle"/>
        <w:ind w:firstLine="540"/>
        <w:jc w:val="both"/>
        <w:rPr>
          <w:rFonts w:ascii="Times New Roman" w:hAnsi="Times New Roman" w:cs="Times New Roman"/>
          <w:b w:val="0"/>
          <w:sz w:val="24"/>
          <w:szCs w:val="24"/>
        </w:rPr>
      </w:pPr>
      <w:r w:rsidRPr="00E8281B">
        <w:rPr>
          <w:rFonts w:ascii="Times New Roman" w:hAnsi="Times New Roman" w:cs="Times New Roman"/>
          <w:b w:val="0"/>
          <w:sz w:val="24"/>
          <w:szCs w:val="24"/>
        </w:rPr>
        <w:t xml:space="preserve">- повышение уровня взаимодействия органов местного самоуправления и населения; </w:t>
      </w:r>
    </w:p>
    <w:p w:rsidR="00D96021" w:rsidRPr="00E8281B" w:rsidRDefault="00D96021" w:rsidP="00D96021">
      <w:pPr>
        <w:pStyle w:val="ConsPlusTitle"/>
        <w:ind w:firstLine="540"/>
        <w:jc w:val="both"/>
        <w:rPr>
          <w:rFonts w:ascii="Times New Roman" w:hAnsi="Times New Roman" w:cs="Times New Roman"/>
          <w:b w:val="0"/>
          <w:sz w:val="24"/>
          <w:szCs w:val="24"/>
        </w:rPr>
      </w:pPr>
      <w:r w:rsidRPr="00E8281B">
        <w:rPr>
          <w:rFonts w:ascii="Times New Roman" w:hAnsi="Times New Roman" w:cs="Times New Roman"/>
          <w:b w:val="0"/>
          <w:sz w:val="24"/>
          <w:szCs w:val="24"/>
        </w:rPr>
        <w:t>- укрепление гражданского единства населения;</w:t>
      </w:r>
    </w:p>
    <w:p w:rsidR="00D96021" w:rsidRPr="00E8281B" w:rsidRDefault="00D96021" w:rsidP="00D96021">
      <w:pPr>
        <w:pStyle w:val="ConsPlusTitle"/>
        <w:ind w:firstLine="540"/>
        <w:jc w:val="both"/>
        <w:rPr>
          <w:rFonts w:ascii="Times New Roman" w:hAnsi="Times New Roman" w:cs="Times New Roman"/>
          <w:b w:val="0"/>
          <w:sz w:val="24"/>
          <w:szCs w:val="24"/>
        </w:rPr>
      </w:pPr>
      <w:r w:rsidRPr="00E8281B">
        <w:rPr>
          <w:rFonts w:ascii="Times New Roman" w:hAnsi="Times New Roman" w:cs="Times New Roman"/>
          <w:b w:val="0"/>
          <w:sz w:val="24"/>
          <w:szCs w:val="24"/>
        </w:rPr>
        <w:t>- увеличение количества  населения занятого в реализации  социальн</w:t>
      </w:r>
      <w:proofErr w:type="gramStart"/>
      <w:r w:rsidRPr="00E8281B">
        <w:rPr>
          <w:rFonts w:ascii="Times New Roman" w:hAnsi="Times New Roman" w:cs="Times New Roman"/>
          <w:b w:val="0"/>
          <w:sz w:val="24"/>
          <w:szCs w:val="24"/>
        </w:rPr>
        <w:t>о-</w:t>
      </w:r>
      <w:proofErr w:type="gramEnd"/>
      <w:r w:rsidRPr="00E8281B">
        <w:rPr>
          <w:rFonts w:ascii="Times New Roman" w:hAnsi="Times New Roman" w:cs="Times New Roman"/>
          <w:b w:val="0"/>
          <w:sz w:val="24"/>
          <w:szCs w:val="24"/>
        </w:rPr>
        <w:t xml:space="preserve"> значимых  проектов в рамках  муниципальных  инициатив   на  последующие годы; </w:t>
      </w:r>
    </w:p>
    <w:p w:rsidR="00D96021" w:rsidRPr="00E8281B" w:rsidRDefault="00D96021" w:rsidP="00D96021">
      <w:pPr>
        <w:pStyle w:val="ConsPlusTitle"/>
        <w:ind w:firstLine="540"/>
        <w:jc w:val="both"/>
        <w:rPr>
          <w:rFonts w:ascii="Times New Roman" w:hAnsi="Times New Roman" w:cs="Times New Roman"/>
          <w:b w:val="0"/>
          <w:sz w:val="24"/>
          <w:szCs w:val="24"/>
        </w:rPr>
      </w:pPr>
      <w:r w:rsidRPr="00E8281B">
        <w:rPr>
          <w:rFonts w:ascii="Times New Roman" w:hAnsi="Times New Roman" w:cs="Times New Roman"/>
          <w:b w:val="0"/>
          <w:sz w:val="24"/>
          <w:szCs w:val="24"/>
        </w:rPr>
        <w:t>- повышение количества  ежегодно заявленных социальн</w:t>
      </w:r>
      <w:proofErr w:type="gramStart"/>
      <w:r w:rsidRPr="00E8281B">
        <w:rPr>
          <w:rFonts w:ascii="Times New Roman" w:hAnsi="Times New Roman" w:cs="Times New Roman"/>
          <w:b w:val="0"/>
          <w:sz w:val="24"/>
          <w:szCs w:val="24"/>
        </w:rPr>
        <w:t>о-</w:t>
      </w:r>
      <w:proofErr w:type="gramEnd"/>
      <w:r w:rsidRPr="00E8281B">
        <w:rPr>
          <w:rFonts w:ascii="Times New Roman" w:hAnsi="Times New Roman" w:cs="Times New Roman"/>
          <w:b w:val="0"/>
          <w:sz w:val="24"/>
          <w:szCs w:val="24"/>
        </w:rPr>
        <w:t xml:space="preserve"> значимых  проектов, на  реализацию которых  претендует  население  до 2 ед.</w:t>
      </w:r>
    </w:p>
    <w:p w:rsidR="00D96021" w:rsidRPr="00E8281B" w:rsidRDefault="00D96021" w:rsidP="00D96021">
      <w:pPr>
        <w:spacing w:after="0" w:line="240" w:lineRule="auto"/>
        <w:ind w:firstLine="540"/>
        <w:jc w:val="both"/>
        <w:rPr>
          <w:rFonts w:ascii="Times New Roman" w:hAnsi="Times New Roman"/>
          <w:sz w:val="24"/>
          <w:szCs w:val="24"/>
        </w:rPr>
      </w:pPr>
      <w:r w:rsidRPr="00E8281B">
        <w:rPr>
          <w:rFonts w:ascii="Times New Roman" w:hAnsi="Times New Roman"/>
          <w:sz w:val="24"/>
          <w:szCs w:val="24"/>
        </w:rPr>
        <w:t>- повышение качества  уровня  жизни  населения  муниципального образования  – Полтавского городского  поселения Полтавского муниципального района Омской области.</w:t>
      </w:r>
    </w:p>
    <w:p w:rsidR="00D96021" w:rsidRPr="00E8281B" w:rsidRDefault="00D96021" w:rsidP="00D96021">
      <w:pPr>
        <w:spacing w:after="0" w:line="240" w:lineRule="auto"/>
        <w:rPr>
          <w:rFonts w:ascii="Times New Roman" w:hAnsi="Times New Roman"/>
          <w:sz w:val="24"/>
          <w:szCs w:val="24"/>
        </w:rPr>
      </w:pPr>
    </w:p>
    <w:p w:rsidR="00D96021" w:rsidRPr="00E8281B" w:rsidRDefault="00D96021" w:rsidP="00D96021">
      <w:pPr>
        <w:spacing w:after="0" w:line="240" w:lineRule="auto"/>
        <w:jc w:val="center"/>
        <w:rPr>
          <w:rFonts w:ascii="Times New Roman" w:hAnsi="Times New Roman"/>
          <w:sz w:val="24"/>
          <w:szCs w:val="24"/>
        </w:rPr>
      </w:pPr>
      <w:r w:rsidRPr="00E8281B">
        <w:rPr>
          <w:rFonts w:ascii="Times New Roman" w:hAnsi="Times New Roman"/>
          <w:sz w:val="24"/>
          <w:szCs w:val="24"/>
        </w:rPr>
        <w:t>9. Целевые  индикаторы эффективности реализации Подпрограммы</w:t>
      </w:r>
    </w:p>
    <w:p w:rsidR="00D96021" w:rsidRPr="00E8281B" w:rsidRDefault="00D96021" w:rsidP="00D96021">
      <w:pPr>
        <w:spacing w:after="0" w:line="240" w:lineRule="auto"/>
        <w:jc w:val="center"/>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5"/>
        <w:gridCol w:w="3175"/>
        <w:gridCol w:w="1292"/>
        <w:gridCol w:w="3110"/>
      </w:tblGrid>
      <w:tr w:rsidR="00D96021" w:rsidRPr="00E8281B" w:rsidTr="00A1422E">
        <w:tc>
          <w:tcPr>
            <w:tcW w:w="645" w:type="dxa"/>
          </w:tcPr>
          <w:p w:rsidR="00D96021" w:rsidRPr="00E8281B" w:rsidRDefault="00D96021" w:rsidP="00A1422E">
            <w:pPr>
              <w:spacing w:after="0" w:line="240" w:lineRule="auto"/>
              <w:jc w:val="center"/>
              <w:rPr>
                <w:rFonts w:ascii="Times New Roman" w:hAnsi="Times New Roman"/>
                <w:sz w:val="24"/>
                <w:szCs w:val="24"/>
              </w:rPr>
            </w:pPr>
            <w:r w:rsidRPr="00E8281B">
              <w:rPr>
                <w:rFonts w:ascii="Times New Roman" w:hAnsi="Times New Roman"/>
                <w:sz w:val="24"/>
                <w:szCs w:val="24"/>
              </w:rPr>
              <w:t>№ п/п</w:t>
            </w:r>
          </w:p>
        </w:tc>
        <w:tc>
          <w:tcPr>
            <w:tcW w:w="3175" w:type="dxa"/>
          </w:tcPr>
          <w:p w:rsidR="00D96021" w:rsidRPr="00E8281B" w:rsidRDefault="00D96021" w:rsidP="00A1422E">
            <w:pPr>
              <w:spacing w:after="0" w:line="240" w:lineRule="auto"/>
              <w:jc w:val="center"/>
              <w:rPr>
                <w:rFonts w:ascii="Times New Roman" w:hAnsi="Times New Roman"/>
                <w:sz w:val="24"/>
                <w:szCs w:val="24"/>
              </w:rPr>
            </w:pPr>
            <w:r w:rsidRPr="00E8281B">
              <w:rPr>
                <w:rFonts w:ascii="Times New Roman" w:hAnsi="Times New Roman"/>
                <w:sz w:val="24"/>
                <w:szCs w:val="24"/>
              </w:rPr>
              <w:t>Наименование целевых индикаторов</w:t>
            </w:r>
          </w:p>
        </w:tc>
        <w:tc>
          <w:tcPr>
            <w:tcW w:w="1292" w:type="dxa"/>
          </w:tcPr>
          <w:p w:rsidR="00D96021" w:rsidRPr="00E8281B" w:rsidRDefault="00D96021" w:rsidP="00A1422E">
            <w:pPr>
              <w:spacing w:after="0" w:line="240" w:lineRule="auto"/>
              <w:jc w:val="center"/>
              <w:rPr>
                <w:rFonts w:ascii="Times New Roman" w:hAnsi="Times New Roman"/>
                <w:sz w:val="24"/>
                <w:szCs w:val="24"/>
              </w:rPr>
            </w:pPr>
            <w:r w:rsidRPr="00E8281B">
              <w:rPr>
                <w:rFonts w:ascii="Times New Roman" w:hAnsi="Times New Roman"/>
                <w:sz w:val="24"/>
                <w:szCs w:val="24"/>
              </w:rPr>
              <w:t>Единица  измерения</w:t>
            </w:r>
          </w:p>
        </w:tc>
        <w:tc>
          <w:tcPr>
            <w:tcW w:w="3110" w:type="dxa"/>
          </w:tcPr>
          <w:p w:rsidR="00D96021" w:rsidRPr="00E8281B" w:rsidRDefault="00D96021" w:rsidP="00A1422E">
            <w:pPr>
              <w:spacing w:after="0" w:line="240" w:lineRule="auto"/>
              <w:jc w:val="center"/>
              <w:rPr>
                <w:rFonts w:ascii="Times New Roman" w:hAnsi="Times New Roman"/>
                <w:sz w:val="24"/>
                <w:szCs w:val="24"/>
              </w:rPr>
            </w:pPr>
            <w:r w:rsidRPr="00E8281B">
              <w:rPr>
                <w:rFonts w:ascii="Times New Roman" w:hAnsi="Times New Roman"/>
                <w:sz w:val="24"/>
                <w:szCs w:val="24"/>
              </w:rPr>
              <w:t xml:space="preserve">2020 </w:t>
            </w:r>
          </w:p>
          <w:p w:rsidR="00D96021" w:rsidRPr="00E8281B" w:rsidRDefault="00D96021" w:rsidP="00A1422E">
            <w:pPr>
              <w:spacing w:after="0" w:line="240" w:lineRule="auto"/>
              <w:jc w:val="center"/>
              <w:rPr>
                <w:rFonts w:ascii="Times New Roman" w:hAnsi="Times New Roman"/>
                <w:sz w:val="24"/>
                <w:szCs w:val="24"/>
              </w:rPr>
            </w:pPr>
            <w:r w:rsidRPr="00E8281B">
              <w:rPr>
                <w:rFonts w:ascii="Times New Roman" w:hAnsi="Times New Roman"/>
                <w:sz w:val="24"/>
                <w:szCs w:val="24"/>
              </w:rPr>
              <w:t>год</w:t>
            </w:r>
          </w:p>
        </w:tc>
      </w:tr>
      <w:tr w:rsidR="00D96021" w:rsidRPr="00E8281B" w:rsidTr="00A1422E">
        <w:trPr>
          <w:trHeight w:val="70"/>
        </w:trPr>
        <w:tc>
          <w:tcPr>
            <w:tcW w:w="645" w:type="dxa"/>
          </w:tcPr>
          <w:p w:rsidR="00D96021" w:rsidRPr="00E8281B" w:rsidRDefault="00D96021" w:rsidP="00A1422E">
            <w:pPr>
              <w:spacing w:after="0" w:line="240" w:lineRule="auto"/>
              <w:jc w:val="center"/>
              <w:rPr>
                <w:rFonts w:ascii="Times New Roman" w:hAnsi="Times New Roman"/>
                <w:sz w:val="24"/>
                <w:szCs w:val="24"/>
              </w:rPr>
            </w:pPr>
            <w:r w:rsidRPr="00E8281B">
              <w:rPr>
                <w:rFonts w:ascii="Times New Roman" w:hAnsi="Times New Roman"/>
                <w:sz w:val="24"/>
                <w:szCs w:val="24"/>
              </w:rPr>
              <w:t>1</w:t>
            </w:r>
          </w:p>
        </w:tc>
        <w:tc>
          <w:tcPr>
            <w:tcW w:w="3175" w:type="dxa"/>
          </w:tcPr>
          <w:p w:rsidR="00D96021" w:rsidRPr="00E8281B" w:rsidRDefault="00D96021" w:rsidP="00A1422E">
            <w:pPr>
              <w:spacing w:after="0" w:line="240" w:lineRule="auto"/>
              <w:rPr>
                <w:rFonts w:ascii="Times New Roman" w:hAnsi="Times New Roman"/>
                <w:sz w:val="24"/>
                <w:szCs w:val="24"/>
              </w:rPr>
            </w:pPr>
            <w:r w:rsidRPr="00E8281B">
              <w:rPr>
                <w:rFonts w:ascii="Times New Roman" w:hAnsi="Times New Roman"/>
                <w:sz w:val="24"/>
                <w:szCs w:val="24"/>
              </w:rPr>
              <w:t>Количество реализованных проектов местных инициатив</w:t>
            </w:r>
          </w:p>
        </w:tc>
        <w:tc>
          <w:tcPr>
            <w:tcW w:w="1292" w:type="dxa"/>
            <w:vAlign w:val="center"/>
          </w:tcPr>
          <w:p w:rsidR="00D96021" w:rsidRPr="00E8281B" w:rsidRDefault="00D96021" w:rsidP="00A1422E">
            <w:pPr>
              <w:spacing w:after="0" w:line="240" w:lineRule="auto"/>
              <w:jc w:val="center"/>
              <w:rPr>
                <w:rFonts w:ascii="Times New Roman" w:hAnsi="Times New Roman"/>
                <w:sz w:val="24"/>
                <w:szCs w:val="24"/>
              </w:rPr>
            </w:pPr>
            <w:r w:rsidRPr="00E8281B">
              <w:rPr>
                <w:rFonts w:ascii="Times New Roman" w:hAnsi="Times New Roman"/>
                <w:sz w:val="24"/>
                <w:szCs w:val="24"/>
              </w:rPr>
              <w:t>ед.</w:t>
            </w:r>
          </w:p>
        </w:tc>
        <w:tc>
          <w:tcPr>
            <w:tcW w:w="3110" w:type="dxa"/>
            <w:vAlign w:val="center"/>
          </w:tcPr>
          <w:p w:rsidR="00D96021" w:rsidRPr="00E8281B" w:rsidRDefault="00D96021" w:rsidP="00A1422E">
            <w:pPr>
              <w:spacing w:after="0" w:line="240" w:lineRule="auto"/>
              <w:jc w:val="center"/>
              <w:rPr>
                <w:rFonts w:ascii="Times New Roman" w:hAnsi="Times New Roman"/>
                <w:sz w:val="24"/>
                <w:szCs w:val="24"/>
              </w:rPr>
            </w:pPr>
            <w:r w:rsidRPr="00E8281B">
              <w:rPr>
                <w:rFonts w:ascii="Times New Roman" w:hAnsi="Times New Roman"/>
                <w:sz w:val="24"/>
                <w:szCs w:val="24"/>
              </w:rPr>
              <w:t>1</w:t>
            </w:r>
          </w:p>
        </w:tc>
      </w:tr>
      <w:tr w:rsidR="00D96021" w:rsidRPr="00E8281B" w:rsidTr="00A1422E">
        <w:tc>
          <w:tcPr>
            <w:tcW w:w="645" w:type="dxa"/>
          </w:tcPr>
          <w:p w:rsidR="00D96021" w:rsidRPr="00E8281B" w:rsidRDefault="00D96021" w:rsidP="00A1422E">
            <w:pPr>
              <w:spacing w:after="0" w:line="240" w:lineRule="auto"/>
              <w:jc w:val="center"/>
              <w:rPr>
                <w:rFonts w:ascii="Times New Roman" w:hAnsi="Times New Roman"/>
                <w:sz w:val="24"/>
                <w:szCs w:val="24"/>
              </w:rPr>
            </w:pPr>
            <w:r w:rsidRPr="00E8281B">
              <w:rPr>
                <w:rFonts w:ascii="Times New Roman" w:hAnsi="Times New Roman"/>
                <w:sz w:val="24"/>
                <w:szCs w:val="24"/>
              </w:rPr>
              <w:t>2</w:t>
            </w:r>
          </w:p>
        </w:tc>
        <w:tc>
          <w:tcPr>
            <w:tcW w:w="3175" w:type="dxa"/>
          </w:tcPr>
          <w:p w:rsidR="00D96021" w:rsidRPr="00E8281B" w:rsidRDefault="00D96021" w:rsidP="00A1422E">
            <w:pPr>
              <w:pStyle w:val="ConsPlusNormal"/>
              <w:jc w:val="both"/>
              <w:rPr>
                <w:rFonts w:ascii="Times New Roman" w:hAnsi="Times New Roman" w:cs="Times New Roman"/>
                <w:sz w:val="24"/>
                <w:szCs w:val="24"/>
              </w:rPr>
            </w:pPr>
            <w:r w:rsidRPr="00E8281B">
              <w:rPr>
                <w:rFonts w:ascii="Times New Roman" w:hAnsi="Times New Roman" w:cs="Times New Roman"/>
                <w:sz w:val="24"/>
                <w:szCs w:val="24"/>
              </w:rPr>
              <w:t xml:space="preserve">Доля граждан, участвующих в реализации проекта от общего числа </w:t>
            </w:r>
            <w:r w:rsidRPr="00E8281B">
              <w:rPr>
                <w:rFonts w:ascii="Times New Roman" w:hAnsi="Times New Roman" w:cs="Times New Roman"/>
                <w:sz w:val="24"/>
                <w:szCs w:val="24"/>
              </w:rPr>
              <w:lastRenderedPageBreak/>
              <w:t>граждан, достигших 18 лет, проживающих на данной территории, не менее</w:t>
            </w:r>
          </w:p>
        </w:tc>
        <w:tc>
          <w:tcPr>
            <w:tcW w:w="1292" w:type="dxa"/>
            <w:vAlign w:val="center"/>
          </w:tcPr>
          <w:p w:rsidR="00D96021" w:rsidRPr="00E8281B" w:rsidRDefault="00D96021" w:rsidP="00A1422E">
            <w:pPr>
              <w:spacing w:after="0" w:line="240" w:lineRule="auto"/>
              <w:jc w:val="center"/>
              <w:rPr>
                <w:rFonts w:ascii="Times New Roman" w:hAnsi="Times New Roman"/>
                <w:sz w:val="24"/>
                <w:szCs w:val="24"/>
              </w:rPr>
            </w:pPr>
            <w:r w:rsidRPr="00E8281B">
              <w:rPr>
                <w:rFonts w:ascii="Times New Roman" w:hAnsi="Times New Roman"/>
                <w:sz w:val="24"/>
                <w:szCs w:val="24"/>
              </w:rPr>
              <w:lastRenderedPageBreak/>
              <w:t>%</w:t>
            </w:r>
          </w:p>
        </w:tc>
        <w:tc>
          <w:tcPr>
            <w:tcW w:w="3110" w:type="dxa"/>
            <w:vAlign w:val="center"/>
          </w:tcPr>
          <w:p w:rsidR="00D96021" w:rsidRPr="00E8281B" w:rsidRDefault="00D96021" w:rsidP="00A1422E">
            <w:pPr>
              <w:spacing w:after="0" w:line="240" w:lineRule="auto"/>
              <w:jc w:val="center"/>
              <w:rPr>
                <w:rFonts w:ascii="Times New Roman" w:hAnsi="Times New Roman"/>
                <w:sz w:val="24"/>
                <w:szCs w:val="24"/>
                <w:highlight w:val="yellow"/>
              </w:rPr>
            </w:pPr>
            <w:r w:rsidRPr="00E8281B">
              <w:rPr>
                <w:rFonts w:ascii="Times New Roman" w:hAnsi="Times New Roman"/>
                <w:sz w:val="24"/>
                <w:szCs w:val="24"/>
              </w:rPr>
              <w:t xml:space="preserve">60   </w:t>
            </w:r>
          </w:p>
        </w:tc>
      </w:tr>
      <w:tr w:rsidR="00D96021" w:rsidRPr="00E8281B" w:rsidTr="00A1422E">
        <w:tc>
          <w:tcPr>
            <w:tcW w:w="645" w:type="dxa"/>
          </w:tcPr>
          <w:p w:rsidR="00D96021" w:rsidRPr="00E8281B" w:rsidRDefault="00D96021" w:rsidP="00A1422E">
            <w:pPr>
              <w:spacing w:after="0" w:line="240" w:lineRule="auto"/>
              <w:jc w:val="center"/>
              <w:rPr>
                <w:rFonts w:ascii="Times New Roman" w:hAnsi="Times New Roman"/>
                <w:sz w:val="24"/>
                <w:szCs w:val="24"/>
              </w:rPr>
            </w:pPr>
            <w:r w:rsidRPr="00E8281B">
              <w:rPr>
                <w:rFonts w:ascii="Times New Roman" w:hAnsi="Times New Roman"/>
                <w:sz w:val="24"/>
                <w:szCs w:val="24"/>
              </w:rPr>
              <w:lastRenderedPageBreak/>
              <w:t>3</w:t>
            </w:r>
          </w:p>
        </w:tc>
        <w:tc>
          <w:tcPr>
            <w:tcW w:w="3175" w:type="dxa"/>
          </w:tcPr>
          <w:p w:rsidR="00D96021" w:rsidRPr="00E8281B" w:rsidRDefault="00D96021" w:rsidP="00A1422E">
            <w:pPr>
              <w:spacing w:after="0" w:line="240" w:lineRule="auto"/>
              <w:rPr>
                <w:rFonts w:ascii="Times New Roman" w:hAnsi="Times New Roman"/>
                <w:sz w:val="24"/>
                <w:szCs w:val="24"/>
              </w:rPr>
            </w:pPr>
            <w:r w:rsidRPr="00E8281B">
              <w:rPr>
                <w:rFonts w:ascii="Times New Roman" w:hAnsi="Times New Roman"/>
                <w:sz w:val="24"/>
                <w:szCs w:val="24"/>
              </w:rPr>
              <w:t>Количество  подготовленных  информационных материалов по вопросам участия населения в осуществлении  проектов  местных  инициатив</w:t>
            </w:r>
          </w:p>
        </w:tc>
        <w:tc>
          <w:tcPr>
            <w:tcW w:w="1292" w:type="dxa"/>
            <w:vAlign w:val="center"/>
          </w:tcPr>
          <w:p w:rsidR="00D96021" w:rsidRPr="00E8281B" w:rsidRDefault="00D96021" w:rsidP="00A1422E">
            <w:pPr>
              <w:spacing w:after="0" w:line="240" w:lineRule="auto"/>
              <w:jc w:val="center"/>
              <w:rPr>
                <w:rFonts w:ascii="Times New Roman" w:hAnsi="Times New Roman"/>
                <w:sz w:val="24"/>
                <w:szCs w:val="24"/>
              </w:rPr>
            </w:pPr>
            <w:r w:rsidRPr="00E8281B">
              <w:rPr>
                <w:rFonts w:ascii="Times New Roman" w:hAnsi="Times New Roman"/>
                <w:sz w:val="24"/>
                <w:szCs w:val="24"/>
              </w:rPr>
              <w:t>ед.</w:t>
            </w:r>
          </w:p>
        </w:tc>
        <w:tc>
          <w:tcPr>
            <w:tcW w:w="3110" w:type="dxa"/>
            <w:vAlign w:val="center"/>
          </w:tcPr>
          <w:p w:rsidR="00D96021" w:rsidRPr="00E8281B" w:rsidRDefault="00D96021" w:rsidP="00A1422E">
            <w:pPr>
              <w:spacing w:after="0" w:line="240" w:lineRule="auto"/>
              <w:jc w:val="center"/>
              <w:rPr>
                <w:rFonts w:ascii="Times New Roman" w:hAnsi="Times New Roman"/>
                <w:sz w:val="24"/>
                <w:szCs w:val="24"/>
                <w:highlight w:val="yellow"/>
              </w:rPr>
            </w:pPr>
            <w:r w:rsidRPr="00E8281B">
              <w:rPr>
                <w:rFonts w:ascii="Times New Roman" w:hAnsi="Times New Roman"/>
                <w:sz w:val="24"/>
                <w:szCs w:val="24"/>
              </w:rPr>
              <w:t>1</w:t>
            </w:r>
          </w:p>
        </w:tc>
      </w:tr>
    </w:tbl>
    <w:p w:rsidR="00D96021" w:rsidRPr="00E8281B" w:rsidRDefault="00D96021" w:rsidP="00D96021">
      <w:pPr>
        <w:spacing w:after="0" w:line="240" w:lineRule="auto"/>
        <w:jc w:val="center"/>
        <w:rPr>
          <w:rFonts w:ascii="Times New Roman" w:hAnsi="Times New Roman"/>
          <w:sz w:val="24"/>
          <w:szCs w:val="24"/>
        </w:rPr>
      </w:pPr>
    </w:p>
    <w:p w:rsidR="00D96021" w:rsidRPr="00E8281B" w:rsidRDefault="00D96021" w:rsidP="00D96021">
      <w:pPr>
        <w:spacing w:after="0"/>
        <w:rPr>
          <w:rFonts w:ascii="Times New Roman" w:hAnsi="Times New Roman"/>
          <w:sz w:val="24"/>
          <w:szCs w:val="24"/>
        </w:rPr>
      </w:pPr>
    </w:p>
    <w:p w:rsidR="00D96021" w:rsidRPr="00E8281B" w:rsidRDefault="00D96021" w:rsidP="00D96021">
      <w:pPr>
        <w:spacing w:after="0"/>
        <w:rPr>
          <w:rFonts w:ascii="Times New Roman" w:hAnsi="Times New Roman"/>
          <w:sz w:val="24"/>
          <w:szCs w:val="24"/>
        </w:rPr>
      </w:pPr>
    </w:p>
    <w:p w:rsidR="00D96021" w:rsidRPr="00E8281B" w:rsidRDefault="00D96021" w:rsidP="00D96021">
      <w:pPr>
        <w:ind w:left="850" w:right="57"/>
        <w:jc w:val="both"/>
        <w:rPr>
          <w:rFonts w:ascii="Times New Roman" w:hAnsi="Times New Roman"/>
          <w:sz w:val="24"/>
          <w:szCs w:val="24"/>
        </w:rPr>
      </w:pPr>
    </w:p>
    <w:p w:rsidR="00D96021" w:rsidRPr="00E8281B" w:rsidRDefault="00D96021" w:rsidP="00D96021">
      <w:pPr>
        <w:ind w:left="850" w:right="57"/>
        <w:jc w:val="both"/>
        <w:rPr>
          <w:rFonts w:ascii="Times New Roman" w:hAnsi="Times New Roman"/>
          <w:sz w:val="24"/>
          <w:szCs w:val="24"/>
        </w:rPr>
      </w:pPr>
    </w:p>
    <w:p w:rsidR="00D96021" w:rsidRPr="00E8281B" w:rsidRDefault="00D96021" w:rsidP="00D96021">
      <w:pPr>
        <w:ind w:left="850" w:right="57"/>
        <w:jc w:val="both"/>
        <w:rPr>
          <w:rFonts w:ascii="Times New Roman" w:hAnsi="Times New Roman"/>
          <w:sz w:val="24"/>
          <w:szCs w:val="24"/>
        </w:rPr>
      </w:pPr>
    </w:p>
    <w:p w:rsidR="00D96021" w:rsidRPr="00E8281B" w:rsidRDefault="00D96021" w:rsidP="00D96021">
      <w:pPr>
        <w:shd w:val="clear" w:color="auto" w:fill="FFFFFF"/>
        <w:tabs>
          <w:tab w:val="left" w:pos="2184"/>
        </w:tabs>
        <w:spacing w:before="100" w:beforeAutospacing="1" w:after="100" w:afterAutospacing="1"/>
        <w:ind w:left="850" w:right="57"/>
        <w:rPr>
          <w:rFonts w:ascii="Times New Roman" w:hAnsi="Times New Roman"/>
          <w:color w:val="000000"/>
          <w:sz w:val="24"/>
          <w:szCs w:val="24"/>
          <w:shd w:val="clear" w:color="auto" w:fill="FFFFFF"/>
        </w:rPr>
      </w:pPr>
      <w:r w:rsidRPr="00E8281B">
        <w:rPr>
          <w:rFonts w:ascii="Times New Roman" w:hAnsi="Times New Roman"/>
          <w:sz w:val="24"/>
          <w:szCs w:val="24"/>
        </w:rPr>
        <w:t> </w:t>
      </w:r>
      <w:r w:rsidRPr="00E8281B">
        <w:rPr>
          <w:rFonts w:ascii="Times New Roman" w:hAnsi="Times New Roman"/>
          <w:color w:val="000000"/>
          <w:sz w:val="24"/>
          <w:szCs w:val="24"/>
        </w:rPr>
        <w:br/>
      </w:r>
    </w:p>
    <w:p w:rsidR="00D96021" w:rsidRPr="00E8281B" w:rsidRDefault="00D96021" w:rsidP="00D96021">
      <w:pPr>
        <w:spacing w:line="360" w:lineRule="auto"/>
        <w:ind w:firstLine="709"/>
        <w:jc w:val="both"/>
        <w:rPr>
          <w:rFonts w:ascii="Times New Roman" w:hAnsi="Times New Roman"/>
          <w:sz w:val="24"/>
          <w:szCs w:val="24"/>
        </w:rPr>
      </w:pPr>
    </w:p>
    <w:p w:rsidR="00D96021" w:rsidRPr="00E8281B" w:rsidRDefault="00D96021" w:rsidP="00D96021">
      <w:pPr>
        <w:spacing w:line="360" w:lineRule="auto"/>
        <w:ind w:firstLine="709"/>
        <w:jc w:val="both"/>
        <w:rPr>
          <w:rFonts w:ascii="Times New Roman" w:hAnsi="Times New Roman"/>
          <w:sz w:val="24"/>
          <w:szCs w:val="24"/>
        </w:rPr>
      </w:pPr>
    </w:p>
    <w:p w:rsidR="00D96021" w:rsidRPr="00E8281B" w:rsidRDefault="00D96021" w:rsidP="00D96021">
      <w:pPr>
        <w:jc w:val="center"/>
        <w:rPr>
          <w:rFonts w:ascii="Times New Roman" w:hAnsi="Times New Roman"/>
          <w:sz w:val="24"/>
          <w:szCs w:val="24"/>
        </w:rPr>
      </w:pPr>
    </w:p>
    <w:p w:rsidR="00D96021" w:rsidRPr="00E8281B" w:rsidRDefault="00D96021" w:rsidP="00D96021">
      <w:pPr>
        <w:tabs>
          <w:tab w:val="left" w:pos="488"/>
        </w:tabs>
        <w:rPr>
          <w:rFonts w:ascii="Times New Roman" w:hAnsi="Times New Roman"/>
          <w:sz w:val="24"/>
          <w:szCs w:val="24"/>
        </w:rPr>
      </w:pPr>
    </w:p>
    <w:p w:rsidR="00D96021" w:rsidRPr="00E8281B" w:rsidRDefault="00D96021">
      <w:pPr>
        <w:rPr>
          <w:rFonts w:ascii="Times New Roman" w:hAnsi="Times New Roman"/>
          <w:sz w:val="24"/>
          <w:szCs w:val="24"/>
        </w:rPr>
      </w:pPr>
    </w:p>
    <w:sectPr w:rsidR="00D96021" w:rsidRPr="00E8281B" w:rsidSect="000967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C44927E"/>
    <w:lvl w:ilvl="0">
      <w:numFmt w:val="bullet"/>
      <w:lvlText w:val="*"/>
      <w:lvlJc w:val="left"/>
    </w:lvl>
  </w:abstractNum>
  <w:abstractNum w:abstractNumId="1">
    <w:nsid w:val="1EFD1468"/>
    <w:multiLevelType w:val="hybridMultilevel"/>
    <w:tmpl w:val="05C0137C"/>
    <w:lvl w:ilvl="0" w:tplc="0419000B">
      <w:start w:val="1"/>
      <w:numFmt w:val="bullet"/>
      <w:lvlText w:val=""/>
      <w:lvlJc w:val="left"/>
      <w:pPr>
        <w:tabs>
          <w:tab w:val="num" w:pos="360"/>
        </w:tabs>
        <w:ind w:left="360" w:hanging="360"/>
      </w:pPr>
      <w:rPr>
        <w:rFonts w:ascii="Wingdings" w:hAnsi="Wingdings" w:hint="default"/>
        <w:color w:val="000080"/>
        <w:sz w:val="24"/>
        <w:szCs w:val="24"/>
      </w:rPr>
    </w:lvl>
    <w:lvl w:ilvl="1" w:tplc="8E84C816">
      <w:start w:val="1"/>
      <w:numFmt w:val="bullet"/>
      <w:lvlText w:val=""/>
      <w:lvlJc w:val="left"/>
      <w:pPr>
        <w:tabs>
          <w:tab w:val="num" w:pos="2160"/>
        </w:tabs>
        <w:ind w:left="2160" w:hanging="360"/>
      </w:pPr>
      <w:rPr>
        <w:rFonts w:ascii="Symbol" w:hAnsi="Symbol" w:hint="default"/>
        <w:color w:val="000080"/>
        <w:sz w:val="24"/>
        <w:szCs w:val="24"/>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2373214E"/>
    <w:multiLevelType w:val="hybridMultilevel"/>
    <w:tmpl w:val="ED684232"/>
    <w:lvl w:ilvl="0" w:tplc="04190005">
      <w:start w:val="1"/>
      <w:numFmt w:val="bullet"/>
      <w:lvlText w:val=""/>
      <w:lvlJc w:val="left"/>
      <w:pPr>
        <w:tabs>
          <w:tab w:val="num" w:pos="360"/>
        </w:tabs>
        <w:ind w:left="360" w:hanging="360"/>
      </w:pPr>
      <w:rPr>
        <w:rFonts w:ascii="Wingdings" w:hAnsi="Wingdings" w:hint="default"/>
        <w:color w:val="000080"/>
        <w:sz w:val="24"/>
        <w:szCs w:val="24"/>
      </w:rPr>
    </w:lvl>
    <w:lvl w:ilvl="1" w:tplc="8E84C816">
      <w:start w:val="1"/>
      <w:numFmt w:val="bullet"/>
      <w:lvlText w:val=""/>
      <w:lvlJc w:val="left"/>
      <w:pPr>
        <w:tabs>
          <w:tab w:val="num" w:pos="2160"/>
        </w:tabs>
        <w:ind w:left="2160" w:hanging="360"/>
      </w:pPr>
      <w:rPr>
        <w:rFonts w:ascii="Symbol" w:hAnsi="Symbol" w:hint="default"/>
        <w:color w:val="000080"/>
        <w:sz w:val="24"/>
        <w:szCs w:val="24"/>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24E82348"/>
    <w:multiLevelType w:val="multilevel"/>
    <w:tmpl w:val="84088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C61704"/>
    <w:multiLevelType w:val="multilevel"/>
    <w:tmpl w:val="C5E44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C974F4"/>
    <w:multiLevelType w:val="hybridMultilevel"/>
    <w:tmpl w:val="05FAA6CE"/>
    <w:lvl w:ilvl="0" w:tplc="04190005">
      <w:start w:val="1"/>
      <w:numFmt w:val="bullet"/>
      <w:lvlText w:val=""/>
      <w:lvlJc w:val="left"/>
      <w:pPr>
        <w:tabs>
          <w:tab w:val="num" w:pos="360"/>
        </w:tabs>
        <w:ind w:left="360" w:hanging="360"/>
      </w:pPr>
      <w:rPr>
        <w:rFonts w:ascii="Wingdings" w:hAnsi="Wingdings" w:hint="default"/>
        <w:color w:val="000080"/>
        <w:sz w:val="24"/>
        <w:szCs w:val="24"/>
      </w:rPr>
    </w:lvl>
    <w:lvl w:ilvl="1" w:tplc="8E84C816">
      <w:start w:val="1"/>
      <w:numFmt w:val="bullet"/>
      <w:lvlText w:val=""/>
      <w:lvlJc w:val="left"/>
      <w:pPr>
        <w:tabs>
          <w:tab w:val="num" w:pos="2160"/>
        </w:tabs>
        <w:ind w:left="2160" w:hanging="360"/>
      </w:pPr>
      <w:rPr>
        <w:rFonts w:ascii="Symbol" w:hAnsi="Symbol" w:hint="default"/>
        <w:color w:val="000080"/>
        <w:sz w:val="24"/>
        <w:szCs w:val="24"/>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3D81376C"/>
    <w:multiLevelType w:val="hybridMultilevel"/>
    <w:tmpl w:val="E23A9070"/>
    <w:lvl w:ilvl="0" w:tplc="8E84C816">
      <w:start w:val="1"/>
      <w:numFmt w:val="bullet"/>
      <w:lvlText w:val=""/>
      <w:lvlJc w:val="left"/>
      <w:pPr>
        <w:tabs>
          <w:tab w:val="num" w:pos="3468"/>
        </w:tabs>
        <w:ind w:left="3468" w:hanging="360"/>
      </w:pPr>
      <w:rPr>
        <w:rFonts w:ascii="Symbol" w:hAnsi="Symbol" w:hint="default"/>
        <w:color w:val="000080"/>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41EA677A"/>
    <w:multiLevelType w:val="hybridMultilevel"/>
    <w:tmpl w:val="7F2E9832"/>
    <w:lvl w:ilvl="0" w:tplc="ED4E7136">
      <w:start w:val="1"/>
      <w:numFmt w:val="bullet"/>
      <w:lvlText w:val=""/>
      <w:lvlJc w:val="left"/>
      <w:pPr>
        <w:tabs>
          <w:tab w:val="num" w:pos="360"/>
        </w:tabs>
        <w:ind w:left="360" w:hanging="360"/>
      </w:pPr>
      <w:rPr>
        <w:rFonts w:ascii="Symbol" w:hAnsi="Symbol" w:hint="default"/>
        <w:color w:val="000080"/>
        <w:sz w:val="24"/>
        <w:szCs w:val="24"/>
      </w:rPr>
    </w:lvl>
    <w:lvl w:ilvl="1" w:tplc="8E84C816">
      <w:start w:val="1"/>
      <w:numFmt w:val="bullet"/>
      <w:lvlText w:val=""/>
      <w:lvlJc w:val="left"/>
      <w:pPr>
        <w:tabs>
          <w:tab w:val="num" w:pos="2160"/>
        </w:tabs>
        <w:ind w:left="2160" w:hanging="360"/>
      </w:pPr>
      <w:rPr>
        <w:rFonts w:ascii="Symbol" w:hAnsi="Symbol" w:hint="default"/>
        <w:color w:val="000080"/>
        <w:sz w:val="24"/>
        <w:szCs w:val="24"/>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45E479F1"/>
    <w:multiLevelType w:val="hybridMultilevel"/>
    <w:tmpl w:val="EB6E9432"/>
    <w:lvl w:ilvl="0" w:tplc="0419000B">
      <w:start w:val="1"/>
      <w:numFmt w:val="bullet"/>
      <w:lvlText w:val=""/>
      <w:lvlJc w:val="left"/>
      <w:pPr>
        <w:tabs>
          <w:tab w:val="num" w:pos="360"/>
        </w:tabs>
        <w:ind w:left="360" w:hanging="360"/>
      </w:pPr>
      <w:rPr>
        <w:rFonts w:ascii="Wingdings" w:hAnsi="Wingdings" w:hint="default"/>
        <w:color w:val="000080"/>
        <w:sz w:val="24"/>
        <w:szCs w:val="24"/>
      </w:rPr>
    </w:lvl>
    <w:lvl w:ilvl="1" w:tplc="8E84C816">
      <w:start w:val="1"/>
      <w:numFmt w:val="bullet"/>
      <w:lvlText w:val=""/>
      <w:lvlJc w:val="left"/>
      <w:pPr>
        <w:tabs>
          <w:tab w:val="num" w:pos="2160"/>
        </w:tabs>
        <w:ind w:left="2160" w:hanging="360"/>
      </w:pPr>
      <w:rPr>
        <w:rFonts w:ascii="Symbol" w:hAnsi="Symbol" w:hint="default"/>
        <w:color w:val="000080"/>
        <w:sz w:val="24"/>
        <w:szCs w:val="24"/>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4ABD75FA"/>
    <w:multiLevelType w:val="multilevel"/>
    <w:tmpl w:val="D0E686C2"/>
    <w:lvl w:ilvl="0">
      <w:start w:val="1"/>
      <w:numFmt w:val="decimal"/>
      <w:lvlText w:val="%1."/>
      <w:lvlJc w:val="left"/>
      <w:pPr>
        <w:tabs>
          <w:tab w:val="num" w:pos="1069"/>
        </w:tabs>
        <w:ind w:left="1069" w:hanging="360"/>
      </w:pPr>
      <w:rPr>
        <w:rFonts w:cs="Times New Roman" w:hint="default"/>
      </w:rPr>
    </w:lvl>
    <w:lvl w:ilvl="1">
      <w:start w:val="3"/>
      <w:numFmt w:val="decimal"/>
      <w:isLgl/>
      <w:lvlText w:val="%1.%2."/>
      <w:lvlJc w:val="left"/>
      <w:pPr>
        <w:ind w:left="1429" w:hanging="720"/>
      </w:pPr>
      <w:rPr>
        <w:rFonts w:hint="default"/>
      </w:rPr>
    </w:lvl>
    <w:lvl w:ilvl="2">
      <w:start w:val="6"/>
      <w:numFmt w:val="decimal"/>
      <w:isLgl/>
      <w:lvlText w:val="%1.%2.%3."/>
      <w:lvlJc w:val="left"/>
      <w:pPr>
        <w:ind w:left="720"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
    <w:nsid w:val="533612D3"/>
    <w:multiLevelType w:val="hybridMultilevel"/>
    <w:tmpl w:val="46CA225C"/>
    <w:lvl w:ilvl="0" w:tplc="33F48EE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A082DE0"/>
    <w:multiLevelType w:val="hybridMultilevel"/>
    <w:tmpl w:val="696CE35A"/>
    <w:lvl w:ilvl="0" w:tplc="FA46E16C">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C48777C"/>
    <w:multiLevelType w:val="multilevel"/>
    <w:tmpl w:val="66680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38D5EFF"/>
    <w:multiLevelType w:val="hybridMultilevel"/>
    <w:tmpl w:val="4BB60D0C"/>
    <w:lvl w:ilvl="0" w:tplc="3E0CA284">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4">
    <w:nsid w:val="727E21F5"/>
    <w:multiLevelType w:val="hybridMultilevel"/>
    <w:tmpl w:val="044E90C8"/>
    <w:lvl w:ilvl="0" w:tplc="2E0CDAF2">
      <w:start w:val="1"/>
      <w:numFmt w:val="decimal"/>
      <w:lvlText w:val="%1)"/>
      <w:lvlJc w:val="left"/>
      <w:pPr>
        <w:tabs>
          <w:tab w:val="num" w:pos="1744"/>
        </w:tabs>
        <w:ind w:left="1744" w:hanging="103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5">
    <w:nsid w:val="76D465F7"/>
    <w:multiLevelType w:val="singleLevel"/>
    <w:tmpl w:val="15E688FA"/>
    <w:lvl w:ilvl="0">
      <w:start w:val="1"/>
      <w:numFmt w:val="decimal"/>
      <w:lvlText w:val="%1)"/>
      <w:lvlJc w:val="left"/>
      <w:pPr>
        <w:tabs>
          <w:tab w:val="num" w:pos="1080"/>
        </w:tabs>
        <w:ind w:left="1080" w:hanging="360"/>
      </w:pPr>
      <w:rPr>
        <w:rFonts w:hint="default"/>
      </w:rPr>
    </w:lvl>
  </w:abstractNum>
  <w:num w:numId="1">
    <w:abstractNumId w:val="7"/>
  </w:num>
  <w:num w:numId="2">
    <w:abstractNumId w:val="6"/>
  </w:num>
  <w:num w:numId="3">
    <w:abstractNumId w:val="1"/>
  </w:num>
  <w:num w:numId="4">
    <w:abstractNumId w:val="8"/>
  </w:num>
  <w:num w:numId="5">
    <w:abstractNumId w:val="5"/>
  </w:num>
  <w:num w:numId="6">
    <w:abstractNumId w:val="2"/>
  </w:num>
  <w:num w:numId="7">
    <w:abstractNumId w:val="9"/>
  </w:num>
  <w:num w:numId="8">
    <w:abstractNumId w:val="15"/>
  </w:num>
  <w:num w:numId="9">
    <w:abstractNumId w:val="14"/>
  </w:num>
  <w:num w:numId="10">
    <w:abstractNumId w:val="4"/>
  </w:num>
  <w:num w:numId="11">
    <w:abstractNumId w:val="3"/>
  </w:num>
  <w:num w:numId="12">
    <w:abstractNumId w:val="12"/>
  </w:num>
  <w:num w:numId="13">
    <w:abstractNumId w:val="0"/>
    <w:lvlOverride w:ilvl="0">
      <w:lvl w:ilvl="0">
        <w:numFmt w:val="bullet"/>
        <w:lvlText w:val="-"/>
        <w:legacy w:legacy="1" w:legacySpace="0" w:legacyIndent="139"/>
        <w:lvlJc w:val="left"/>
        <w:rPr>
          <w:rFonts w:ascii="Times New Roman" w:hAnsi="Times New Roman" w:cs="Times New Roman" w:hint="default"/>
        </w:rPr>
      </w:lvl>
    </w:lvlOverride>
  </w:num>
  <w:num w:numId="14">
    <w:abstractNumId w:val="0"/>
    <w:lvlOverride w:ilvl="0">
      <w:lvl w:ilvl="0">
        <w:numFmt w:val="bullet"/>
        <w:lvlText w:val="-"/>
        <w:legacy w:legacy="1" w:legacySpace="0" w:legacyIndent="115"/>
        <w:lvlJc w:val="left"/>
        <w:rPr>
          <w:rFonts w:ascii="Times New Roman" w:hAnsi="Times New Roman" w:cs="Times New Roman" w:hint="default"/>
        </w:rPr>
      </w:lvl>
    </w:lvlOverride>
  </w:num>
  <w:num w:numId="15">
    <w:abstractNumId w:val="13"/>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5916F9"/>
    <w:rsid w:val="00005382"/>
    <w:rsid w:val="00041EDB"/>
    <w:rsid w:val="00052F68"/>
    <w:rsid w:val="00096717"/>
    <w:rsid w:val="000A0306"/>
    <w:rsid w:val="000B7F1D"/>
    <w:rsid w:val="000C38DA"/>
    <w:rsid w:val="000C64F2"/>
    <w:rsid w:val="000F0519"/>
    <w:rsid w:val="000F5CCC"/>
    <w:rsid w:val="00120B82"/>
    <w:rsid w:val="00133F42"/>
    <w:rsid w:val="0015573F"/>
    <w:rsid w:val="001660D1"/>
    <w:rsid w:val="0017372C"/>
    <w:rsid w:val="00183F33"/>
    <w:rsid w:val="001978CD"/>
    <w:rsid w:val="001C6A37"/>
    <w:rsid w:val="001D014D"/>
    <w:rsid w:val="001E1130"/>
    <w:rsid w:val="001E5084"/>
    <w:rsid w:val="001F2FAE"/>
    <w:rsid w:val="001F6B1C"/>
    <w:rsid w:val="00206FF6"/>
    <w:rsid w:val="00216AB9"/>
    <w:rsid w:val="0023360C"/>
    <w:rsid w:val="00234473"/>
    <w:rsid w:val="00235278"/>
    <w:rsid w:val="002418E6"/>
    <w:rsid w:val="00246A9B"/>
    <w:rsid w:val="00256FA9"/>
    <w:rsid w:val="00261248"/>
    <w:rsid w:val="0026724D"/>
    <w:rsid w:val="00294751"/>
    <w:rsid w:val="002A0461"/>
    <w:rsid w:val="002A2D02"/>
    <w:rsid w:val="002A57B0"/>
    <w:rsid w:val="002B0FD1"/>
    <w:rsid w:val="002B46CD"/>
    <w:rsid w:val="002B71A1"/>
    <w:rsid w:val="002C140E"/>
    <w:rsid w:val="002C7F12"/>
    <w:rsid w:val="002E1D8A"/>
    <w:rsid w:val="002E37B8"/>
    <w:rsid w:val="002E590E"/>
    <w:rsid w:val="00301DC7"/>
    <w:rsid w:val="003307CC"/>
    <w:rsid w:val="003412A8"/>
    <w:rsid w:val="00377B98"/>
    <w:rsid w:val="00381735"/>
    <w:rsid w:val="00384870"/>
    <w:rsid w:val="003B3502"/>
    <w:rsid w:val="003D2B36"/>
    <w:rsid w:val="003E1DB3"/>
    <w:rsid w:val="003E59C6"/>
    <w:rsid w:val="003F024A"/>
    <w:rsid w:val="003F77AF"/>
    <w:rsid w:val="00421100"/>
    <w:rsid w:val="00424547"/>
    <w:rsid w:val="004252F4"/>
    <w:rsid w:val="0044678E"/>
    <w:rsid w:val="00455CD2"/>
    <w:rsid w:val="00481504"/>
    <w:rsid w:val="004822B5"/>
    <w:rsid w:val="00494D7B"/>
    <w:rsid w:val="004A42DC"/>
    <w:rsid w:val="004B7136"/>
    <w:rsid w:val="004E397D"/>
    <w:rsid w:val="004E71C8"/>
    <w:rsid w:val="005079F6"/>
    <w:rsid w:val="005160B4"/>
    <w:rsid w:val="00520042"/>
    <w:rsid w:val="005549BE"/>
    <w:rsid w:val="00556BD7"/>
    <w:rsid w:val="0055750D"/>
    <w:rsid w:val="00565D40"/>
    <w:rsid w:val="00574C92"/>
    <w:rsid w:val="00585A69"/>
    <w:rsid w:val="00590238"/>
    <w:rsid w:val="005916F9"/>
    <w:rsid w:val="00591B55"/>
    <w:rsid w:val="005958FC"/>
    <w:rsid w:val="005B5180"/>
    <w:rsid w:val="005C2D9A"/>
    <w:rsid w:val="005C4442"/>
    <w:rsid w:val="005D6C97"/>
    <w:rsid w:val="005E1453"/>
    <w:rsid w:val="005E7670"/>
    <w:rsid w:val="005F094A"/>
    <w:rsid w:val="00612ECE"/>
    <w:rsid w:val="006203C2"/>
    <w:rsid w:val="00632041"/>
    <w:rsid w:val="00640179"/>
    <w:rsid w:val="006523F9"/>
    <w:rsid w:val="00665D2F"/>
    <w:rsid w:val="006703A0"/>
    <w:rsid w:val="00672D3F"/>
    <w:rsid w:val="00682119"/>
    <w:rsid w:val="00682674"/>
    <w:rsid w:val="00682942"/>
    <w:rsid w:val="006871B1"/>
    <w:rsid w:val="00690E0A"/>
    <w:rsid w:val="006952F0"/>
    <w:rsid w:val="00697E32"/>
    <w:rsid w:val="006C0D3A"/>
    <w:rsid w:val="006D657E"/>
    <w:rsid w:val="006D6E4F"/>
    <w:rsid w:val="006F4EC7"/>
    <w:rsid w:val="00712502"/>
    <w:rsid w:val="007216E6"/>
    <w:rsid w:val="00736EF2"/>
    <w:rsid w:val="007523CB"/>
    <w:rsid w:val="007558CF"/>
    <w:rsid w:val="00762AA6"/>
    <w:rsid w:val="007700C6"/>
    <w:rsid w:val="00771970"/>
    <w:rsid w:val="0077590F"/>
    <w:rsid w:val="00783E0C"/>
    <w:rsid w:val="0079462F"/>
    <w:rsid w:val="007A4717"/>
    <w:rsid w:val="007B3605"/>
    <w:rsid w:val="007C1369"/>
    <w:rsid w:val="007D49CD"/>
    <w:rsid w:val="007D746E"/>
    <w:rsid w:val="007D76A5"/>
    <w:rsid w:val="007E40C9"/>
    <w:rsid w:val="008016C7"/>
    <w:rsid w:val="00812406"/>
    <w:rsid w:val="00815126"/>
    <w:rsid w:val="0083653E"/>
    <w:rsid w:val="008533DB"/>
    <w:rsid w:val="00864D0E"/>
    <w:rsid w:val="00876037"/>
    <w:rsid w:val="00882557"/>
    <w:rsid w:val="00885FFC"/>
    <w:rsid w:val="008A0E77"/>
    <w:rsid w:val="008A18E3"/>
    <w:rsid w:val="008A550E"/>
    <w:rsid w:val="008B5AF3"/>
    <w:rsid w:val="008C579B"/>
    <w:rsid w:val="008E7C69"/>
    <w:rsid w:val="00902AC8"/>
    <w:rsid w:val="00903CD7"/>
    <w:rsid w:val="00925AAE"/>
    <w:rsid w:val="00926190"/>
    <w:rsid w:val="00932593"/>
    <w:rsid w:val="00951C7A"/>
    <w:rsid w:val="00976214"/>
    <w:rsid w:val="00986710"/>
    <w:rsid w:val="009A7304"/>
    <w:rsid w:val="009B047E"/>
    <w:rsid w:val="009C58A5"/>
    <w:rsid w:val="009F00F1"/>
    <w:rsid w:val="009F09AF"/>
    <w:rsid w:val="00A0359F"/>
    <w:rsid w:val="00A04800"/>
    <w:rsid w:val="00A05224"/>
    <w:rsid w:val="00A06636"/>
    <w:rsid w:val="00A12259"/>
    <w:rsid w:val="00A124AA"/>
    <w:rsid w:val="00A1422E"/>
    <w:rsid w:val="00A16EE2"/>
    <w:rsid w:val="00A464B7"/>
    <w:rsid w:val="00A564FD"/>
    <w:rsid w:val="00A6529B"/>
    <w:rsid w:val="00A7240C"/>
    <w:rsid w:val="00A73592"/>
    <w:rsid w:val="00A74C96"/>
    <w:rsid w:val="00A90BFD"/>
    <w:rsid w:val="00A91E18"/>
    <w:rsid w:val="00AA6383"/>
    <w:rsid w:val="00AB16D6"/>
    <w:rsid w:val="00AC168B"/>
    <w:rsid w:val="00AC435D"/>
    <w:rsid w:val="00AC74AD"/>
    <w:rsid w:val="00AD0768"/>
    <w:rsid w:val="00AD3A4F"/>
    <w:rsid w:val="00AD7867"/>
    <w:rsid w:val="00AE1DC5"/>
    <w:rsid w:val="00AE5653"/>
    <w:rsid w:val="00AF2FE1"/>
    <w:rsid w:val="00B23261"/>
    <w:rsid w:val="00B51553"/>
    <w:rsid w:val="00B56B0A"/>
    <w:rsid w:val="00B60D91"/>
    <w:rsid w:val="00B6648D"/>
    <w:rsid w:val="00B77EE8"/>
    <w:rsid w:val="00B82CDE"/>
    <w:rsid w:val="00B87A4F"/>
    <w:rsid w:val="00B919BE"/>
    <w:rsid w:val="00B921AE"/>
    <w:rsid w:val="00BA3F0A"/>
    <w:rsid w:val="00BA46BB"/>
    <w:rsid w:val="00BE54F8"/>
    <w:rsid w:val="00BF1D2A"/>
    <w:rsid w:val="00C17601"/>
    <w:rsid w:val="00C51A46"/>
    <w:rsid w:val="00C65705"/>
    <w:rsid w:val="00C76EAB"/>
    <w:rsid w:val="00C8185D"/>
    <w:rsid w:val="00C8222D"/>
    <w:rsid w:val="00C83728"/>
    <w:rsid w:val="00C960ED"/>
    <w:rsid w:val="00CB185E"/>
    <w:rsid w:val="00CB4523"/>
    <w:rsid w:val="00CB6DB0"/>
    <w:rsid w:val="00CD0809"/>
    <w:rsid w:val="00D05662"/>
    <w:rsid w:val="00D061A5"/>
    <w:rsid w:val="00D155D6"/>
    <w:rsid w:val="00D172F8"/>
    <w:rsid w:val="00D47704"/>
    <w:rsid w:val="00D51A22"/>
    <w:rsid w:val="00D60AFB"/>
    <w:rsid w:val="00D619BC"/>
    <w:rsid w:val="00D656A8"/>
    <w:rsid w:val="00D85362"/>
    <w:rsid w:val="00D9543E"/>
    <w:rsid w:val="00D96021"/>
    <w:rsid w:val="00DA2C0F"/>
    <w:rsid w:val="00DC48C4"/>
    <w:rsid w:val="00DE03D9"/>
    <w:rsid w:val="00E07709"/>
    <w:rsid w:val="00E210C9"/>
    <w:rsid w:val="00E22EF0"/>
    <w:rsid w:val="00E2408C"/>
    <w:rsid w:val="00E55206"/>
    <w:rsid w:val="00E5599C"/>
    <w:rsid w:val="00E7716A"/>
    <w:rsid w:val="00E8281B"/>
    <w:rsid w:val="00E97C9D"/>
    <w:rsid w:val="00EC5595"/>
    <w:rsid w:val="00ED38F7"/>
    <w:rsid w:val="00ED5500"/>
    <w:rsid w:val="00ED74CF"/>
    <w:rsid w:val="00EF2F85"/>
    <w:rsid w:val="00F014A7"/>
    <w:rsid w:val="00F02DA6"/>
    <w:rsid w:val="00F03E09"/>
    <w:rsid w:val="00F0651E"/>
    <w:rsid w:val="00F52929"/>
    <w:rsid w:val="00F629CE"/>
    <w:rsid w:val="00F73795"/>
    <w:rsid w:val="00F8539B"/>
    <w:rsid w:val="00FA3BF4"/>
    <w:rsid w:val="00FA7D2A"/>
    <w:rsid w:val="00FD286E"/>
    <w:rsid w:val="00FE1E5A"/>
    <w:rsid w:val="00FE50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6F9"/>
    <w:rPr>
      <w:rFonts w:ascii="Calibri" w:eastAsia="Calibri" w:hAnsi="Calibri" w:cs="Times New Roman"/>
    </w:rPr>
  </w:style>
  <w:style w:type="paragraph" w:styleId="1">
    <w:name w:val="heading 1"/>
    <w:basedOn w:val="a"/>
    <w:next w:val="a"/>
    <w:link w:val="10"/>
    <w:qFormat/>
    <w:rsid w:val="00D9602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5916F9"/>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rsid w:val="005916F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No Spacing"/>
    <w:uiPriority w:val="1"/>
    <w:qFormat/>
    <w:rsid w:val="00612ECE"/>
    <w:pPr>
      <w:suppressAutoHyphens/>
      <w:spacing w:after="0" w:line="240" w:lineRule="auto"/>
      <w:jc w:val="both"/>
    </w:pPr>
    <w:rPr>
      <w:rFonts w:ascii="Calibri" w:eastAsia="Times New Roman" w:hAnsi="Calibri" w:cs="Calibri"/>
      <w:lang w:eastAsia="zh-CN"/>
    </w:rPr>
  </w:style>
  <w:style w:type="character" w:customStyle="1" w:styleId="10">
    <w:name w:val="Заголовок 1 Знак"/>
    <w:basedOn w:val="a0"/>
    <w:link w:val="1"/>
    <w:rsid w:val="00D96021"/>
    <w:rPr>
      <w:rFonts w:ascii="Arial" w:eastAsia="Calibri" w:hAnsi="Arial" w:cs="Arial"/>
      <w:b/>
      <w:bCs/>
      <w:kern w:val="32"/>
      <w:sz w:val="32"/>
      <w:szCs w:val="32"/>
    </w:rPr>
  </w:style>
  <w:style w:type="paragraph" w:customStyle="1" w:styleId="ConsPlusCell">
    <w:name w:val="ConsPlusCell"/>
    <w:rsid w:val="00D96021"/>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table" w:styleId="a4">
    <w:name w:val="Table Grid"/>
    <w:basedOn w:val="a1"/>
    <w:rsid w:val="00D9602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rsid w:val="00D96021"/>
    <w:pPr>
      <w:widowControl w:val="0"/>
      <w:autoSpaceDE w:val="0"/>
      <w:autoSpaceDN w:val="0"/>
      <w:adjustRightInd w:val="0"/>
      <w:spacing w:after="0" w:line="240" w:lineRule="auto"/>
    </w:pPr>
    <w:rPr>
      <w:rFonts w:ascii="Arial" w:eastAsia="Times New Roman" w:hAnsi="Arial" w:cs="Arial"/>
      <w:b/>
      <w:bCs/>
      <w:lang w:eastAsia="ru-RU"/>
    </w:rPr>
  </w:style>
  <w:style w:type="paragraph" w:styleId="3">
    <w:name w:val="Body Text Indent 3"/>
    <w:basedOn w:val="a"/>
    <w:link w:val="30"/>
    <w:rsid w:val="00D96021"/>
    <w:pPr>
      <w:spacing w:after="0" w:line="360" w:lineRule="auto"/>
      <w:ind w:left="1114"/>
      <w:jc w:val="both"/>
    </w:pPr>
    <w:rPr>
      <w:rFonts w:ascii="Times New Roman" w:eastAsia="Times New Roman" w:hAnsi="Times New Roman"/>
      <w:sz w:val="28"/>
      <w:szCs w:val="20"/>
      <w:lang w:eastAsia="ru-RU"/>
    </w:rPr>
  </w:style>
  <w:style w:type="character" w:customStyle="1" w:styleId="30">
    <w:name w:val="Основной текст с отступом 3 Знак"/>
    <w:basedOn w:val="a0"/>
    <w:link w:val="3"/>
    <w:rsid w:val="00D96021"/>
    <w:rPr>
      <w:rFonts w:ascii="Times New Roman" w:eastAsia="Times New Roman" w:hAnsi="Times New Roman" w:cs="Times New Roman"/>
      <w:sz w:val="28"/>
      <w:szCs w:val="20"/>
      <w:lang w:eastAsia="ru-RU"/>
    </w:rPr>
  </w:style>
  <w:style w:type="paragraph" w:customStyle="1" w:styleId="ConsPlusNormal">
    <w:name w:val="ConsPlusNormal"/>
    <w:rsid w:val="00D9602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5">
    <w:name w:val="Прижатый влево"/>
    <w:basedOn w:val="a"/>
    <w:next w:val="a"/>
    <w:rsid w:val="00D96021"/>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6">
    <w:name w:val="Normal (Web)"/>
    <w:aliases w:val="Обычный (Web)1,Обычный (веб)1,Обычный (веб)11"/>
    <w:basedOn w:val="a"/>
    <w:rsid w:val="00D96021"/>
    <w:pPr>
      <w:spacing w:before="100" w:beforeAutospacing="1" w:after="119" w:line="240" w:lineRule="auto"/>
    </w:pPr>
    <w:rPr>
      <w:rFonts w:ascii="Times New Roman" w:eastAsia="Times New Roman" w:hAnsi="Times New Roman"/>
      <w:sz w:val="24"/>
      <w:szCs w:val="24"/>
      <w:lang w:eastAsia="ru-RU"/>
    </w:rPr>
  </w:style>
  <w:style w:type="paragraph" w:styleId="2">
    <w:name w:val="Body Text Indent 2"/>
    <w:basedOn w:val="a"/>
    <w:link w:val="20"/>
    <w:rsid w:val="00D96021"/>
    <w:pPr>
      <w:spacing w:after="120" w:line="480" w:lineRule="auto"/>
      <w:ind w:left="283"/>
    </w:pPr>
  </w:style>
  <w:style w:type="character" w:customStyle="1" w:styleId="20">
    <w:name w:val="Основной текст с отступом 2 Знак"/>
    <w:basedOn w:val="a0"/>
    <w:link w:val="2"/>
    <w:rsid w:val="00D96021"/>
    <w:rPr>
      <w:rFonts w:ascii="Calibri" w:eastAsia="Calibri" w:hAnsi="Calibri" w:cs="Times New Roman"/>
    </w:rPr>
  </w:style>
  <w:style w:type="paragraph" w:customStyle="1" w:styleId="BodyTextIndent21">
    <w:name w:val="Body Text Indent 21"/>
    <w:basedOn w:val="a"/>
    <w:rsid w:val="00D96021"/>
    <w:pPr>
      <w:numPr>
        <w:ilvl w:val="12"/>
      </w:numPr>
      <w:autoSpaceDE w:val="0"/>
      <w:autoSpaceDN w:val="0"/>
      <w:spacing w:after="0" w:line="360" w:lineRule="auto"/>
      <w:ind w:firstLine="720"/>
      <w:jc w:val="both"/>
    </w:pPr>
    <w:rPr>
      <w:rFonts w:ascii="Times New Roman" w:eastAsia="Times New Roman" w:hAnsi="Times New Roman"/>
      <w:sz w:val="24"/>
      <w:szCs w:val="24"/>
      <w:lang w:eastAsia="ru-RU"/>
    </w:rPr>
  </w:style>
  <w:style w:type="paragraph" w:customStyle="1" w:styleId="a7">
    <w:name w:val="Новый"/>
    <w:basedOn w:val="1"/>
    <w:rsid w:val="00D96021"/>
    <w:pPr>
      <w:autoSpaceDE w:val="0"/>
      <w:autoSpaceDN w:val="0"/>
      <w:spacing w:before="0" w:after="0" w:line="240" w:lineRule="auto"/>
      <w:ind w:firstLine="425"/>
      <w:jc w:val="center"/>
    </w:pPr>
    <w:rPr>
      <w:rFonts w:ascii="Times New Roman" w:eastAsia="Times New Roman" w:hAnsi="Times New Roman" w:cs="Times New Roman"/>
      <w:kern w:val="0"/>
      <w:sz w:val="28"/>
      <w:szCs w:val="28"/>
      <w:lang w:eastAsia="ru-RU"/>
    </w:rPr>
  </w:style>
  <w:style w:type="paragraph" w:styleId="a8">
    <w:name w:val="Body Text Indent"/>
    <w:basedOn w:val="a"/>
    <w:link w:val="a9"/>
    <w:semiHidden/>
    <w:unhideWhenUsed/>
    <w:rsid w:val="00D96021"/>
    <w:pPr>
      <w:widowControl w:val="0"/>
      <w:autoSpaceDE w:val="0"/>
      <w:autoSpaceDN w:val="0"/>
      <w:spacing w:after="120" w:line="240" w:lineRule="auto"/>
      <w:ind w:left="283"/>
    </w:pPr>
    <w:rPr>
      <w:rFonts w:ascii="Times New Roman" w:eastAsia="Times New Roman" w:hAnsi="Times New Roman"/>
      <w:sz w:val="20"/>
      <w:szCs w:val="20"/>
      <w:lang w:val="en-US" w:eastAsia="ru-RU"/>
    </w:rPr>
  </w:style>
  <w:style w:type="character" w:customStyle="1" w:styleId="a9">
    <w:name w:val="Основной текст с отступом Знак"/>
    <w:basedOn w:val="a0"/>
    <w:link w:val="a8"/>
    <w:semiHidden/>
    <w:rsid w:val="00D96021"/>
    <w:rPr>
      <w:rFonts w:ascii="Times New Roman" w:eastAsia="Times New Roman" w:hAnsi="Times New Roman" w:cs="Times New Roman"/>
      <w:sz w:val="20"/>
      <w:szCs w:val="20"/>
      <w:lang w:val="en-US" w:eastAsia="ru-RU"/>
    </w:rPr>
  </w:style>
  <w:style w:type="paragraph" w:customStyle="1" w:styleId="Style19">
    <w:name w:val="Style19"/>
    <w:basedOn w:val="a"/>
    <w:rsid w:val="00D96021"/>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character" w:customStyle="1" w:styleId="FontStyle42">
    <w:name w:val="Font Style42"/>
    <w:basedOn w:val="a0"/>
    <w:rsid w:val="00D96021"/>
    <w:rPr>
      <w:rFonts w:ascii="Times New Roman" w:hAnsi="Times New Roman" w:cs="Times New Roman"/>
      <w:sz w:val="22"/>
      <w:szCs w:val="22"/>
    </w:rPr>
  </w:style>
  <w:style w:type="paragraph" w:styleId="aa">
    <w:name w:val="Balloon Text"/>
    <w:basedOn w:val="a"/>
    <w:link w:val="ab"/>
    <w:semiHidden/>
    <w:unhideWhenUsed/>
    <w:rsid w:val="00D96021"/>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semiHidden/>
    <w:rsid w:val="00D96021"/>
    <w:rPr>
      <w:rFonts w:ascii="Tahoma" w:eastAsia="Times New Roman" w:hAnsi="Tahoma" w:cs="Tahoma"/>
      <w:sz w:val="16"/>
      <w:szCs w:val="16"/>
      <w:lang w:eastAsia="ru-RU"/>
    </w:rPr>
  </w:style>
  <w:style w:type="character" w:customStyle="1" w:styleId="FontStyle43">
    <w:name w:val="Font Style43"/>
    <w:basedOn w:val="a0"/>
    <w:rsid w:val="00D96021"/>
    <w:rPr>
      <w:rFonts w:ascii="Times New Roman" w:hAnsi="Times New Roman" w:cs="Times New Roman"/>
      <w:sz w:val="18"/>
      <w:szCs w:val="18"/>
    </w:rPr>
  </w:style>
  <w:style w:type="paragraph" w:customStyle="1" w:styleId="Style16">
    <w:name w:val="Style16"/>
    <w:basedOn w:val="a"/>
    <w:rsid w:val="00D96021"/>
    <w:pPr>
      <w:widowControl w:val="0"/>
      <w:autoSpaceDE w:val="0"/>
      <w:autoSpaceDN w:val="0"/>
      <w:adjustRightInd w:val="0"/>
      <w:spacing w:after="0" w:line="235" w:lineRule="exact"/>
      <w:ind w:firstLine="523"/>
      <w:jc w:val="both"/>
    </w:pPr>
    <w:rPr>
      <w:rFonts w:ascii="Times New Roman" w:eastAsia="Times New Roman" w:hAnsi="Times New Roman"/>
      <w:sz w:val="24"/>
      <w:szCs w:val="24"/>
      <w:lang w:eastAsia="ru-RU"/>
    </w:rPr>
  </w:style>
  <w:style w:type="paragraph" w:customStyle="1" w:styleId="Style20">
    <w:name w:val="Style20"/>
    <w:basedOn w:val="a"/>
    <w:rsid w:val="00D96021"/>
    <w:pPr>
      <w:widowControl w:val="0"/>
      <w:autoSpaceDE w:val="0"/>
      <w:autoSpaceDN w:val="0"/>
      <w:adjustRightInd w:val="0"/>
      <w:spacing w:after="0" w:line="226" w:lineRule="exact"/>
      <w:ind w:firstLine="533"/>
      <w:jc w:val="both"/>
    </w:pPr>
    <w:rPr>
      <w:rFonts w:ascii="Times New Roman" w:eastAsia="Times New Roman" w:hAnsi="Times New Roman"/>
      <w:sz w:val="24"/>
      <w:szCs w:val="24"/>
      <w:lang w:eastAsia="ru-RU"/>
    </w:rPr>
  </w:style>
  <w:style w:type="paragraph" w:customStyle="1" w:styleId="ac">
    <w:name w:val="Знак Знак Знак Знак Знак Знак Знак"/>
    <w:basedOn w:val="a"/>
    <w:rsid w:val="00D96021"/>
    <w:pPr>
      <w:spacing w:after="0" w:line="240" w:lineRule="exact"/>
      <w:jc w:val="both"/>
    </w:pPr>
    <w:rPr>
      <w:rFonts w:ascii="Times New Roman" w:eastAsia="Times New Roman" w:hAnsi="Times New Roman"/>
      <w:sz w:val="24"/>
      <w:szCs w:val="24"/>
      <w:lang w:val="en-US"/>
    </w:rPr>
  </w:style>
  <w:style w:type="paragraph" w:styleId="ad">
    <w:name w:val="header"/>
    <w:basedOn w:val="a"/>
    <w:link w:val="ae"/>
    <w:rsid w:val="00D96021"/>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e">
    <w:name w:val="Верхний колонтитул Знак"/>
    <w:basedOn w:val="a0"/>
    <w:link w:val="ad"/>
    <w:rsid w:val="00D96021"/>
    <w:rPr>
      <w:rFonts w:ascii="Times New Roman" w:eastAsia="Times New Roman" w:hAnsi="Times New Roman" w:cs="Times New Roman"/>
      <w:sz w:val="24"/>
      <w:szCs w:val="24"/>
      <w:lang w:eastAsia="ru-RU"/>
    </w:rPr>
  </w:style>
  <w:style w:type="paragraph" w:styleId="af">
    <w:name w:val="footer"/>
    <w:basedOn w:val="a"/>
    <w:link w:val="af0"/>
    <w:rsid w:val="00D96021"/>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0">
    <w:name w:val="Нижний колонтитул Знак"/>
    <w:basedOn w:val="a0"/>
    <w:link w:val="af"/>
    <w:rsid w:val="00D96021"/>
    <w:rPr>
      <w:rFonts w:ascii="Times New Roman" w:eastAsia="Times New Roman" w:hAnsi="Times New Roman" w:cs="Times New Roman"/>
      <w:sz w:val="24"/>
      <w:szCs w:val="24"/>
      <w:lang w:eastAsia="ru-RU"/>
    </w:rPr>
  </w:style>
  <w:style w:type="paragraph" w:customStyle="1" w:styleId="ConsCell">
    <w:name w:val="ConsCell"/>
    <w:rsid w:val="00D96021"/>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customStyle="1" w:styleId="fontstyle01">
    <w:name w:val="fontstyle01"/>
    <w:basedOn w:val="a0"/>
    <w:rsid w:val="00D96021"/>
    <w:rPr>
      <w:rFonts w:ascii="Times New Roman" w:hAnsi="Times New Roman" w:cs="Times New Roman" w:hint="default"/>
      <w:b w:val="0"/>
      <w:bCs w:val="0"/>
      <w:i w:val="0"/>
      <w:iCs w:val="0"/>
      <w:color w:val="000000"/>
      <w:sz w:val="28"/>
      <w:szCs w:val="28"/>
    </w:rPr>
  </w:style>
  <w:style w:type="paragraph" w:customStyle="1" w:styleId="Standard">
    <w:name w:val="Standard"/>
    <w:rsid w:val="00D96021"/>
    <w:pPr>
      <w:suppressAutoHyphens/>
      <w:autoSpaceDN w:val="0"/>
      <w:spacing w:after="0" w:line="240" w:lineRule="auto"/>
      <w:textAlignment w:val="baseline"/>
    </w:pPr>
    <w:rPr>
      <w:rFonts w:ascii="Arial" w:eastAsia="SimSun" w:hAnsi="Arial" w:cs="Mangal"/>
      <w:kern w:val="3"/>
      <w:sz w:val="24"/>
      <w:szCs w:val="24"/>
      <w:lang w:eastAsia="zh-CN" w:bidi="hi-IN"/>
    </w:rPr>
  </w:style>
  <w:style w:type="paragraph" w:customStyle="1" w:styleId="western">
    <w:name w:val="western"/>
    <w:basedOn w:val="a"/>
    <w:rsid w:val="00D96021"/>
    <w:pPr>
      <w:spacing w:before="100" w:beforeAutospacing="1" w:after="119" w:line="240" w:lineRule="auto"/>
    </w:pPr>
    <w:rPr>
      <w:rFonts w:ascii="Times New Roman" w:eastAsia="Times New Roman" w:hAnsi="Times New Roman"/>
      <w:color w:val="000000"/>
      <w:sz w:val="24"/>
      <w:szCs w:val="24"/>
      <w:lang w:eastAsia="ru-RU"/>
    </w:rPr>
  </w:style>
  <w:style w:type="paragraph" w:customStyle="1" w:styleId="S">
    <w:name w:val="S_Обычный"/>
    <w:basedOn w:val="a"/>
    <w:link w:val="S0"/>
    <w:rsid w:val="00D96021"/>
    <w:pPr>
      <w:spacing w:after="0" w:line="360" w:lineRule="auto"/>
      <w:ind w:firstLine="709"/>
      <w:jc w:val="both"/>
    </w:pPr>
    <w:rPr>
      <w:rFonts w:ascii="Times New Roman" w:eastAsia="Times New Roman" w:hAnsi="Times New Roman"/>
      <w:sz w:val="24"/>
      <w:szCs w:val="24"/>
      <w:lang w:eastAsia="ru-RU"/>
    </w:rPr>
  </w:style>
  <w:style w:type="character" w:customStyle="1" w:styleId="S0">
    <w:name w:val="S_Обычный Знак"/>
    <w:basedOn w:val="a0"/>
    <w:link w:val="S"/>
    <w:rsid w:val="00D96021"/>
    <w:rPr>
      <w:rFonts w:ascii="Times New Roman" w:eastAsia="Times New Roman" w:hAnsi="Times New Roman" w:cs="Times New Roman"/>
      <w:sz w:val="24"/>
      <w:szCs w:val="24"/>
      <w:lang w:eastAsia="ru-RU"/>
    </w:rPr>
  </w:style>
  <w:style w:type="character" w:styleId="af1">
    <w:name w:val="Hyperlink"/>
    <w:basedOn w:val="a0"/>
    <w:uiPriority w:val="99"/>
    <w:unhideWhenUsed/>
    <w:rsid w:val="00D96021"/>
    <w:rPr>
      <w:color w:val="0000FF"/>
      <w:u w:val="single"/>
    </w:rPr>
  </w:style>
  <w:style w:type="character" w:styleId="af2">
    <w:name w:val="Strong"/>
    <w:basedOn w:val="a0"/>
    <w:uiPriority w:val="99"/>
    <w:qFormat/>
    <w:rsid w:val="00D96021"/>
    <w:rPr>
      <w:rFonts w:ascii="Times New Roman" w:hAnsi="Times New Roman" w:cs="Times New Roman"/>
      <w:b/>
      <w:bCs/>
    </w:rPr>
  </w:style>
  <w:style w:type="paragraph" w:customStyle="1" w:styleId="x-2">
    <w:name w:val="x-2"/>
    <w:basedOn w:val="a"/>
    <w:uiPriority w:val="99"/>
    <w:rsid w:val="00D96021"/>
    <w:pPr>
      <w:spacing w:before="70" w:after="50" w:line="240" w:lineRule="auto"/>
    </w:pPr>
    <w:rPr>
      <w:rFonts w:ascii="Times New Roman" w:hAnsi="Times New Roman"/>
      <w:sz w:val="24"/>
      <w:szCs w:val="24"/>
      <w:lang w:eastAsia="ru-RU"/>
    </w:rPr>
  </w:style>
  <w:style w:type="paragraph" w:customStyle="1" w:styleId="x-4">
    <w:name w:val="x-4"/>
    <w:basedOn w:val="a"/>
    <w:uiPriority w:val="99"/>
    <w:rsid w:val="00D96021"/>
    <w:pPr>
      <w:spacing w:before="70" w:after="50" w:line="240" w:lineRule="auto"/>
    </w:pPr>
    <w:rPr>
      <w:rFonts w:ascii="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337;fld=134;dst=100179" TargetMode="External"/><Relationship Id="rId3" Type="http://schemas.openxmlformats.org/officeDocument/2006/relationships/styles" Target="styles.xml"/><Relationship Id="rId7" Type="http://schemas.openxmlformats.org/officeDocument/2006/relationships/hyperlink" Target="file:///C:\Users\user\Desktop\!!!%20&#1042;&#1062;&#1055;%20&#1080;&#1079;&#1084;&#1077;&#1085;&#1077;&#1085;&#1080;&#1077;%20&#1076;&#1086;%202022%20&#1075;\&#8470;%2045%20&#1086;&#1090;%2008.10.2015%20%20%20&#1054;&#1073;%20&#1091;&#1090;&#1074;.&#1074;&#1077;&#1076;&#1086;&#1084;&#1089;.&#1087;&#1088;&#1086;&#1075;&#1088;&#1072;&#1084;&#1084;&#1099;%20&#1055;&#1086;&#1074;&#1099;&#1096;.%20&#1101;&#1092;&#1092;&#1077;&#1082;&#1090;&#1080;&#1074;.&#1076;&#1077;&#1103;&#1090;.&#1072;&#1076;&#1084;&#1080;&#1085;%20&#1085;&#1072;%2016-18%20&#1074;%20&#1088;&#1077;&#1076;&#1072;&#1082;&#1094;&#1080;&#1080;%20&#1087;&#1086;&#1089;&#1090;&#1072;&#1085;&#1086;&#1074;&#1083;%20&#1080;&#1102;&#1085;&#1100;%202017.rt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file:///C:\Users\user\Desktop\!!!%20&#1042;&#1062;&#1055;%20&#1080;&#1079;&#1084;&#1077;&#1085;&#1077;&#1085;&#1080;&#1077;%20&#1076;&#1086;%202022%20&#1075;\&#8470;%2045%20&#1086;&#1090;%2008.10.2015%20%20%20&#1054;&#1073;%20&#1091;&#1090;&#1074;.&#1074;&#1077;&#1076;&#1086;&#1084;&#1089;.&#1087;&#1088;&#1086;&#1075;&#1088;&#1072;&#1084;&#1084;&#1099;%20&#1055;&#1086;&#1074;&#1099;&#1096;.%20&#1101;&#1092;&#1092;&#1077;&#1082;&#1090;&#1080;&#1074;.&#1076;&#1077;&#1103;&#1090;.&#1072;&#1076;&#1084;&#1080;&#1085;%20&#1085;&#1072;%2016-18%20&#1074;%20&#1088;&#1077;&#1076;&#1072;&#1082;&#1094;&#1080;&#1080;%20&#1087;&#1086;&#1089;&#1090;&#1072;&#1085;&#1086;&#1074;&#1083;%20&#1080;&#1102;&#1085;&#1100;%202017.rt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9BA14-55C4-4B63-8BEB-5777F8FE7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625</TotalTime>
  <Pages>46</Pages>
  <Words>17911</Words>
  <Characters>102094</Characters>
  <Application>Microsoft Office Word</Application>
  <DocSecurity>0</DocSecurity>
  <Lines>850</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119766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312</cp:revision>
  <cp:lastPrinted>2020-05-06T05:08:00Z</cp:lastPrinted>
  <dcterms:created xsi:type="dcterms:W3CDTF">2020-04-09T08:24:00Z</dcterms:created>
  <dcterms:modified xsi:type="dcterms:W3CDTF">2020-05-06T05:15:00Z</dcterms:modified>
</cp:coreProperties>
</file>