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3638">
        <w:rPr>
          <w:rFonts w:ascii="Times New Roman" w:hAnsi="Times New Roman" w:cs="Times New Roman"/>
          <w:sz w:val="28"/>
          <w:szCs w:val="28"/>
        </w:rPr>
        <w:t>28</w:t>
      </w:r>
      <w:r w:rsidR="005E19C4">
        <w:rPr>
          <w:rFonts w:ascii="Times New Roman" w:hAnsi="Times New Roman" w:cs="Times New Roman"/>
          <w:sz w:val="28"/>
          <w:szCs w:val="28"/>
        </w:rPr>
        <w:t xml:space="preserve"> апреля 2020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№ </w:t>
      </w:r>
      <w:r w:rsidR="00623638">
        <w:rPr>
          <w:rFonts w:ascii="Times New Roman" w:hAnsi="Times New Roman" w:cs="Times New Roman"/>
          <w:sz w:val="28"/>
          <w:szCs w:val="28"/>
        </w:rPr>
        <w:t>48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5E19C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пользование земельного участка казенному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учреждению Полтавского муниципального района</w:t>
      </w:r>
    </w:p>
    <w:p w:rsidR="005E19C4" w:rsidRDefault="005E19C4" w:rsidP="005E19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Омской области «Хозяйственное управление в сфере культуры»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9C4">
        <w:rPr>
          <w:rFonts w:ascii="Times New Roman" w:hAnsi="Times New Roman" w:cs="Times New Roman"/>
          <w:sz w:val="28"/>
          <w:szCs w:val="28"/>
        </w:rPr>
        <w:t xml:space="preserve">На основании заявления </w:t>
      </w:r>
      <w:r w:rsidR="005E19C4" w:rsidRPr="005E19C4">
        <w:rPr>
          <w:rFonts w:ascii="Times New Roman" w:hAnsi="Times New Roman" w:cs="Times New Roman"/>
          <w:sz w:val="28"/>
          <w:szCs w:val="28"/>
        </w:rPr>
        <w:t>директора</w:t>
      </w:r>
      <w:r w:rsidR="005E19C4" w:rsidRPr="005E19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9C4">
        <w:rPr>
          <w:rFonts w:ascii="Times New Roman" w:hAnsi="Times New Roman" w:cs="Times New Roman"/>
          <w:sz w:val="28"/>
          <w:szCs w:val="28"/>
        </w:rPr>
        <w:t xml:space="preserve">казенного учреждения </w:t>
      </w:r>
      <w:r w:rsidR="005E19C4" w:rsidRPr="005E19C4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5E19C4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 «Хозяйственное управление в сфере культуры</w:t>
      </w:r>
      <w:r w:rsidR="005E19C4" w:rsidRPr="005E19C4">
        <w:rPr>
          <w:rFonts w:ascii="Times New Roman" w:hAnsi="Times New Roman" w:cs="Times New Roman"/>
          <w:sz w:val="28"/>
          <w:szCs w:val="28"/>
        </w:rPr>
        <w:t>»</w:t>
      </w:r>
      <w:r w:rsidRPr="005E19C4">
        <w:rPr>
          <w:rFonts w:ascii="Times New Roman" w:hAnsi="Times New Roman" w:cs="Times New Roman"/>
          <w:sz w:val="28"/>
          <w:szCs w:val="28"/>
        </w:rPr>
        <w:t xml:space="preserve">,  руководствуясь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Pr="005E19C4"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9A6580" w:rsidRDefault="009A6580" w:rsidP="005E1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Pr="00211A94">
        <w:rPr>
          <w:rFonts w:ascii="Times New Roman" w:hAnsi="Times New Roman" w:cs="Times New Roman"/>
          <w:sz w:val="28"/>
          <w:szCs w:val="28"/>
        </w:rPr>
        <w:t>казенно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211A94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11A94">
        <w:rPr>
          <w:rFonts w:ascii="Times New Roman" w:hAnsi="Times New Roman" w:cs="Times New Roman"/>
          <w:sz w:val="28"/>
          <w:szCs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Полтавского муниципального района Омской области «Хозяйственное управление в сфере культуры»</w:t>
      </w:r>
      <w:r>
        <w:rPr>
          <w:rFonts w:ascii="Times New Roman" w:hAnsi="Times New Roman" w:cs="Times New Roman"/>
          <w:sz w:val="28"/>
          <w:szCs w:val="28"/>
        </w:rPr>
        <w:t xml:space="preserve">, ОГРН </w:t>
      </w:r>
      <w:r w:rsidR="005E19C4">
        <w:rPr>
          <w:rFonts w:ascii="Times New Roman" w:hAnsi="Times New Roman" w:cs="Times New Roman"/>
          <w:sz w:val="28"/>
          <w:szCs w:val="28"/>
        </w:rPr>
        <w:t>1135514000313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земельный участок из земель населенных пунктов с кадастровым номером 55:22:110102:2586, расположенный по адресу: Омская область, Полтавский район, р.п. Полтавка, ул. Ленина 9, общей площадью 27 м²., разрешенное использование: обслуживание автотранспорта.</w:t>
      </w:r>
    </w:p>
    <w:p w:rsidR="005E19C4" w:rsidRDefault="009A6580" w:rsidP="005E19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48531A"/>
    <w:rsid w:val="005E19C4"/>
    <w:rsid w:val="00623638"/>
    <w:rsid w:val="009A6580"/>
    <w:rsid w:val="00D91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5</cp:revision>
  <cp:lastPrinted>2020-04-28T03:17:00Z</cp:lastPrinted>
  <dcterms:created xsi:type="dcterms:W3CDTF">2017-10-18T04:46:00Z</dcterms:created>
  <dcterms:modified xsi:type="dcterms:W3CDTF">2020-04-28T03:17:00Z</dcterms:modified>
</cp:coreProperties>
</file>