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76" w:rsidRDefault="004A0F76" w:rsidP="004A0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A0F76" w:rsidRDefault="004A0F76" w:rsidP="004A0F76">
      <w:pPr>
        <w:jc w:val="center"/>
        <w:rPr>
          <w:rFonts w:ascii="Times New Roman" w:hAnsi="Times New Roman" w:cs="Times New Roman"/>
          <w:b/>
        </w:rPr>
      </w:pPr>
    </w:p>
    <w:p w:rsidR="004A0F76" w:rsidRDefault="004A0F76" w:rsidP="004A0F7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A0F76" w:rsidRDefault="004A0F76" w:rsidP="004A0F7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4A0F76" w:rsidRDefault="004A0F76" w:rsidP="004A0F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апреля 2020 г                                                                                          №  42</w:t>
      </w:r>
    </w:p>
    <w:p w:rsidR="004A0F76" w:rsidRDefault="004A0F76" w:rsidP="004A0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0F76" w:rsidRDefault="004A0F76" w:rsidP="004A0F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перечня автомобильных дорог общего пользования местного значения, относящихся к собственности Полтавского городского поселения.</w:t>
      </w:r>
    </w:p>
    <w:p w:rsidR="004A0F76" w:rsidRDefault="004A0F76" w:rsidP="004A0F7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0F76" w:rsidRDefault="004A0F76" w:rsidP="004A0F7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№131-ФЗ от 06.10.2003 года «Об общих принципах организации  местного самоуправления в Российской Федерации», на основании Устава Полтавского городского поселения Полтавского муниципального района Омской области, постановляю:</w:t>
      </w:r>
    </w:p>
    <w:p w:rsidR="004A0F76" w:rsidRDefault="004A0F76" w:rsidP="004A0F7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автомобильных дорог общего пользования местного значения, относящихся к собственности Полтавского городского поселения (приложение).</w:t>
      </w:r>
    </w:p>
    <w:p w:rsidR="004A0F76" w:rsidRDefault="004A0F76" w:rsidP="004A0F7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главы Полтавского городского поселения № 91 от 30.12.2016 года «об утверждении перечня автомобильных дорог общего пользования местного значения, относящихся к собственности Полтавского городского поселения» считать утратившим силу.</w:t>
      </w:r>
    </w:p>
    <w:p w:rsidR="004A0F76" w:rsidRDefault="004A0F76" w:rsidP="004A0F7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 (обнародованию).</w:t>
      </w:r>
    </w:p>
    <w:p w:rsidR="004A0F76" w:rsidRDefault="004A0F76" w:rsidP="004A0F7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4A0F76" w:rsidRDefault="004A0F76" w:rsidP="004A0F7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76" w:rsidRDefault="004A0F76" w:rsidP="004A0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A0F76" w:rsidRDefault="004A0F76" w:rsidP="004A0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М.И. Руденко </w:t>
      </w:r>
    </w:p>
    <w:p w:rsidR="0017147B" w:rsidRDefault="0017147B"/>
    <w:p w:rsidR="002E1CA8" w:rsidRDefault="002E1CA8"/>
    <w:p w:rsidR="002E1CA8" w:rsidRDefault="002E1CA8"/>
    <w:p w:rsidR="002E1CA8" w:rsidRDefault="002E1CA8"/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>Приложение к постановлению</w:t>
      </w: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>№ 42 от 17.04.2020 года</w:t>
      </w: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1CA8"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значения, </w:t>
      </w: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1CA8"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 w:rsidRPr="002E1CA8">
        <w:rPr>
          <w:rFonts w:ascii="Times New Roman" w:hAnsi="Times New Roman" w:cs="Times New Roman"/>
          <w:sz w:val="28"/>
          <w:szCs w:val="28"/>
        </w:rPr>
        <w:t xml:space="preserve"> к собственности Полтавского городского поселения </w:t>
      </w: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E1CA8" w:rsidRPr="002E1CA8" w:rsidRDefault="002E1CA8" w:rsidP="002E1CA8">
      <w:pPr>
        <w:tabs>
          <w:tab w:val="center" w:pos="7285"/>
          <w:tab w:val="right" w:pos="145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665" w:tblpY="1"/>
        <w:tblOverlap w:val="never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2410"/>
        <w:gridCol w:w="4111"/>
        <w:gridCol w:w="2551"/>
      </w:tblGrid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Идентификационный</w:t>
            </w:r>
          </w:p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Наименование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tabs>
                <w:tab w:val="left" w:pos="690"/>
                <w:tab w:val="left" w:pos="1167"/>
                <w:tab w:val="left" w:pos="3345"/>
              </w:tabs>
              <w:spacing w:after="0"/>
              <w:ind w:hanging="1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ab/>
              <w:t>Протяженность</w:t>
            </w:r>
          </w:p>
          <w:p w:rsidR="002E1CA8" w:rsidRPr="002E1CA8" w:rsidRDefault="002E1CA8" w:rsidP="002E1CA8">
            <w:pPr>
              <w:tabs>
                <w:tab w:val="left" w:pos="690"/>
              </w:tabs>
              <w:spacing w:after="0"/>
              <w:ind w:hanging="1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 xml:space="preserve">   </w:t>
            </w:r>
            <w:r w:rsidRPr="002E1CA8">
              <w:rPr>
                <w:rFonts w:ascii="Times New Roman" w:hAnsi="Times New Roman" w:cs="Times New Roman"/>
              </w:rPr>
              <w:tab/>
            </w:r>
            <w:r w:rsidRPr="002E1CA8">
              <w:rPr>
                <w:rFonts w:ascii="Times New Roman" w:hAnsi="Times New Roman" w:cs="Times New Roman"/>
              </w:rPr>
              <w:tab/>
              <w:t>м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Ленина»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2005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Комсомольская»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2274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3040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Калинина»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990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40 лет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2058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6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«р.п. 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Гуртьева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564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Волкова»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168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Советская»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866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Химиков»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Кооперативная»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636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1-я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800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ул.4-я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404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13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Юбилейная»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470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Пушкина»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1771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Олимпийская»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270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ул.1 мая»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890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298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Октябрьская»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600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A8" w:rsidRPr="002E1CA8" w:rsidRDefault="002E1CA8" w:rsidP="002E1CA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Плодопитомническая»</w:t>
            </w:r>
          </w:p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740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A8" w:rsidRPr="002E1CA8" w:rsidRDefault="002E1CA8" w:rsidP="002E1CA8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Черниговская»</w:t>
            </w:r>
          </w:p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266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5-я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330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proofErr w:type="spellStart"/>
            <w:r w:rsidRPr="002E1CA8">
              <w:rPr>
                <w:rFonts w:ascii="Times New Roman" w:hAnsi="Times New Roman" w:cs="Times New Roman"/>
                <w:lang w:val="en-US"/>
              </w:rPr>
              <w:t>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 ул. Мичурина»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326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«р.п. Полтавка,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Кизюрина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Чкалова»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Щорса»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580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Горького»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786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Кирова»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С.Лазо»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Энергетиков»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1092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Дачная»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1471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М. Долиной»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1702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lastRenderedPageBreak/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Южная»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464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 xml:space="preserve">олтавка, ул. </w:t>
            </w:r>
            <w:proofErr w:type="spellStart"/>
            <w:r w:rsidRPr="002E1CA8">
              <w:rPr>
                <w:rFonts w:ascii="Times New Roman" w:hAnsi="Times New Roman" w:cs="Times New Roman"/>
              </w:rPr>
              <w:t>Вишнячки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883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Транспортная»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764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1 Молодежная»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194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Богутова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855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Желтоногова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857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«Зеленая»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199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«Архитекторов»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439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«Полтавская»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388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«Черноморская»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498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42</w:t>
            </w:r>
            <w:r w:rsidRPr="002E1C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«Руденка»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276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«Цветочная»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261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 xml:space="preserve">      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«Сосновая»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137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 xml:space="preserve">      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НП МП</w:t>
            </w:r>
            <w:r w:rsidRPr="002E1CA8">
              <w:rPr>
                <w:rFonts w:ascii="Times New Roman" w:hAnsi="Times New Roman" w:cs="Times New Roman"/>
                <w:lang w:val="en-US"/>
              </w:rPr>
              <w:t xml:space="preserve"> 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«№ 6»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303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 xml:space="preserve">     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«№ 7»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78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«Светлая»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317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ул. «Новоселов»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277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 xml:space="preserve">     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Объезд № 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 xml:space="preserve">     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технический проезд»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97</w:t>
            </w:r>
          </w:p>
        </w:tc>
      </w:tr>
      <w:tr w:rsidR="002E1CA8" w:rsidRPr="002E1CA8" w:rsidTr="002E1CA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 xml:space="preserve">     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объездная дорога»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A8" w:rsidRPr="002E1CA8" w:rsidRDefault="002E1CA8" w:rsidP="002E1CA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2280</w:t>
            </w:r>
          </w:p>
        </w:tc>
      </w:tr>
    </w:tbl>
    <w:p w:rsidR="002E1CA8" w:rsidRDefault="002E1CA8"/>
    <w:sectPr w:rsidR="002E1CA8" w:rsidSect="0017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0F76"/>
    <w:rsid w:val="0017147B"/>
    <w:rsid w:val="002E1CA8"/>
    <w:rsid w:val="004A0F76"/>
    <w:rsid w:val="00775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F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685</Words>
  <Characters>3908</Characters>
  <Application>Microsoft Office Word</Application>
  <DocSecurity>0</DocSecurity>
  <Lines>32</Lines>
  <Paragraphs>9</Paragraphs>
  <ScaleCrop>false</ScaleCrop>
  <Company>Microsoft</Company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3</cp:revision>
  <dcterms:created xsi:type="dcterms:W3CDTF">2020-04-17T02:39:00Z</dcterms:created>
  <dcterms:modified xsi:type="dcterms:W3CDTF">2020-04-17T02:56:00Z</dcterms:modified>
</cp:coreProperties>
</file>