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014" w:rsidRDefault="00E05014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343118" w:rsidRPr="00E05014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E05014">
        <w:rPr>
          <w:rFonts w:ascii="Times New Roman" w:hAnsi="Times New Roman"/>
          <w:sz w:val="22"/>
          <w:szCs w:val="22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21AD9" w:rsidRDefault="00421AD9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421AD9" w:rsidRPr="0053712B" w:rsidRDefault="00421AD9" w:rsidP="00421AD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 </w:t>
      </w:r>
      <w:r w:rsidR="003F19E1">
        <w:rPr>
          <w:rFonts w:ascii="Times New Roman" w:hAnsi="Times New Roman"/>
          <w:b w:val="0"/>
          <w:sz w:val="28"/>
          <w:szCs w:val="28"/>
        </w:rPr>
        <w:t xml:space="preserve">02 августа </w:t>
      </w:r>
      <w:r>
        <w:rPr>
          <w:rFonts w:ascii="Times New Roman" w:hAnsi="Times New Roman"/>
          <w:b w:val="0"/>
          <w:sz w:val="28"/>
          <w:szCs w:val="28"/>
        </w:rPr>
        <w:t>202</w:t>
      </w:r>
      <w:r w:rsidR="00E05014">
        <w:rPr>
          <w:rFonts w:ascii="Times New Roman" w:hAnsi="Times New Roman"/>
          <w:b w:val="0"/>
          <w:sz w:val="28"/>
          <w:szCs w:val="28"/>
        </w:rPr>
        <w:t>2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F063C2">
        <w:rPr>
          <w:rFonts w:ascii="Times New Roman" w:hAnsi="Times New Roman"/>
          <w:b w:val="0"/>
          <w:sz w:val="28"/>
          <w:szCs w:val="28"/>
        </w:rPr>
        <w:t xml:space="preserve">  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№ </w:t>
      </w:r>
      <w:r w:rsidR="003F19E1">
        <w:rPr>
          <w:rFonts w:ascii="Times New Roman" w:hAnsi="Times New Roman"/>
          <w:b w:val="0"/>
          <w:sz w:val="28"/>
          <w:szCs w:val="28"/>
        </w:rPr>
        <w:t>76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96606" w:rsidRPr="00E05014" w:rsidRDefault="00E83E89" w:rsidP="0064045A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E05014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934605" w:rsidRPr="00E05014">
        <w:rPr>
          <w:rFonts w:ascii="Times New Roman" w:hAnsi="Times New Roman" w:cs="Times New Roman"/>
          <w:sz w:val="28"/>
          <w:szCs w:val="28"/>
        </w:rPr>
        <w:t>измене</w:t>
      </w:r>
      <w:r w:rsidRPr="00E05014">
        <w:rPr>
          <w:rFonts w:ascii="Times New Roman" w:hAnsi="Times New Roman" w:cs="Times New Roman"/>
          <w:sz w:val="28"/>
          <w:szCs w:val="28"/>
        </w:rPr>
        <w:t xml:space="preserve">ний в постановление </w:t>
      </w:r>
      <w:r w:rsidR="004F5829" w:rsidRPr="00E050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15E5" w:rsidRPr="00E05014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95DBF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64045A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C96606" w:rsidRPr="00E05014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64045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96606" w:rsidRPr="00E05014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64045A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595DBF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64045A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4F5829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DBF" w:rsidRPr="00E05014">
        <w:rPr>
          <w:rFonts w:ascii="Times New Roman" w:hAnsi="Times New Roman" w:cs="Times New Roman"/>
          <w:sz w:val="28"/>
          <w:szCs w:val="28"/>
        </w:rPr>
        <w:t>«</w:t>
      </w:r>
      <w:r w:rsidR="0064045A" w:rsidRPr="0064045A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 административного регламента предоставления муниципальной услуги </w:t>
      </w:r>
      <w:r w:rsidR="0064045A" w:rsidRPr="0064045A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 »</w:t>
      </w:r>
    </w:p>
    <w:p w:rsidR="00E83E89" w:rsidRPr="00834258" w:rsidRDefault="00343118" w:rsidP="00343118">
      <w:pPr>
        <w:spacing w:line="240" w:lineRule="auto"/>
        <w:ind w:firstLine="0"/>
        <w:jc w:val="both"/>
        <w:rPr>
          <w:sz w:val="27"/>
          <w:szCs w:val="27"/>
        </w:rPr>
      </w:pPr>
      <w:r w:rsidRPr="00834258">
        <w:rPr>
          <w:sz w:val="27"/>
          <w:szCs w:val="27"/>
        </w:rPr>
        <w:t xml:space="preserve">      </w:t>
      </w:r>
    </w:p>
    <w:p w:rsidR="00B61A61" w:rsidRPr="00E05014" w:rsidRDefault="00C96606" w:rsidP="00E05014">
      <w:pPr>
        <w:spacing w:line="240" w:lineRule="auto"/>
        <w:ind w:firstLine="708"/>
        <w:jc w:val="both"/>
        <w:rPr>
          <w:szCs w:val="28"/>
        </w:rPr>
      </w:pPr>
      <w:r w:rsidRPr="00E05014">
        <w:rPr>
          <w:szCs w:val="28"/>
        </w:rPr>
        <w:t xml:space="preserve">В соответствии с Земельным кодексом </w:t>
      </w:r>
      <w:r w:rsidR="009279AA" w:rsidRPr="00E05014">
        <w:rPr>
          <w:szCs w:val="28"/>
        </w:rPr>
        <w:t>Российской Федерации</w:t>
      </w:r>
      <w:r w:rsidRPr="00E05014">
        <w:rPr>
          <w:szCs w:val="28"/>
        </w:rPr>
        <w:t>,</w:t>
      </w:r>
      <w:r w:rsidR="009852A5" w:rsidRPr="00E05014">
        <w:rPr>
          <w:szCs w:val="28"/>
        </w:rPr>
        <w:t xml:space="preserve"> Федеральным</w:t>
      </w:r>
      <w:r w:rsidR="009279AA" w:rsidRPr="00E05014">
        <w:rPr>
          <w:szCs w:val="28"/>
        </w:rPr>
        <w:t>и</w:t>
      </w:r>
      <w:r w:rsidR="009852A5" w:rsidRPr="00E05014">
        <w:rPr>
          <w:szCs w:val="28"/>
        </w:rPr>
        <w:t xml:space="preserve"> закон</w:t>
      </w:r>
      <w:r w:rsidR="009279AA" w:rsidRPr="00E05014">
        <w:rPr>
          <w:szCs w:val="28"/>
        </w:rPr>
        <w:t>ами</w:t>
      </w:r>
      <w:r w:rsidR="00190E9D" w:rsidRPr="00E05014">
        <w:rPr>
          <w:szCs w:val="28"/>
        </w:rPr>
        <w:t xml:space="preserve"> от 27.07</w:t>
      </w:r>
      <w:r w:rsidR="009852A5" w:rsidRPr="00E05014">
        <w:rPr>
          <w:szCs w:val="28"/>
        </w:rPr>
        <w:t>.</w:t>
      </w:r>
      <w:r w:rsidRPr="00E05014">
        <w:rPr>
          <w:szCs w:val="28"/>
        </w:rPr>
        <w:t xml:space="preserve">2010 № 210-ФЗ «Об организации предоставления государственных и муниципальных услуг», </w:t>
      </w:r>
      <w:r w:rsidRPr="00E05014">
        <w:rPr>
          <w:color w:val="000000"/>
          <w:szCs w:val="28"/>
          <w:lang w:bidi="ru-RU"/>
        </w:rPr>
        <w:t>от 06.10.2003</w:t>
      </w:r>
      <w:r w:rsidR="00CC4935" w:rsidRPr="00E05014">
        <w:rPr>
          <w:color w:val="000000"/>
          <w:szCs w:val="28"/>
          <w:lang w:bidi="ru-RU"/>
        </w:rPr>
        <w:t xml:space="preserve"> </w:t>
      </w:r>
      <w:r w:rsidRPr="00E05014">
        <w:rPr>
          <w:color w:val="000000"/>
          <w:szCs w:val="28"/>
          <w:lang w:bidi="ru-RU"/>
        </w:rPr>
        <w:t>№</w:t>
      </w:r>
      <w:r w:rsidR="009852A5" w:rsidRPr="00E05014">
        <w:rPr>
          <w:color w:val="000000"/>
          <w:szCs w:val="28"/>
          <w:lang w:bidi="ru-RU"/>
        </w:rPr>
        <w:t xml:space="preserve"> </w:t>
      </w:r>
      <w:r w:rsidRPr="00E05014">
        <w:rPr>
          <w:color w:val="000000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E05014">
        <w:rPr>
          <w:szCs w:val="28"/>
        </w:rPr>
        <w:t>Полтавского городского поселения Полтавского муниципального района Омской области</w:t>
      </w:r>
      <w:r w:rsidR="00273688" w:rsidRPr="00E05014">
        <w:rPr>
          <w:szCs w:val="28"/>
          <w:shd w:val="clear" w:color="auto" w:fill="FFFFFF"/>
        </w:rPr>
        <w:t>, принимая во внимание</w:t>
      </w:r>
      <w:r w:rsidR="00E215E5" w:rsidRPr="00E05014">
        <w:rPr>
          <w:szCs w:val="28"/>
          <w:shd w:val="clear" w:color="auto" w:fill="FFFFFF"/>
        </w:rPr>
        <w:t xml:space="preserve"> </w:t>
      </w:r>
      <w:r w:rsidR="009279AA" w:rsidRPr="00E05014">
        <w:rPr>
          <w:szCs w:val="28"/>
          <w:shd w:val="clear" w:color="auto" w:fill="FFFFFF"/>
        </w:rPr>
        <w:t xml:space="preserve">модельный акт </w:t>
      </w:r>
      <w:r w:rsidR="00E215E5" w:rsidRPr="00E05014">
        <w:rPr>
          <w:szCs w:val="28"/>
          <w:shd w:val="clear" w:color="auto" w:fill="FFFFFF"/>
        </w:rPr>
        <w:t xml:space="preserve">прокуратуры Полтавского района от </w:t>
      </w:r>
      <w:r w:rsidR="00E05014" w:rsidRPr="00E05014">
        <w:rPr>
          <w:szCs w:val="28"/>
          <w:shd w:val="clear" w:color="auto" w:fill="FFFFFF"/>
        </w:rPr>
        <w:t xml:space="preserve">07.06.2022 г </w:t>
      </w:r>
      <w:r w:rsidR="00E60736" w:rsidRPr="00E05014">
        <w:rPr>
          <w:szCs w:val="28"/>
          <w:shd w:val="clear" w:color="auto" w:fill="FFFFFF"/>
        </w:rPr>
        <w:t xml:space="preserve">№ </w:t>
      </w:r>
      <w:r w:rsidR="00E05014" w:rsidRPr="00E05014">
        <w:rPr>
          <w:szCs w:val="28"/>
          <w:shd w:val="clear" w:color="auto" w:fill="FFFFFF"/>
        </w:rPr>
        <w:t>22/1-01-2022/575</w:t>
      </w:r>
      <w:r w:rsidR="00273688" w:rsidRPr="00E05014">
        <w:rPr>
          <w:szCs w:val="28"/>
          <w:shd w:val="clear" w:color="auto" w:fill="FFFFFF"/>
        </w:rPr>
        <w:t>,</w:t>
      </w:r>
      <w:r w:rsidR="00E215E5" w:rsidRPr="00E05014">
        <w:rPr>
          <w:szCs w:val="28"/>
          <w:shd w:val="clear" w:color="auto" w:fill="FFFFFF"/>
        </w:rPr>
        <w:t xml:space="preserve"> </w:t>
      </w:r>
      <w:proofErr w:type="spellStart"/>
      <w:proofErr w:type="gramStart"/>
      <w:r w:rsidR="00343118" w:rsidRPr="00E05014">
        <w:rPr>
          <w:b/>
          <w:szCs w:val="28"/>
        </w:rPr>
        <w:t>п</w:t>
      </w:r>
      <w:proofErr w:type="spellEnd"/>
      <w:proofErr w:type="gramEnd"/>
      <w:r w:rsidR="00E05014" w:rsidRPr="00E05014">
        <w:rPr>
          <w:b/>
          <w:szCs w:val="28"/>
        </w:rPr>
        <w:t xml:space="preserve"> </w:t>
      </w:r>
      <w:r w:rsidR="00343118" w:rsidRPr="00E05014">
        <w:rPr>
          <w:b/>
          <w:szCs w:val="28"/>
        </w:rPr>
        <w:t>о</w:t>
      </w:r>
      <w:r w:rsidR="00E05014" w:rsidRPr="00E05014">
        <w:rPr>
          <w:b/>
          <w:szCs w:val="28"/>
        </w:rPr>
        <w:t xml:space="preserve"> </w:t>
      </w:r>
      <w:r w:rsidR="00343118" w:rsidRPr="00E05014">
        <w:rPr>
          <w:b/>
          <w:szCs w:val="28"/>
        </w:rPr>
        <w:t>с</w:t>
      </w:r>
      <w:r w:rsidR="00E05014" w:rsidRPr="00E05014">
        <w:rPr>
          <w:b/>
          <w:szCs w:val="28"/>
        </w:rPr>
        <w:t xml:space="preserve"> </w:t>
      </w:r>
      <w:r w:rsidR="00343118" w:rsidRPr="00E05014">
        <w:rPr>
          <w:b/>
          <w:szCs w:val="28"/>
        </w:rPr>
        <w:t>т</w:t>
      </w:r>
      <w:r w:rsidR="00E05014" w:rsidRPr="00E05014">
        <w:rPr>
          <w:b/>
          <w:szCs w:val="28"/>
        </w:rPr>
        <w:t xml:space="preserve"> </w:t>
      </w:r>
      <w:r w:rsidR="00343118" w:rsidRPr="00E05014">
        <w:rPr>
          <w:b/>
          <w:szCs w:val="28"/>
        </w:rPr>
        <w:t>а</w:t>
      </w:r>
      <w:r w:rsidR="00E05014" w:rsidRPr="00E05014">
        <w:rPr>
          <w:b/>
          <w:szCs w:val="28"/>
        </w:rPr>
        <w:t xml:space="preserve"> </w:t>
      </w:r>
      <w:proofErr w:type="spellStart"/>
      <w:r w:rsidR="00343118" w:rsidRPr="00E05014">
        <w:rPr>
          <w:b/>
          <w:szCs w:val="28"/>
        </w:rPr>
        <w:t>н</w:t>
      </w:r>
      <w:proofErr w:type="spellEnd"/>
      <w:r w:rsidR="00E05014" w:rsidRPr="00E05014">
        <w:rPr>
          <w:b/>
          <w:szCs w:val="28"/>
        </w:rPr>
        <w:t xml:space="preserve"> </w:t>
      </w:r>
      <w:proofErr w:type="gramStart"/>
      <w:r w:rsidR="00343118" w:rsidRPr="00E05014">
        <w:rPr>
          <w:b/>
          <w:szCs w:val="28"/>
        </w:rPr>
        <w:t>о</w:t>
      </w:r>
      <w:proofErr w:type="gramEnd"/>
      <w:r w:rsidR="00E05014" w:rsidRPr="00E05014">
        <w:rPr>
          <w:b/>
          <w:szCs w:val="28"/>
        </w:rPr>
        <w:t xml:space="preserve"> </w:t>
      </w:r>
      <w:r w:rsidR="00343118" w:rsidRPr="00E05014">
        <w:rPr>
          <w:b/>
          <w:szCs w:val="28"/>
        </w:rPr>
        <w:t>в</w:t>
      </w:r>
      <w:r w:rsidR="00E05014" w:rsidRPr="00E05014">
        <w:rPr>
          <w:b/>
          <w:szCs w:val="28"/>
        </w:rPr>
        <w:t xml:space="preserve"> </w:t>
      </w:r>
      <w:r w:rsidR="00343118" w:rsidRPr="00E05014">
        <w:rPr>
          <w:b/>
          <w:szCs w:val="28"/>
        </w:rPr>
        <w:t>л</w:t>
      </w:r>
      <w:r w:rsidR="00E05014" w:rsidRPr="00E05014">
        <w:rPr>
          <w:b/>
          <w:szCs w:val="28"/>
        </w:rPr>
        <w:t xml:space="preserve"> </w:t>
      </w:r>
      <w:r w:rsidR="00343118" w:rsidRPr="00E05014">
        <w:rPr>
          <w:b/>
          <w:szCs w:val="28"/>
        </w:rPr>
        <w:t>я</w:t>
      </w:r>
      <w:r w:rsidR="00E05014" w:rsidRPr="00E05014">
        <w:rPr>
          <w:b/>
          <w:szCs w:val="28"/>
        </w:rPr>
        <w:t xml:space="preserve"> </w:t>
      </w:r>
      <w:r w:rsidR="00343118" w:rsidRPr="00E05014">
        <w:rPr>
          <w:b/>
          <w:szCs w:val="28"/>
        </w:rPr>
        <w:t>ю</w:t>
      </w:r>
      <w:r w:rsidR="00E215E5" w:rsidRPr="00E05014">
        <w:rPr>
          <w:b/>
          <w:szCs w:val="28"/>
        </w:rPr>
        <w:t>:</w:t>
      </w:r>
    </w:p>
    <w:p w:rsidR="00E215E5" w:rsidRPr="00E05014" w:rsidRDefault="00E215E5" w:rsidP="00E05014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014">
        <w:rPr>
          <w:rFonts w:ascii="Times New Roman" w:hAnsi="Times New Roman" w:cs="Times New Roman"/>
          <w:sz w:val="28"/>
          <w:szCs w:val="28"/>
        </w:rPr>
        <w:t xml:space="preserve">Внести  </w:t>
      </w:r>
      <w:r w:rsidR="00E60736" w:rsidRPr="00E05014">
        <w:rPr>
          <w:rFonts w:ascii="Times New Roman" w:hAnsi="Times New Roman" w:cs="Times New Roman"/>
          <w:sz w:val="28"/>
          <w:szCs w:val="28"/>
        </w:rPr>
        <w:t xml:space="preserve">в приложение к </w:t>
      </w:r>
      <w:r w:rsidRPr="00E05014">
        <w:rPr>
          <w:rFonts w:ascii="Times New Roman" w:hAnsi="Times New Roman" w:cs="Times New Roman"/>
          <w:sz w:val="28"/>
          <w:szCs w:val="28"/>
        </w:rPr>
        <w:t xml:space="preserve"> </w:t>
      </w:r>
      <w:r w:rsidR="00E60736" w:rsidRPr="00E05014">
        <w:rPr>
          <w:rFonts w:ascii="Times New Roman" w:hAnsi="Times New Roman" w:cs="Times New Roman"/>
          <w:sz w:val="28"/>
          <w:szCs w:val="28"/>
        </w:rPr>
        <w:t>постановлению администрации Полтавского городского поселения от 17.06.2019 № 63</w:t>
      </w:r>
      <w:r w:rsidR="00E60736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0736" w:rsidRPr="00E05014">
        <w:rPr>
          <w:rFonts w:ascii="Times New Roman" w:hAnsi="Times New Roman" w:cs="Times New Roman"/>
          <w:sz w:val="28"/>
          <w:szCs w:val="28"/>
        </w:rPr>
        <w:t>«</w:t>
      </w:r>
      <w:r w:rsidR="00E60736" w:rsidRPr="00E05014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E60736" w:rsidRPr="00E05014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="0064045A" w:rsidRPr="00E05014">
        <w:rPr>
          <w:rFonts w:ascii="Times New Roman" w:hAnsi="Times New Roman" w:cs="Times New Roman"/>
          <w:sz w:val="28"/>
          <w:szCs w:val="28"/>
        </w:rPr>
        <w:t>«</w:t>
      </w:r>
      <w:r w:rsidR="0064045A" w:rsidRPr="0064045A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 административного регламента предоставления муниципальной услуги </w:t>
      </w:r>
      <w:r w:rsidR="0064045A" w:rsidRPr="0064045A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 »</w:t>
      </w:r>
      <w:r w:rsidR="00E60736" w:rsidRPr="00E05014">
        <w:rPr>
          <w:rFonts w:ascii="Times New Roman" w:hAnsi="Times New Roman" w:cs="Times New Roman"/>
          <w:sz w:val="28"/>
          <w:szCs w:val="28"/>
        </w:rPr>
        <w:t xml:space="preserve"> </w:t>
      </w:r>
      <w:r w:rsidR="00BF7ECF" w:rsidRPr="00E05014">
        <w:rPr>
          <w:rFonts w:ascii="Times New Roman" w:hAnsi="Times New Roman" w:cs="Times New Roman"/>
          <w:sz w:val="28"/>
          <w:szCs w:val="28"/>
        </w:rPr>
        <w:t>(далее</w:t>
      </w:r>
      <w:r w:rsidR="004F5829" w:rsidRPr="00E05014">
        <w:rPr>
          <w:rFonts w:ascii="Times New Roman" w:hAnsi="Times New Roman" w:cs="Times New Roman"/>
          <w:sz w:val="28"/>
          <w:szCs w:val="28"/>
        </w:rPr>
        <w:t xml:space="preserve"> </w:t>
      </w:r>
      <w:r w:rsidR="00BF7ECF" w:rsidRPr="00E05014">
        <w:rPr>
          <w:rFonts w:ascii="Times New Roman" w:hAnsi="Times New Roman" w:cs="Times New Roman"/>
          <w:sz w:val="28"/>
          <w:szCs w:val="28"/>
        </w:rPr>
        <w:t xml:space="preserve">- </w:t>
      </w:r>
      <w:r w:rsidR="00C96606" w:rsidRPr="00E05014">
        <w:rPr>
          <w:rFonts w:ascii="Times New Roman" w:hAnsi="Times New Roman" w:cs="Times New Roman"/>
          <w:sz w:val="28"/>
          <w:szCs w:val="28"/>
        </w:rPr>
        <w:t>Р</w:t>
      </w:r>
      <w:r w:rsidR="00BF7ECF" w:rsidRPr="00E05014">
        <w:rPr>
          <w:rFonts w:ascii="Times New Roman" w:hAnsi="Times New Roman" w:cs="Times New Roman"/>
          <w:sz w:val="28"/>
          <w:szCs w:val="28"/>
        </w:rPr>
        <w:t xml:space="preserve">егламент) </w:t>
      </w:r>
      <w:r w:rsidRPr="00E0501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60736" w:rsidRPr="00E05014" w:rsidRDefault="00E60736" w:rsidP="00E05014">
      <w:pPr>
        <w:pStyle w:val="ac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rFonts w:eastAsia="Calibri"/>
          <w:sz w:val="28"/>
          <w:szCs w:val="28"/>
          <w:lang w:eastAsia="en-US"/>
        </w:rPr>
      </w:pPr>
      <w:r w:rsidRPr="00E05014">
        <w:rPr>
          <w:sz w:val="28"/>
          <w:szCs w:val="28"/>
        </w:rPr>
        <w:t xml:space="preserve">1.1. </w:t>
      </w:r>
      <w:r w:rsidR="0064045A">
        <w:rPr>
          <w:sz w:val="28"/>
          <w:szCs w:val="28"/>
        </w:rPr>
        <w:t>Пункт 2.6. дополнить абзацами следующего содержания</w:t>
      </w:r>
      <w:r w:rsidR="00E05014" w:rsidRPr="00E05014">
        <w:rPr>
          <w:sz w:val="28"/>
          <w:szCs w:val="28"/>
        </w:rPr>
        <w:t>:</w:t>
      </w:r>
    </w:p>
    <w:p w:rsidR="00E05014" w:rsidRPr="00E05014" w:rsidRDefault="00E60736" w:rsidP="00E05014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proofErr w:type="gramStart"/>
      <w:r w:rsidRPr="00E05014">
        <w:rPr>
          <w:rFonts w:eastAsia="Calibri"/>
          <w:szCs w:val="28"/>
          <w:lang w:eastAsia="en-US"/>
        </w:rPr>
        <w:t>«</w:t>
      </w:r>
      <w:r w:rsidR="00E05014" w:rsidRPr="00E05014">
        <w:rPr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="00E05014" w:rsidRPr="00E05014">
        <w:rPr>
          <w:szCs w:val="28"/>
        </w:rPr>
        <w:t xml:space="preserve"> информации, информационных технологиях и о защите информации». </w:t>
      </w:r>
    </w:p>
    <w:p w:rsidR="00E05014" w:rsidRPr="00E05014" w:rsidRDefault="00E05014" w:rsidP="00E05014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E05014">
        <w:rPr>
          <w:szCs w:val="28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посредством: </w:t>
      </w:r>
    </w:p>
    <w:p w:rsidR="00E05014" w:rsidRPr="00E05014" w:rsidRDefault="00E05014" w:rsidP="00E05014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proofErr w:type="gramStart"/>
      <w:r w:rsidRPr="00E05014">
        <w:rPr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E60736" w:rsidRPr="00E05014" w:rsidRDefault="00E05014" w:rsidP="00E05014">
      <w:pPr>
        <w:pStyle w:val="ac"/>
        <w:tabs>
          <w:tab w:val="left" w:pos="0"/>
        </w:tabs>
        <w:ind w:left="0" w:firstLine="720"/>
        <w:jc w:val="both"/>
        <w:rPr>
          <w:rFonts w:eastAsia="Calibri"/>
          <w:sz w:val="28"/>
          <w:szCs w:val="28"/>
          <w:lang w:eastAsia="en-US"/>
        </w:rPr>
      </w:pPr>
      <w:r w:rsidRPr="00E05014">
        <w:rPr>
          <w:sz w:val="28"/>
          <w:szCs w:val="28"/>
        </w:rPr>
        <w:t xml:space="preserve">- единой системы идентификации и аутентификации и единой информационной системы персональных данных, обеспечивающей обработку, </w:t>
      </w:r>
      <w:r w:rsidRPr="00E05014">
        <w:rPr>
          <w:sz w:val="28"/>
          <w:szCs w:val="28"/>
        </w:rPr>
        <w:lastRenderedPageBreak/>
        <w:t>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</w:t>
      </w:r>
      <w:r w:rsidR="002E36C2">
        <w:rPr>
          <w:sz w:val="28"/>
          <w:szCs w:val="28"/>
        </w:rPr>
        <w:t>нальным данным физического лица</w:t>
      </w:r>
      <w:proofErr w:type="gramStart"/>
      <w:r w:rsidR="002E36C2">
        <w:rPr>
          <w:sz w:val="28"/>
          <w:szCs w:val="28"/>
        </w:rPr>
        <w:t>;</w:t>
      </w:r>
      <w:r w:rsidR="00E60736" w:rsidRPr="00E05014">
        <w:rPr>
          <w:rFonts w:eastAsia="Calibri"/>
          <w:sz w:val="28"/>
          <w:szCs w:val="28"/>
          <w:lang w:eastAsia="en-US"/>
        </w:rPr>
        <w:t>»</w:t>
      </w:r>
      <w:proofErr w:type="gramEnd"/>
      <w:r w:rsidR="00E60736" w:rsidRPr="00E05014">
        <w:rPr>
          <w:rFonts w:eastAsia="Calibri"/>
          <w:sz w:val="28"/>
          <w:szCs w:val="28"/>
          <w:lang w:eastAsia="en-US"/>
        </w:rPr>
        <w:t>.</w:t>
      </w:r>
    </w:p>
    <w:p w:rsidR="00E60736" w:rsidRPr="00E05014" w:rsidRDefault="00E60736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5014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E05014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E60736" w:rsidRDefault="00E60736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05014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proofErr w:type="gramStart"/>
      <w:r w:rsidRPr="00E05014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E05014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</w:t>
      </w:r>
      <w:r w:rsidR="002E36C2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администрации.</w:t>
      </w:r>
    </w:p>
    <w:p w:rsidR="002E36C2" w:rsidRPr="00E05014" w:rsidRDefault="002E36C2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258" w:rsidRPr="00E05014" w:rsidRDefault="00C96606" w:rsidP="00E05014">
      <w:pPr>
        <w:spacing w:line="240" w:lineRule="auto"/>
        <w:ind w:firstLine="0"/>
        <w:rPr>
          <w:szCs w:val="28"/>
        </w:rPr>
      </w:pPr>
      <w:r w:rsidRPr="00E05014">
        <w:rPr>
          <w:szCs w:val="28"/>
        </w:rPr>
        <w:t xml:space="preserve">  </w:t>
      </w:r>
    </w:p>
    <w:p w:rsidR="00A76E0C" w:rsidRPr="00E05014" w:rsidRDefault="003F19E1" w:rsidP="00E05014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</w:t>
      </w:r>
      <w:r w:rsidR="00B61A61" w:rsidRPr="00E05014">
        <w:rPr>
          <w:szCs w:val="28"/>
        </w:rPr>
        <w:t>Глав</w:t>
      </w:r>
      <w:r>
        <w:rPr>
          <w:szCs w:val="28"/>
        </w:rPr>
        <w:t>а</w:t>
      </w:r>
      <w:r w:rsidR="00B61A61" w:rsidRPr="00E05014">
        <w:rPr>
          <w:szCs w:val="28"/>
        </w:rPr>
        <w:t xml:space="preserve"> </w:t>
      </w:r>
      <w:proofErr w:type="gramStart"/>
      <w:r w:rsidR="00A76E0C" w:rsidRPr="00E05014">
        <w:rPr>
          <w:szCs w:val="28"/>
        </w:rPr>
        <w:t>Полтавского</w:t>
      </w:r>
      <w:proofErr w:type="gramEnd"/>
    </w:p>
    <w:p w:rsidR="00D16BFE" w:rsidRPr="00E05014" w:rsidRDefault="00C96606" w:rsidP="00E05014">
      <w:pPr>
        <w:spacing w:line="240" w:lineRule="auto"/>
        <w:ind w:firstLine="0"/>
        <w:rPr>
          <w:szCs w:val="28"/>
        </w:rPr>
      </w:pPr>
      <w:r w:rsidRPr="00E05014">
        <w:rPr>
          <w:szCs w:val="28"/>
        </w:rPr>
        <w:t xml:space="preserve"> </w:t>
      </w:r>
      <w:r w:rsidR="00A76E0C" w:rsidRPr="00E05014">
        <w:rPr>
          <w:szCs w:val="28"/>
        </w:rPr>
        <w:t>городского</w:t>
      </w:r>
      <w:r w:rsidR="00B61A61" w:rsidRPr="00E05014">
        <w:rPr>
          <w:szCs w:val="28"/>
        </w:rPr>
        <w:t xml:space="preserve"> поселения                     </w:t>
      </w:r>
      <w:r w:rsidR="00A76E0C" w:rsidRPr="00E05014">
        <w:rPr>
          <w:szCs w:val="28"/>
        </w:rPr>
        <w:t xml:space="preserve">                    </w:t>
      </w:r>
      <w:r w:rsidR="00B61A61" w:rsidRPr="00E05014">
        <w:rPr>
          <w:szCs w:val="28"/>
        </w:rPr>
        <w:t xml:space="preserve">                </w:t>
      </w:r>
      <w:r w:rsidR="002E36C2">
        <w:rPr>
          <w:szCs w:val="28"/>
        </w:rPr>
        <w:t xml:space="preserve">                </w:t>
      </w:r>
      <w:r w:rsidR="00B61A61" w:rsidRPr="00E05014">
        <w:rPr>
          <w:szCs w:val="28"/>
        </w:rPr>
        <w:t xml:space="preserve">        </w:t>
      </w:r>
      <w:r w:rsidR="003F19E1">
        <w:rPr>
          <w:szCs w:val="28"/>
        </w:rPr>
        <w:t>М.И. Руденко</w:t>
      </w:r>
    </w:p>
    <w:p w:rsidR="00D16BFE" w:rsidRPr="00E05014" w:rsidRDefault="00D16BFE" w:rsidP="00E05014">
      <w:pPr>
        <w:spacing w:line="240" w:lineRule="auto"/>
        <w:ind w:left="720" w:firstLine="0"/>
        <w:contextualSpacing/>
        <w:rPr>
          <w:szCs w:val="28"/>
        </w:rPr>
      </w:pPr>
    </w:p>
    <w:p w:rsidR="00D16BFE" w:rsidRPr="00E05014" w:rsidRDefault="00D16BFE" w:rsidP="00E05014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E05014">
      <w:pgSz w:w="11906" w:h="16838"/>
      <w:pgMar w:top="426" w:right="566" w:bottom="142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0F62CF"/>
    <w:rsid w:val="00124785"/>
    <w:rsid w:val="00134EC0"/>
    <w:rsid w:val="00135C7A"/>
    <w:rsid w:val="0014784D"/>
    <w:rsid w:val="00153767"/>
    <w:rsid w:val="00184A53"/>
    <w:rsid w:val="00190E9D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3908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3688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C53EA"/>
    <w:rsid w:val="002E05DB"/>
    <w:rsid w:val="002E36C2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E5A89"/>
    <w:rsid w:val="003F1751"/>
    <w:rsid w:val="003F19E1"/>
    <w:rsid w:val="004049F8"/>
    <w:rsid w:val="00421208"/>
    <w:rsid w:val="00421AD9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2CCB"/>
    <w:rsid w:val="00573084"/>
    <w:rsid w:val="00574CBF"/>
    <w:rsid w:val="0058312E"/>
    <w:rsid w:val="00595DBF"/>
    <w:rsid w:val="005C75F6"/>
    <w:rsid w:val="005D411E"/>
    <w:rsid w:val="005D5C45"/>
    <w:rsid w:val="005D7B86"/>
    <w:rsid w:val="00600B65"/>
    <w:rsid w:val="00616B2E"/>
    <w:rsid w:val="0064045A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E7BCE"/>
    <w:rsid w:val="007F6E53"/>
    <w:rsid w:val="0080583D"/>
    <w:rsid w:val="00810ADC"/>
    <w:rsid w:val="00822422"/>
    <w:rsid w:val="00824D74"/>
    <w:rsid w:val="008341FA"/>
    <w:rsid w:val="00834258"/>
    <w:rsid w:val="00852E5A"/>
    <w:rsid w:val="00855CA7"/>
    <w:rsid w:val="00866B4E"/>
    <w:rsid w:val="0088069D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279AA"/>
    <w:rsid w:val="00934605"/>
    <w:rsid w:val="0094015D"/>
    <w:rsid w:val="00946EB8"/>
    <w:rsid w:val="00955979"/>
    <w:rsid w:val="009852A5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D0780"/>
    <w:rsid w:val="00BE6ECD"/>
    <w:rsid w:val="00BF02B3"/>
    <w:rsid w:val="00BF7ECF"/>
    <w:rsid w:val="00C00DB7"/>
    <w:rsid w:val="00C04D37"/>
    <w:rsid w:val="00C25DCF"/>
    <w:rsid w:val="00C31ADB"/>
    <w:rsid w:val="00C471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2650"/>
    <w:rsid w:val="00CC3A50"/>
    <w:rsid w:val="00CC4935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971D4"/>
    <w:rsid w:val="00DA0FC7"/>
    <w:rsid w:val="00DC359E"/>
    <w:rsid w:val="00DD643C"/>
    <w:rsid w:val="00DD68AC"/>
    <w:rsid w:val="00DF5CD7"/>
    <w:rsid w:val="00DF6BD8"/>
    <w:rsid w:val="00E002C5"/>
    <w:rsid w:val="00E00E39"/>
    <w:rsid w:val="00E01EF9"/>
    <w:rsid w:val="00E05014"/>
    <w:rsid w:val="00E16AC7"/>
    <w:rsid w:val="00E215E5"/>
    <w:rsid w:val="00E23296"/>
    <w:rsid w:val="00E470CE"/>
    <w:rsid w:val="00E51E99"/>
    <w:rsid w:val="00E54C29"/>
    <w:rsid w:val="00E60736"/>
    <w:rsid w:val="00E60A7E"/>
    <w:rsid w:val="00E7132B"/>
    <w:rsid w:val="00E83E89"/>
    <w:rsid w:val="00E86CD7"/>
    <w:rsid w:val="00EA2397"/>
    <w:rsid w:val="00EA2790"/>
    <w:rsid w:val="00EA43B8"/>
    <w:rsid w:val="00EC4360"/>
    <w:rsid w:val="00EC4C54"/>
    <w:rsid w:val="00EE11CC"/>
    <w:rsid w:val="00F063C2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377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16</cp:revision>
  <cp:lastPrinted>2022-09-20T01:51:00Z</cp:lastPrinted>
  <dcterms:created xsi:type="dcterms:W3CDTF">2020-04-07T04:22:00Z</dcterms:created>
  <dcterms:modified xsi:type="dcterms:W3CDTF">2022-09-20T01:52:00Z</dcterms:modified>
</cp:coreProperties>
</file>