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2E" w:rsidRPr="004658CF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CA4A2E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CB3CA7" w:rsidRDefault="00CA4A2E" w:rsidP="00CA4A2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CA4A2E" w:rsidRPr="00F54218" w:rsidRDefault="00CA4A2E" w:rsidP="00CA4A2E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19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№ 5</w:t>
      </w: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43BD5" w:rsidRDefault="00B03226" w:rsidP="00B03226">
      <w:pPr>
        <w:shd w:val="clear" w:color="auto" w:fill="FFFFFF"/>
        <w:spacing w:after="0" w:line="240" w:lineRule="auto"/>
        <w:ind w:left="40"/>
        <w:jc w:val="center"/>
        <w:rPr>
          <w:rFonts w:ascii="Times New Roman" w:hAnsi="Times New Roman" w:cs="Times New Roman"/>
          <w:sz w:val="28"/>
          <w:szCs w:val="28"/>
        </w:rPr>
      </w:pPr>
      <w:r w:rsidRPr="00CA4A2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городского поселения от 08.02.2016 № 4 «</w:t>
      </w:r>
    </w:p>
    <w:p w:rsidR="00B03226" w:rsidRPr="00CA4A2E" w:rsidRDefault="00B03226" w:rsidP="00B03226">
      <w:pPr>
        <w:shd w:val="clear" w:color="auto" w:fill="FFFFFF"/>
        <w:spacing w:after="0" w:line="240" w:lineRule="auto"/>
        <w:ind w:left="40"/>
        <w:jc w:val="center"/>
        <w:rPr>
          <w:rFonts w:ascii="Times New Roman" w:hAnsi="Times New Roman" w:cs="Times New Roman"/>
        </w:rPr>
      </w:pPr>
      <w:r w:rsidRPr="00CA4A2E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Полтавского городского поселения</w:t>
      </w:r>
      <w:r w:rsidRPr="00CA4A2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содержанию </w:t>
      </w:r>
      <w:r w:rsidRPr="00CA4A2E">
        <w:rPr>
          <w:rFonts w:ascii="Times New Roman" w:hAnsi="Times New Roman" w:cs="Times New Roman"/>
          <w:color w:val="000000"/>
          <w:spacing w:val="-5"/>
          <w:sz w:val="28"/>
          <w:szCs w:val="28"/>
        </w:rPr>
        <w:t>указанных актов и обеспечению их исполнения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E96A18" w:rsidRDefault="00CA4A2E" w:rsidP="00C43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Уставом 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принимая во внимание протест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куратуры Полтавского района от 18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1.2022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</w:t>
      </w:r>
      <w:r>
        <w:rPr>
          <w:rFonts w:ascii="Times New Roman" w:hAnsi="Times New Roman" w:cs="Times New Roman"/>
          <w:sz w:val="28"/>
          <w:szCs w:val="28"/>
          <w:lang w:eastAsia="ru-RU"/>
        </w:rPr>
        <w:t>02-2022/Прдп32-22-20520031</w:t>
      </w:r>
      <w:r w:rsidR="00C66BF6"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66BF6" w:rsidRPr="00B03226">
        <w:rPr>
          <w:rFonts w:ascii="Times New Roman" w:hAnsi="Times New Roman" w:cs="Times New Roman"/>
          <w:sz w:val="28"/>
          <w:szCs w:val="28"/>
        </w:rPr>
        <w:t xml:space="preserve">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43BD5" w:rsidRPr="00C43BD5" w:rsidRDefault="00C43BD5" w:rsidP="00B02BC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C43BD5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прилагаемые требования к порядку разработки и принятия </w:t>
      </w:r>
      <w:r w:rsidRPr="00C43BD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правовых актов о нормировании в сфере закупок для обеспечения нужд </w:t>
      </w:r>
      <w:r w:rsidRPr="00C43BD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Полтавского городского поселения, содержанию указанных актов и </w:t>
      </w:r>
      <w:r w:rsidRPr="00C43BD5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обеспечению их исполнения.</w:t>
      </w:r>
    </w:p>
    <w:p w:rsidR="00C43BD5" w:rsidRPr="00C43BD5" w:rsidRDefault="00C43BD5" w:rsidP="00B02BC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C43BD5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43BD5" w:rsidRPr="00C43BD5" w:rsidRDefault="00C43BD5" w:rsidP="00B02BC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C43BD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C43BD5">
        <w:rPr>
          <w:rFonts w:ascii="Times New Roman" w:hAnsi="Times New Roman" w:cs="Times New Roman"/>
          <w:sz w:val="28"/>
          <w:szCs w:val="28"/>
        </w:rPr>
        <w:t>.</w:t>
      </w:r>
    </w:p>
    <w:p w:rsidR="00B02BCB" w:rsidRPr="00CA4A2E" w:rsidRDefault="00B02BCB" w:rsidP="00B02B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C43BD5" w:rsidRPr="00F16643" w:rsidRDefault="00B02BCB" w:rsidP="00F1664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="00C43BD5" w:rsidRPr="00C43BD5">
        <w:rPr>
          <w:rFonts w:ascii="Times New Roman" w:hAnsi="Times New Roman" w:cs="Times New Roman"/>
          <w:sz w:val="28"/>
          <w:szCs w:val="28"/>
        </w:rPr>
        <w:t>По</w:t>
      </w:r>
      <w:r w:rsidR="00F16643">
        <w:rPr>
          <w:rFonts w:ascii="Times New Roman" w:hAnsi="Times New Roman" w:cs="Times New Roman"/>
          <w:sz w:val="28"/>
          <w:szCs w:val="28"/>
        </w:rPr>
        <w:t>становления</w:t>
      </w:r>
      <w:r w:rsidR="00C43BD5" w:rsidRPr="00C43BD5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 08.02.2016 № 4 «</w:t>
      </w:r>
      <w:r w:rsidR="00C43BD5" w:rsidRPr="00C43BD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r w:rsidR="00C43BD5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Полтавского городского поселения</w:t>
      </w:r>
      <w:r w:rsidR="00C43BD5" w:rsidRPr="00F1664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содержанию </w:t>
      </w:r>
      <w:r w:rsidR="00C43BD5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указанных актов и обеспечению их исполнения»</w:t>
      </w:r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, от 24.08.2018 № 57 «</w:t>
      </w:r>
      <w:r w:rsidR="00F16643" w:rsidRPr="00F1664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городского поселения от 08.02.2016 № 4 «</w:t>
      </w:r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 утверждении требований к порядку разработки и принятия</w:t>
      </w:r>
      <w:proofErr w:type="gramEnd"/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правовых актов о нормировании в сфере закупок для обеспечения нужд Полтавского городского поселения</w:t>
      </w:r>
      <w:r w:rsidR="00F16643" w:rsidRPr="00F1664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содержанию </w:t>
      </w:r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указанных актов и обеспечению их исполнения</w:t>
      </w:r>
      <w:proofErr w:type="gramStart"/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»</w:t>
      </w:r>
      <w:r w:rsidR="00C43BD5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с</w:t>
      </w:r>
      <w:proofErr w:type="gramEnd"/>
      <w:r w:rsidR="00C43BD5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читать  утратившим</w:t>
      </w:r>
      <w:r w:rsidR="00F16643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>и</w:t>
      </w:r>
      <w:r w:rsidR="00C43BD5" w:rsidRPr="00F1664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силу.</w:t>
      </w:r>
    </w:p>
    <w:p w:rsidR="00C43BD5" w:rsidRDefault="00C43BD5" w:rsidP="00B0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2BCB" w:rsidRDefault="00B02BCB" w:rsidP="00B0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BD5" w:rsidRDefault="00C43BD5" w:rsidP="00C43BD5">
      <w:pPr>
        <w:framePr w:h="614" w:hSpace="38" w:vSpace="58" w:wrap="auto" w:vAnchor="text" w:hAnchor="page" w:x="8327" w:y="21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2BC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B02BCB" w:rsidRDefault="00B02BCB" w:rsidP="00B02BCB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02BCB" w:rsidRDefault="00B02BCB" w:rsidP="00B02BCB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 поселения                                       М.И.Руденко</w:t>
      </w: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Default="00B02BCB" w:rsidP="00B30562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BCB" w:rsidRPr="00B02BCB" w:rsidRDefault="00B02BCB" w:rsidP="00B02BC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B02BCB">
        <w:rPr>
          <w:rFonts w:ascii="Times New Roman" w:hAnsi="Times New Roman" w:cs="Times New Roman"/>
          <w:color w:val="000000"/>
          <w:spacing w:val="-14"/>
          <w:sz w:val="29"/>
          <w:szCs w:val="29"/>
        </w:rPr>
        <w:t>Приложение</w:t>
      </w:r>
    </w:p>
    <w:p w:rsidR="00B02BCB" w:rsidRDefault="00B02BCB" w:rsidP="00B02BC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11"/>
          <w:sz w:val="29"/>
          <w:szCs w:val="29"/>
        </w:rPr>
      </w:pPr>
      <w:r w:rsidRPr="00B02BCB">
        <w:rPr>
          <w:rFonts w:ascii="Times New Roman" w:hAnsi="Times New Roman" w:cs="Times New Roman"/>
          <w:color w:val="000000"/>
          <w:spacing w:val="-11"/>
          <w:sz w:val="29"/>
          <w:szCs w:val="29"/>
        </w:rPr>
        <w:t xml:space="preserve">к постановлению Администрации </w:t>
      </w:r>
    </w:p>
    <w:p w:rsidR="00B02BCB" w:rsidRPr="00B02BCB" w:rsidRDefault="00B02BCB" w:rsidP="00B02BC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pacing w:val="-11"/>
          <w:sz w:val="29"/>
          <w:szCs w:val="29"/>
        </w:rPr>
      </w:pPr>
      <w:r w:rsidRPr="00B02BCB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Полтавского городского </w:t>
      </w:r>
      <w:r w:rsidRPr="00B02BCB">
        <w:rPr>
          <w:rFonts w:ascii="Times New Roman" w:hAnsi="Times New Roman" w:cs="Times New Roman"/>
          <w:color w:val="000000"/>
          <w:spacing w:val="-11"/>
          <w:sz w:val="29"/>
          <w:szCs w:val="29"/>
        </w:rPr>
        <w:t xml:space="preserve">№ </w:t>
      </w:r>
      <w:r>
        <w:rPr>
          <w:rFonts w:ascii="Times New Roman" w:hAnsi="Times New Roman" w:cs="Times New Roman"/>
          <w:color w:val="000000"/>
          <w:spacing w:val="-11"/>
          <w:sz w:val="29"/>
          <w:szCs w:val="29"/>
        </w:rPr>
        <w:t>5</w:t>
      </w:r>
    </w:p>
    <w:p w:rsidR="00B02BCB" w:rsidRPr="00B02BCB" w:rsidRDefault="00B02BCB" w:rsidP="00B02BC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B02BCB">
        <w:rPr>
          <w:rFonts w:ascii="Times New Roman" w:hAnsi="Times New Roman" w:cs="Times New Roman"/>
          <w:color w:val="000000"/>
          <w:spacing w:val="-11"/>
          <w:sz w:val="29"/>
          <w:szCs w:val="29"/>
        </w:rPr>
        <w:t xml:space="preserve">от  </w:t>
      </w:r>
      <w:r>
        <w:rPr>
          <w:rFonts w:ascii="Times New Roman" w:hAnsi="Times New Roman" w:cs="Times New Roman"/>
          <w:color w:val="000000"/>
          <w:spacing w:val="-11"/>
          <w:sz w:val="29"/>
          <w:szCs w:val="29"/>
        </w:rPr>
        <w:t>19 января 2022</w:t>
      </w:r>
      <w:r w:rsidRPr="00B02BCB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r w:rsidRPr="00B02BCB">
        <w:rPr>
          <w:rFonts w:ascii="Times New Roman" w:hAnsi="Times New Roman" w:cs="Times New Roman"/>
          <w:color w:val="000000"/>
          <w:spacing w:val="-11"/>
          <w:sz w:val="29"/>
          <w:szCs w:val="29"/>
        </w:rPr>
        <w:t>года</w:t>
      </w:r>
    </w:p>
    <w:p w:rsidR="00B02BCB" w:rsidRPr="00B02BCB" w:rsidRDefault="00B02BCB" w:rsidP="00B02BCB">
      <w:pPr>
        <w:shd w:val="clear" w:color="auto" w:fill="FFFFFF"/>
        <w:spacing w:before="322"/>
        <w:ind w:left="10"/>
        <w:jc w:val="center"/>
        <w:rPr>
          <w:rFonts w:ascii="Times New Roman" w:hAnsi="Times New Roman" w:cs="Times New Roman"/>
        </w:rPr>
      </w:pPr>
      <w:r w:rsidRPr="00B02BCB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ТРЕБОВАНИЯ</w:t>
      </w:r>
    </w:p>
    <w:p w:rsidR="00B02BCB" w:rsidRPr="00B02BCB" w:rsidRDefault="00B02BCB" w:rsidP="00B02BCB">
      <w:pPr>
        <w:shd w:val="clear" w:color="auto" w:fill="FFFFFF"/>
        <w:spacing w:line="322" w:lineRule="exact"/>
        <w:ind w:left="72"/>
        <w:jc w:val="center"/>
        <w:rPr>
          <w:rFonts w:ascii="Times New Roman" w:hAnsi="Times New Roman" w:cs="Times New Roman"/>
        </w:rPr>
      </w:pPr>
      <w:r w:rsidRPr="00B02BCB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к порядку разработки и принятия правовых актов о нормировании в </w:t>
      </w:r>
      <w:r w:rsidRPr="00B02BCB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сфере закупок для обеспечения нужд Полтавского городского поселения, </w:t>
      </w:r>
      <w:r w:rsidRPr="00B02BCB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содержанию указанных актов и обеспечению их исполнения</w:t>
      </w:r>
    </w:p>
    <w:p w:rsidR="00B02BCB" w:rsidRPr="00B02BCB" w:rsidRDefault="00B02BCB" w:rsidP="00B02BCB">
      <w:pPr>
        <w:shd w:val="clear" w:color="auto" w:fill="FFFFFF"/>
        <w:spacing w:before="322" w:line="322" w:lineRule="exact"/>
        <w:ind w:left="14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02BC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1. Настоящие требования определяют требования к порядку разработки и </w:t>
      </w:r>
      <w:r w:rsidRPr="00B02BCB">
        <w:rPr>
          <w:rFonts w:ascii="Times New Roman" w:hAnsi="Times New Roman" w:cs="Times New Roman"/>
          <w:color w:val="000000"/>
          <w:spacing w:val="-10"/>
          <w:sz w:val="28"/>
          <w:szCs w:val="28"/>
        </w:rPr>
        <w:t>принятия, содержанию, обеспечению исполнения правовых актов:</w:t>
      </w:r>
    </w:p>
    <w:p w:rsidR="00C434A3" w:rsidRDefault="005466C5" w:rsidP="000E7C43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434A3">
        <w:rPr>
          <w:sz w:val="28"/>
          <w:szCs w:val="28"/>
        </w:rPr>
        <w:t>)  муниципальных органов, утверждающих:</w:t>
      </w:r>
    </w:p>
    <w:p w:rsidR="00C434A3" w:rsidRPr="00C434A3" w:rsidRDefault="00C434A3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C434A3">
        <w:rPr>
          <w:sz w:val="28"/>
          <w:szCs w:val="28"/>
        </w:rPr>
        <w:t xml:space="preserve">- </w:t>
      </w:r>
      <w:r w:rsidRPr="00C434A3">
        <w:rPr>
          <w:color w:val="22272F"/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исполнения;</w:t>
      </w:r>
    </w:p>
    <w:p w:rsidR="00C434A3" w:rsidRPr="00C434A3" w:rsidRDefault="00C434A3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C434A3">
        <w:rPr>
          <w:color w:val="22272F"/>
          <w:sz w:val="28"/>
          <w:szCs w:val="28"/>
        </w:rPr>
        <w:t>- правила определения требований к закупаемым  муниципальными органами,  отдельным видам товаров, работ, услуг (в том числе предельные цены товаров, работ, услуг);</w:t>
      </w:r>
    </w:p>
    <w:p w:rsidR="00C434A3" w:rsidRPr="00C434A3" w:rsidRDefault="00C434A3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C434A3">
        <w:rPr>
          <w:color w:val="22272F"/>
          <w:sz w:val="28"/>
          <w:szCs w:val="28"/>
        </w:rPr>
        <w:t>-правила определения нормативных затрат на обеспечение функций  муниципальных органов;</w:t>
      </w:r>
    </w:p>
    <w:p w:rsidR="00B30562" w:rsidRDefault="005466C5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30562">
        <w:rPr>
          <w:sz w:val="28"/>
          <w:szCs w:val="28"/>
        </w:rPr>
        <w:t>)  муниципальных органов, утверждающих:</w:t>
      </w:r>
    </w:p>
    <w:p w:rsidR="00B30562" w:rsidRPr="00B30562" w:rsidRDefault="00C434A3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rStyle w:val="a7"/>
          <w:i w:val="0"/>
          <w:iCs w:val="0"/>
          <w:color w:val="22272F"/>
          <w:sz w:val="28"/>
          <w:szCs w:val="28"/>
        </w:rPr>
      </w:pPr>
      <w:r w:rsidRPr="00B30562">
        <w:rPr>
          <w:color w:val="22272F"/>
          <w:sz w:val="28"/>
          <w:szCs w:val="28"/>
        </w:rPr>
        <w:t>нормативные затраты на обеспечение функций муниципальных органов</w:t>
      </w:r>
      <w:r w:rsidRPr="00B30562">
        <w:rPr>
          <w:rStyle w:val="a7"/>
          <w:i w:val="0"/>
          <w:iCs w:val="0"/>
          <w:color w:val="22272F"/>
          <w:sz w:val="28"/>
          <w:szCs w:val="28"/>
          <w:shd w:val="clear" w:color="auto" w:fill="ABE0FF"/>
        </w:rPr>
        <w:t>,</w:t>
      </w:r>
    </w:p>
    <w:p w:rsidR="00C434A3" w:rsidRDefault="00C434A3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30562">
        <w:rPr>
          <w:color w:val="22272F"/>
          <w:sz w:val="28"/>
          <w:szCs w:val="28"/>
        </w:rPr>
        <w:t>требования к закупаемым </w:t>
      </w:r>
      <w:r w:rsidRPr="00B30562">
        <w:rPr>
          <w:rStyle w:val="a7"/>
          <w:i w:val="0"/>
          <w:iCs w:val="0"/>
          <w:color w:val="22272F"/>
          <w:sz w:val="28"/>
          <w:szCs w:val="28"/>
          <w:shd w:val="clear" w:color="auto" w:fill="ABE0FF"/>
        </w:rPr>
        <w:t xml:space="preserve"> муниципальными органами, </w:t>
      </w:r>
      <w:r w:rsidRPr="00B30562">
        <w:rPr>
          <w:color w:val="22272F"/>
          <w:sz w:val="28"/>
          <w:szCs w:val="28"/>
        </w:rPr>
        <w:t> отдельным видам товаров, работ, услуг (в том числе предельные цены товаров, работ, услуг).</w:t>
      </w:r>
    </w:p>
    <w:p w:rsidR="005152C1" w:rsidRDefault="005152C1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p w:rsidR="00C434A3" w:rsidRPr="00B30562" w:rsidRDefault="000D3DC9" w:rsidP="00B30562">
      <w:pPr>
        <w:pStyle w:val="s1"/>
        <w:shd w:val="clear" w:color="auto" w:fill="F3F1E9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</w:t>
      </w:r>
      <w:r w:rsidR="00C434A3" w:rsidRPr="00B30562">
        <w:rPr>
          <w:color w:val="22272F"/>
          <w:sz w:val="28"/>
          <w:szCs w:val="28"/>
        </w:rPr>
        <w:t>. Правовые акты, указанные в</w:t>
      </w:r>
      <w:r w:rsidR="00B02BCB">
        <w:rPr>
          <w:color w:val="22272F"/>
          <w:sz w:val="28"/>
          <w:szCs w:val="28"/>
        </w:rPr>
        <w:t xml:space="preserve"> </w:t>
      </w:r>
      <w:r w:rsidR="00C434A3" w:rsidRPr="00B30562">
        <w:rPr>
          <w:color w:val="22272F"/>
          <w:sz w:val="28"/>
          <w:szCs w:val="28"/>
        </w:rPr>
        <w:t> </w:t>
      </w:r>
      <w:hyperlink r:id="rId5" w:anchor="/document/71033498/entry/1011" w:history="1">
        <w:r w:rsidR="00C434A3" w:rsidRPr="00B02BCB">
          <w:rPr>
            <w:rStyle w:val="a6"/>
            <w:color w:val="000000" w:themeColor="text1"/>
            <w:sz w:val="28"/>
            <w:szCs w:val="28"/>
          </w:rPr>
          <w:t>подпунктах "</w:t>
        </w:r>
        <w:r w:rsidR="005466C5">
          <w:rPr>
            <w:rStyle w:val="a6"/>
            <w:color w:val="000000" w:themeColor="text1"/>
            <w:sz w:val="28"/>
            <w:szCs w:val="28"/>
          </w:rPr>
          <w:t>а</w:t>
        </w:r>
        <w:r w:rsidR="00C434A3" w:rsidRPr="00B02BCB">
          <w:rPr>
            <w:rStyle w:val="a6"/>
            <w:color w:val="000000" w:themeColor="text1"/>
            <w:sz w:val="28"/>
            <w:szCs w:val="28"/>
          </w:rPr>
          <w:t>"</w:t>
        </w:r>
      </w:hyperlink>
      <w:hyperlink r:id="rId6" w:anchor="/document/71033498/entry/1012" w:history="1">
        <w:r w:rsidR="005152C1">
          <w:rPr>
            <w:rStyle w:val="a6"/>
            <w:color w:val="000000" w:themeColor="text1"/>
            <w:sz w:val="28"/>
            <w:szCs w:val="28"/>
          </w:rPr>
          <w:t xml:space="preserve"> </w:t>
        </w:r>
        <w:r w:rsidR="00C434A3" w:rsidRPr="00B02BCB">
          <w:rPr>
            <w:rStyle w:val="a6"/>
            <w:color w:val="000000" w:themeColor="text1"/>
            <w:sz w:val="28"/>
            <w:szCs w:val="28"/>
          </w:rPr>
          <w:t>пункта 1</w:t>
        </w:r>
      </w:hyperlink>
      <w:r w:rsidR="00C434A3" w:rsidRPr="00B30562">
        <w:rPr>
          <w:color w:val="22272F"/>
          <w:sz w:val="28"/>
          <w:szCs w:val="28"/>
        </w:rPr>
        <w:t> настоящего документа, разрабатываются в форме проектов нормативных правовых актов (муниципальных правовых актов).</w:t>
      </w:r>
    </w:p>
    <w:p w:rsidR="005152C1" w:rsidRDefault="005152C1" w:rsidP="00CA4A2E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34A3" w:rsidRPr="005466C5" w:rsidRDefault="000D3DC9" w:rsidP="00CA4A2E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66C5">
        <w:rPr>
          <w:rFonts w:ascii="Times New Roman" w:hAnsi="Times New Roman" w:cs="Times New Roman"/>
          <w:sz w:val="28"/>
          <w:szCs w:val="28"/>
        </w:rPr>
        <w:t>.</w:t>
      </w:r>
      <w:r w:rsidR="005466C5" w:rsidRPr="005466C5">
        <w:rPr>
          <w:color w:val="22272F"/>
          <w:sz w:val="17"/>
          <w:szCs w:val="17"/>
          <w:shd w:val="clear" w:color="auto" w:fill="FFFFFF"/>
        </w:rPr>
        <w:t xml:space="preserve"> </w:t>
      </w:r>
      <w:r w:rsidR="005466C5">
        <w:rPr>
          <w:color w:val="22272F"/>
          <w:sz w:val="28"/>
          <w:szCs w:val="28"/>
          <w:shd w:val="clear" w:color="auto" w:fill="FFFFFF"/>
        </w:rPr>
        <w:t>М</w:t>
      </w:r>
      <w:r w:rsidR="005466C5" w:rsidRP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униципальные органы вправе предварительно обсудить проекты правовых актов, указанных в </w:t>
      </w:r>
      <w:hyperlink r:id="rId7" w:anchor="/document/71033498/entry/1123" w:history="1">
        <w:r w:rsidR="005466C5">
          <w:rPr>
            <w:rStyle w:val="a6"/>
            <w:rFonts w:ascii="Times New Roman" w:hAnsi="Times New Roman" w:cs="Times New Roman"/>
            <w:color w:val="3272C0"/>
            <w:sz w:val="28"/>
            <w:szCs w:val="28"/>
            <w:shd w:val="clear" w:color="auto" w:fill="FFFFFF"/>
          </w:rPr>
          <w:t>абзаце третьем подпункта «а</w:t>
        </w:r>
      </w:hyperlink>
      <w:r w:rsidR="005466C5">
        <w:rPr>
          <w:rFonts w:ascii="Times New Roman" w:hAnsi="Times New Roman" w:cs="Times New Roman"/>
          <w:sz w:val="28"/>
          <w:szCs w:val="28"/>
        </w:rPr>
        <w:t>»</w:t>
      </w:r>
      <w:r w:rsidR="005466C5" w:rsidRP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5152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пункта 1 н</w:t>
      </w:r>
      <w:r w:rsidR="005466C5" w:rsidRP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астоящего документа, на заседаниях общественн</w:t>
      </w:r>
      <w:r w:rsid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ого</w:t>
      </w:r>
      <w:r w:rsidR="005466C5" w:rsidRP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5152C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5466C5" w:rsidRP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овет</w:t>
      </w:r>
      <w:r w:rsid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 при администрации Полтавского городского поселения (дале</w:t>
      </w:r>
      <w:proofErr w:type="gramStart"/>
      <w:r w:rsid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е-</w:t>
      </w:r>
      <w:proofErr w:type="gramEnd"/>
      <w:r w:rsidR="005466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администрация).</w:t>
      </w:r>
    </w:p>
    <w:p w:rsidR="005152C1" w:rsidRDefault="005152C1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p w:rsidR="00F70EBB" w:rsidRPr="00B02BCB" w:rsidRDefault="000D3DC9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4</w:t>
      </w:r>
      <w:r w:rsidR="00F70EBB" w:rsidRPr="00B02BCB">
        <w:rPr>
          <w:color w:val="22272F"/>
          <w:sz w:val="28"/>
          <w:szCs w:val="28"/>
        </w:rPr>
        <w:t xml:space="preserve">. </w:t>
      </w:r>
      <w:r w:rsidR="000E7C43">
        <w:rPr>
          <w:color w:val="22272F"/>
          <w:sz w:val="28"/>
          <w:szCs w:val="28"/>
        </w:rPr>
        <w:t>П</w:t>
      </w:r>
      <w:r w:rsidR="00F70EBB" w:rsidRPr="00B02BCB">
        <w:rPr>
          <w:color w:val="22272F"/>
          <w:sz w:val="28"/>
          <w:szCs w:val="28"/>
        </w:rPr>
        <w:t>равила определения требований к отдельным видам товаров, работ, услуг (в том числе предельные цены товаров, работ, услуг), закупаемым заказчиками, должны: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а</w:t>
      </w:r>
      <w:r w:rsidRPr="005466C5">
        <w:rPr>
          <w:color w:val="22272F"/>
          <w:sz w:val="28"/>
          <w:szCs w:val="28"/>
        </w:rPr>
        <w:t xml:space="preserve">)  </w:t>
      </w:r>
      <w:r w:rsidR="005466C5" w:rsidRPr="005466C5">
        <w:rPr>
          <w:color w:val="22272F"/>
          <w:sz w:val="28"/>
          <w:szCs w:val="28"/>
          <w:shd w:val="clear" w:color="auto" w:fill="FFFFFF"/>
        </w:rPr>
        <w:t>содержать порядок формирования и утверждения</w:t>
      </w:r>
      <w:r w:rsidR="005466C5">
        <w:rPr>
          <w:color w:val="22272F"/>
          <w:sz w:val="28"/>
          <w:szCs w:val="28"/>
          <w:shd w:val="clear" w:color="auto" w:fill="FFFFFF"/>
        </w:rPr>
        <w:t xml:space="preserve"> </w:t>
      </w:r>
      <w:r w:rsidRPr="005466C5">
        <w:rPr>
          <w:color w:val="22272F"/>
          <w:sz w:val="28"/>
          <w:szCs w:val="28"/>
        </w:rPr>
        <w:t>администрацией перечня отдельных видов товаров, работ</w:t>
      </w:r>
      <w:r w:rsidRPr="00B02BCB">
        <w:rPr>
          <w:color w:val="22272F"/>
          <w:sz w:val="28"/>
          <w:szCs w:val="28"/>
        </w:rPr>
        <w:t xml:space="preserve">, услуг (далее - перечень), требования к потребительским свойствам которых (в том числе к характеристикам качества) и иным характеристикам (в том числе </w:t>
      </w:r>
      <w:r w:rsidR="005466C5">
        <w:rPr>
          <w:color w:val="22272F"/>
          <w:sz w:val="28"/>
          <w:szCs w:val="28"/>
        </w:rPr>
        <w:t>п</w:t>
      </w:r>
      <w:r w:rsidRPr="00B02BCB">
        <w:rPr>
          <w:color w:val="22272F"/>
          <w:sz w:val="28"/>
          <w:szCs w:val="28"/>
        </w:rPr>
        <w:t xml:space="preserve">редельные цены) устанавливают </w:t>
      </w:r>
      <w:r w:rsidR="005466C5">
        <w:rPr>
          <w:color w:val="22272F"/>
          <w:sz w:val="28"/>
          <w:szCs w:val="28"/>
        </w:rPr>
        <w:t>муни</w:t>
      </w:r>
      <w:r w:rsidRPr="00B02BCB">
        <w:rPr>
          <w:color w:val="22272F"/>
          <w:sz w:val="28"/>
          <w:szCs w:val="28"/>
        </w:rPr>
        <w:t>ципальные органы, определяющий: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состав информации, включаемой в перечень;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lastRenderedPageBreak/>
        <w:t>порядок применения </w:t>
      </w:r>
      <w:hyperlink r:id="rId8" w:anchor="/document/70650730/entry/0" w:history="1">
        <w:r w:rsidRPr="00B02BCB">
          <w:rPr>
            <w:rStyle w:val="a6"/>
            <w:color w:val="3272C0"/>
            <w:sz w:val="28"/>
            <w:szCs w:val="28"/>
          </w:rPr>
          <w:t>Общероссийского классификатора</w:t>
        </w:r>
      </w:hyperlink>
      <w:r w:rsidRPr="00B02BCB">
        <w:rPr>
          <w:color w:val="22272F"/>
          <w:sz w:val="28"/>
          <w:szCs w:val="28"/>
        </w:rPr>
        <w:t> продукции по видам экономической деятельности при формировании перечня;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F70EBB" w:rsidRPr="00B02BCB" w:rsidRDefault="000D3DC9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т</w:t>
      </w:r>
      <w:r w:rsidR="00F70EBB" w:rsidRPr="00B02BCB">
        <w:rPr>
          <w:color w:val="22272F"/>
          <w:sz w:val="28"/>
          <w:szCs w:val="28"/>
        </w:rPr>
        <w:t>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критерии, применяемые при отборе отдельных видов товаров, работ, услуг для включения в перечень;</w:t>
      </w:r>
    </w:p>
    <w:p w:rsidR="00F70EB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б) содержать примерную форму перечня.</w:t>
      </w:r>
    </w:p>
    <w:p w:rsidR="005152C1" w:rsidRPr="00B02BCB" w:rsidRDefault="005152C1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p w:rsidR="00F70EBB" w:rsidRPr="00B02BCB" w:rsidRDefault="000D3DC9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5</w:t>
      </w:r>
      <w:r w:rsidR="00F70EBB" w:rsidRPr="00B02BCB">
        <w:rPr>
          <w:color w:val="22272F"/>
          <w:sz w:val="28"/>
          <w:szCs w:val="28"/>
        </w:rPr>
        <w:t xml:space="preserve">. </w:t>
      </w:r>
      <w:r w:rsidR="00AD6C0B">
        <w:rPr>
          <w:color w:val="22272F"/>
          <w:sz w:val="28"/>
          <w:szCs w:val="28"/>
        </w:rPr>
        <w:t>П</w:t>
      </w:r>
      <w:r w:rsidR="00F70EBB" w:rsidRPr="00B02BCB">
        <w:rPr>
          <w:color w:val="22272F"/>
          <w:sz w:val="28"/>
          <w:szCs w:val="28"/>
        </w:rPr>
        <w:t>равила определения нормативных затрат на обеспеч</w:t>
      </w:r>
      <w:r>
        <w:rPr>
          <w:color w:val="22272F"/>
          <w:sz w:val="28"/>
          <w:szCs w:val="28"/>
        </w:rPr>
        <w:t xml:space="preserve">ение функций </w:t>
      </w:r>
      <w:r w:rsidR="00F70EBB" w:rsidRPr="00B02BCB">
        <w:rPr>
          <w:color w:val="22272F"/>
          <w:sz w:val="28"/>
          <w:szCs w:val="28"/>
        </w:rPr>
        <w:t xml:space="preserve"> муниципальных органов, должны содержать:</w:t>
      </w:r>
    </w:p>
    <w:p w:rsidR="00F70EBB" w:rsidRPr="00B02BC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а) классификацию затрат, связанных с закупкой товаров, работ, услуг;</w:t>
      </w:r>
    </w:p>
    <w:p w:rsidR="000D3DC9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б) условия определения порядка расчета затрат на обеспечение функций  муниципальных органов</w:t>
      </w:r>
      <w:r w:rsidR="000D3DC9">
        <w:rPr>
          <w:color w:val="22272F"/>
          <w:sz w:val="28"/>
          <w:szCs w:val="28"/>
        </w:rPr>
        <w:t>;</w:t>
      </w:r>
    </w:p>
    <w:p w:rsidR="00F70EBB" w:rsidRDefault="00F70EBB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 xml:space="preserve">в) порядок </w:t>
      </w:r>
      <w:proofErr w:type="gramStart"/>
      <w:r w:rsidRPr="00B02BCB">
        <w:rPr>
          <w:color w:val="22272F"/>
          <w:sz w:val="28"/>
          <w:szCs w:val="28"/>
        </w:rPr>
        <w:t>определения показателя численности основных работников указанных органов</w:t>
      </w:r>
      <w:proofErr w:type="gramEnd"/>
      <w:r w:rsidRPr="00B02BCB">
        <w:rPr>
          <w:color w:val="22272F"/>
          <w:sz w:val="28"/>
          <w:szCs w:val="28"/>
        </w:rPr>
        <w:t xml:space="preserve"> и учреждений, применяемого при необходимости для расчета нормативных затрат.</w:t>
      </w:r>
    </w:p>
    <w:p w:rsidR="00FF5B6C" w:rsidRPr="00FF5B6C" w:rsidRDefault="00FF5B6C" w:rsidP="00FF5B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F5B6C">
        <w:rPr>
          <w:color w:val="22272F"/>
          <w:sz w:val="28"/>
          <w:szCs w:val="28"/>
        </w:rPr>
        <w:t xml:space="preserve">6. </w:t>
      </w:r>
      <w:proofErr w:type="gramStart"/>
      <w:r w:rsidRPr="00FF5B6C">
        <w:rPr>
          <w:color w:val="22272F"/>
          <w:sz w:val="28"/>
          <w:szCs w:val="28"/>
        </w:rPr>
        <w:t>Правовые акты администрации, указанные в </w:t>
      </w:r>
      <w:hyperlink r:id="rId9" w:anchor="/document/71033498/entry/1122" w:history="1">
        <w:r w:rsidRPr="00FF5B6C">
          <w:rPr>
            <w:rStyle w:val="a6"/>
            <w:color w:val="3272C0"/>
            <w:sz w:val="28"/>
            <w:szCs w:val="28"/>
          </w:rPr>
          <w:t>абзаце втором подпункта "а" пункта 1</w:t>
        </w:r>
      </w:hyperlink>
      <w:r w:rsidRPr="00FF5B6C">
        <w:rPr>
          <w:color w:val="22272F"/>
          <w:sz w:val="28"/>
          <w:szCs w:val="28"/>
        </w:rPr>
        <w:t> настоящего документа, определяют требования к порядку разработки и принятия актов, указанных в </w:t>
      </w:r>
      <w:hyperlink r:id="rId10" w:anchor="/document/71033498/entry/1123" w:history="1">
        <w:r w:rsidRPr="00FF5B6C">
          <w:rPr>
            <w:rStyle w:val="a6"/>
            <w:color w:val="CC3333"/>
            <w:sz w:val="28"/>
            <w:szCs w:val="28"/>
          </w:rPr>
          <w:t>абзацах третьем</w:t>
        </w:r>
      </w:hyperlink>
      <w:r w:rsidRPr="00FF5B6C">
        <w:rPr>
          <w:color w:val="22272F"/>
          <w:sz w:val="28"/>
          <w:szCs w:val="28"/>
        </w:rPr>
        <w:t> и </w:t>
      </w:r>
      <w:hyperlink r:id="rId11" w:anchor="/document/71033498/entry/1124" w:history="1">
        <w:r w:rsidRPr="00FF5B6C">
          <w:rPr>
            <w:rStyle w:val="a6"/>
            <w:color w:val="3272C0"/>
            <w:sz w:val="28"/>
            <w:szCs w:val="28"/>
          </w:rPr>
          <w:t>четвертом подпункта "а"</w:t>
        </w:r>
      </w:hyperlink>
      <w:r w:rsidRPr="00FF5B6C">
        <w:rPr>
          <w:color w:val="22272F"/>
          <w:sz w:val="28"/>
          <w:szCs w:val="28"/>
        </w:rPr>
        <w:t> и </w:t>
      </w:r>
      <w:hyperlink r:id="rId12" w:anchor="/document/71033498/entry/1132" w:history="1">
        <w:r w:rsidRPr="00FF5B6C">
          <w:rPr>
            <w:rStyle w:val="a6"/>
            <w:color w:val="3272C0"/>
            <w:sz w:val="28"/>
            <w:szCs w:val="28"/>
          </w:rPr>
          <w:t>абзацах втором</w:t>
        </w:r>
      </w:hyperlink>
      <w:r w:rsidRPr="00FF5B6C">
        <w:rPr>
          <w:color w:val="22272F"/>
          <w:sz w:val="28"/>
          <w:szCs w:val="28"/>
        </w:rPr>
        <w:t> и </w:t>
      </w:r>
      <w:hyperlink r:id="rId13" w:anchor="/document/71033498/entry/1133" w:history="1">
        <w:r w:rsidRPr="00FF5B6C">
          <w:rPr>
            <w:rStyle w:val="a6"/>
            <w:color w:val="3272C0"/>
            <w:sz w:val="28"/>
            <w:szCs w:val="28"/>
          </w:rPr>
          <w:t>третьем подпункта "б" пункта 1</w:t>
        </w:r>
      </w:hyperlink>
      <w:r w:rsidRPr="00FF5B6C">
        <w:rPr>
          <w:color w:val="22272F"/>
          <w:sz w:val="28"/>
          <w:szCs w:val="28"/>
        </w:rPr>
        <w:t> настоящего документа, требования к содержанию указанных актов и обеспечению их исполнения, в том числе:</w:t>
      </w:r>
      <w:proofErr w:type="gramEnd"/>
    </w:p>
    <w:p w:rsidR="00FF5B6C" w:rsidRPr="00FF5B6C" w:rsidRDefault="00FF5B6C" w:rsidP="00FF5B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F5B6C">
        <w:rPr>
          <w:color w:val="22272F"/>
          <w:sz w:val="28"/>
          <w:szCs w:val="28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FF5B6C" w:rsidRPr="00FF5B6C" w:rsidRDefault="00FF5B6C" w:rsidP="00FF5B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F5B6C">
        <w:rPr>
          <w:color w:val="22272F"/>
          <w:sz w:val="28"/>
          <w:szCs w:val="28"/>
        </w:rPr>
        <w:t>б) случаи внесения изменений в указанные акты;</w:t>
      </w:r>
    </w:p>
    <w:p w:rsidR="00FF5B6C" w:rsidRPr="00FF5B6C" w:rsidRDefault="00FF5B6C" w:rsidP="00FF5B6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F5B6C">
        <w:rPr>
          <w:color w:val="22272F"/>
          <w:sz w:val="28"/>
          <w:szCs w:val="28"/>
        </w:rPr>
        <w:t xml:space="preserve">в) требование об обязательном обсуждении указанных актов в целях осуществления общественного контроля, а </w:t>
      </w:r>
      <w:r>
        <w:rPr>
          <w:color w:val="22272F"/>
          <w:sz w:val="28"/>
          <w:szCs w:val="28"/>
        </w:rPr>
        <w:t>также порядок такого обсуждения.</w:t>
      </w:r>
    </w:p>
    <w:p w:rsidR="00FF5B6C" w:rsidRPr="007D5CEE" w:rsidRDefault="00FF5B6C" w:rsidP="00FF5B6C">
      <w:pPr>
        <w:shd w:val="clear" w:color="auto" w:fill="FFFFFF"/>
        <w:tabs>
          <w:tab w:val="left" w:pos="8126"/>
        </w:tabs>
        <w:spacing w:line="317" w:lineRule="exact"/>
        <w:ind w:right="5" w:firstLine="533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spacing w:val="-9"/>
          <w:sz w:val="28"/>
          <w:szCs w:val="28"/>
        </w:rPr>
        <w:t xml:space="preserve">7. </w:t>
      </w:r>
      <w:proofErr w:type="gramStart"/>
      <w:r w:rsidRPr="007D5CEE">
        <w:rPr>
          <w:rFonts w:ascii="Times New Roman" w:hAnsi="Times New Roman" w:cs="Times New Roman"/>
          <w:spacing w:val="-9"/>
          <w:sz w:val="28"/>
          <w:szCs w:val="28"/>
        </w:rPr>
        <w:t xml:space="preserve">Для проведения в целях общественного контроля обязательного </w:t>
      </w:r>
      <w:r w:rsidRPr="007D5CEE">
        <w:rPr>
          <w:rFonts w:ascii="Times New Roman" w:hAnsi="Times New Roman" w:cs="Times New Roman"/>
          <w:spacing w:val="-8"/>
          <w:sz w:val="28"/>
          <w:szCs w:val="28"/>
        </w:rPr>
        <w:t>обсуждения</w:t>
      </w:r>
      <w:r w:rsidRPr="007D5CE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проектов правовых актов, указанных в абзаце третьем подпункта «а» пункта 1 настоящих </w:t>
      </w:r>
      <w:r w:rsidRPr="007D5CEE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требований, в соответствии с пунктом 6 общих требований к порядку разработки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и принятия правовых актов о нормировании в сфере закупок, содержанию </w:t>
      </w:r>
      <w:r w:rsidRPr="007D5CE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указанных актов и обеспечению их исполнения, утвержденных постановлением 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Правительства Российской Федерации от 18 мая 2015 года № 476 (далее </w:t>
      </w:r>
      <w:r w:rsidRPr="007D5CEE">
        <w:rPr>
          <w:rFonts w:ascii="Times New Roman" w:hAnsi="Times New Roman" w:cs="Times New Roman"/>
          <w:color w:val="000000"/>
          <w:spacing w:val="-9"/>
          <w:sz w:val="28"/>
          <w:szCs w:val="28"/>
        </w:rPr>
        <w:t>соответственно</w:t>
      </w:r>
      <w:proofErr w:type="gramEnd"/>
      <w:r w:rsidRPr="007D5CEE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- обсуждение, общие требования), муниципальные органы </w:t>
      </w:r>
      <w:r w:rsidRPr="007D5CEE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размещают проекты указанных правовых актов и пояснительные записки к ним в </w:t>
      </w:r>
      <w:r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единой информационной системе в сфере закупок.</w:t>
      </w:r>
    </w:p>
    <w:p w:rsidR="00FF5B6C" w:rsidRPr="007D5CEE" w:rsidRDefault="007D5CEE" w:rsidP="00FF5B6C">
      <w:pPr>
        <w:shd w:val="clear" w:color="auto" w:fill="FFFFFF"/>
        <w:spacing w:line="317" w:lineRule="exact"/>
        <w:ind w:left="19" w:right="14"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8</w:t>
      </w:r>
      <w:r w:rsidR="00FF5B6C"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Срок проведения обсуждения устанавливается муниципальными 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и не может быть менее 7 календарных дней со дня размещения 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проектов правовых актов, указанных в пункте 1 настоящих требований, в единой 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информационной системе в сфере закупок.</w:t>
      </w:r>
    </w:p>
    <w:p w:rsidR="00FF5B6C" w:rsidRPr="007D5CEE" w:rsidRDefault="007D5CEE" w:rsidP="00FF5B6C">
      <w:pPr>
        <w:shd w:val="clear" w:color="auto" w:fill="FFFFFF"/>
        <w:spacing w:line="317" w:lineRule="exact"/>
        <w:ind w:left="14" w:right="5"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9</w:t>
      </w:r>
      <w:r w:rsidR="00FF5B6C"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Муниципальные органы рассматривают предложения, поступившие в </w:t>
      </w:r>
      <w:r w:rsidR="00FF5B6C"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рамках осуществления общественного контроля, в соответствии с </w:t>
      </w:r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законодательством Российской Федерации о порядке рассмотрения обращений </w:t>
      </w:r>
      <w:r w:rsidR="00FF5B6C" w:rsidRPr="007D5CEE">
        <w:rPr>
          <w:rFonts w:ascii="Times New Roman" w:hAnsi="Times New Roman" w:cs="Times New Roman"/>
          <w:color w:val="000000"/>
          <w:spacing w:val="-11"/>
          <w:sz w:val="28"/>
          <w:szCs w:val="28"/>
        </w:rPr>
        <w:t>граждан.</w:t>
      </w:r>
    </w:p>
    <w:p w:rsidR="00FF5B6C" w:rsidRPr="007D5CEE" w:rsidRDefault="007D5CEE" w:rsidP="00FF5B6C">
      <w:pPr>
        <w:shd w:val="clear" w:color="auto" w:fill="FFFFFF"/>
        <w:spacing w:line="317" w:lineRule="exact"/>
        <w:ind w:left="19"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10</w:t>
      </w:r>
      <w:r w:rsidR="00FF5B6C"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Муниципальные органы не позднее 3 рабочих дней со дня рассмотрения 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редложений, указанных в пункте 9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требований, размещают эти предложения и ответы на них в единой информационной системе в сфере </w:t>
      </w:r>
      <w:r w:rsidR="00FF5B6C" w:rsidRPr="007D5CEE">
        <w:rPr>
          <w:rFonts w:ascii="Times New Roman" w:hAnsi="Times New Roman" w:cs="Times New Roman"/>
          <w:color w:val="000000"/>
          <w:spacing w:val="-9"/>
          <w:sz w:val="28"/>
          <w:szCs w:val="28"/>
        </w:rPr>
        <w:t>закупок.</w:t>
      </w:r>
    </w:p>
    <w:p w:rsidR="00FF5B6C" w:rsidRPr="007D5CEE" w:rsidRDefault="007D5CEE" w:rsidP="00FF5B6C">
      <w:pPr>
        <w:shd w:val="clear" w:color="auto" w:fill="FFFFFF"/>
        <w:spacing w:line="317" w:lineRule="exact"/>
        <w:ind w:left="14" w:right="5"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11</w:t>
      </w:r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proofErr w:type="gramStart"/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 результатам обсуждения муниципальные органы в срок не позднее 7 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рабочих дней со дня истечения срока, указанного в пункте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8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настоящих </w:t>
      </w:r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требований, принимают решение о внесении изменений (об отказе во внесении 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изменений) в проекты правовых актов, указанные в пункте 1 настоящих </w:t>
      </w:r>
      <w:r w:rsidR="00FF5B6C"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требований, а также вносят на рассмотрение общественных советов при </w:t>
      </w:r>
      <w:r w:rsidR="00FF5B6C"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муниципальных органах (далее - общественный совет) проекты правовых актов, 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>предусмотренные абзацем</w:t>
      </w:r>
      <w:proofErr w:type="gramEnd"/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«а»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и абзацем 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«а»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>пункта 1 настоящих требований, в соответствии с пунктом 3 общих требований.</w:t>
      </w:r>
    </w:p>
    <w:p w:rsidR="00FF5B6C" w:rsidRPr="007D5CEE" w:rsidRDefault="007D5CEE" w:rsidP="007D5C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12. Общественный С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овет рассматривает проекты правовых актов, указанные в 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абзаце 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«а»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и абзаце 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«б»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 настоящих </w:t>
      </w:r>
      <w:r w:rsidR="00FF5B6C"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требований, в соответствии с положением об общественном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</w:t>
      </w:r>
      <w:r w:rsidR="00FF5B6C"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овете и принимает 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одно из следующих решений:</w:t>
      </w:r>
    </w:p>
    <w:p w:rsidR="00FF5B6C" w:rsidRPr="007D5CEE" w:rsidRDefault="00675D59" w:rsidP="007D5CE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а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) о необходимости доработки проекта правового акта;</w:t>
      </w:r>
    </w:p>
    <w:p w:rsidR="00FF5B6C" w:rsidRPr="007D5CEE" w:rsidRDefault="00675D59" w:rsidP="007D5CE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б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>) о возможности принятия правового акта.</w:t>
      </w:r>
    </w:p>
    <w:p w:rsidR="00FF5B6C" w:rsidRPr="007D5CEE" w:rsidRDefault="00FF5B6C" w:rsidP="00FF5B6C">
      <w:pPr>
        <w:shd w:val="clear" w:color="auto" w:fill="FFFFFF"/>
        <w:spacing w:line="317" w:lineRule="exact"/>
        <w:ind w:left="14" w:right="14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D5CE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Решение, принятое общественным </w:t>
      </w:r>
      <w:r w:rsidR="007D5CE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оветом, оформляется протоколом, </w:t>
      </w: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который не позднее 3 рабочих дней со дня принятия соответствующего решения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размещается муниципальными органами в единой информационной системе в </w:t>
      </w:r>
      <w:r w:rsidRPr="007D5CEE">
        <w:rPr>
          <w:rFonts w:ascii="Times New Roman" w:hAnsi="Times New Roman" w:cs="Times New Roman"/>
          <w:color w:val="000000"/>
          <w:spacing w:val="-8"/>
          <w:sz w:val="28"/>
          <w:szCs w:val="28"/>
        </w:rPr>
        <w:t>сфере закупок.</w:t>
      </w:r>
    </w:p>
    <w:p w:rsidR="00FF5B6C" w:rsidRPr="007D5CEE" w:rsidRDefault="00FF5B6C" w:rsidP="00FF5B6C">
      <w:pPr>
        <w:shd w:val="clear" w:color="auto" w:fill="FFFFFF"/>
        <w:spacing w:line="317" w:lineRule="exact"/>
        <w:ind w:left="14" w:right="1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>1</w:t>
      </w:r>
      <w:r w:rsid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>4</w:t>
      </w: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Муниципальные органы до 1 июня текущего финансового года 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принимают правовые акты, указанные в подпункте </w:t>
      </w:r>
      <w:r w:rsid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>«б»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пункта 1 настоящих </w:t>
      </w:r>
      <w:r w:rsidRPr="007D5CEE">
        <w:rPr>
          <w:rFonts w:ascii="Times New Roman" w:hAnsi="Times New Roman" w:cs="Times New Roman"/>
          <w:color w:val="000000"/>
          <w:spacing w:val="-8"/>
          <w:sz w:val="28"/>
          <w:szCs w:val="28"/>
        </w:rPr>
        <w:t>требований.</w:t>
      </w:r>
    </w:p>
    <w:p w:rsidR="00FF5B6C" w:rsidRPr="007D5CEE" w:rsidRDefault="00FF5B6C" w:rsidP="00FF5B6C">
      <w:pPr>
        <w:shd w:val="clear" w:color="auto" w:fill="FFFFFF"/>
        <w:spacing w:before="5" w:line="317" w:lineRule="exact"/>
        <w:ind w:left="10" w:right="19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 обосновании объекта и (или) объектов закупки учитываются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изменения, внесенные в правовые акты, указанные в подпункте </w:t>
      </w:r>
      <w:r w:rsidR="007D5CEE">
        <w:rPr>
          <w:rFonts w:ascii="Times New Roman" w:hAnsi="Times New Roman" w:cs="Times New Roman"/>
          <w:color w:val="000000"/>
          <w:sz w:val="28"/>
          <w:szCs w:val="28"/>
        </w:rPr>
        <w:t>«б»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 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настоящих требований, до направления муниципальными органами </w:t>
      </w:r>
      <w:r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распределения предельных объемов бюджетных ассигнований в соответствии с </w:t>
      </w:r>
      <w:r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законодательством.</w:t>
      </w:r>
    </w:p>
    <w:p w:rsidR="00FF5B6C" w:rsidRPr="007D5CEE" w:rsidRDefault="00FF5B6C" w:rsidP="00FF5B6C">
      <w:pPr>
        <w:shd w:val="clear" w:color="auto" w:fill="FFFFFF"/>
        <w:spacing w:line="317" w:lineRule="exact"/>
        <w:ind w:left="5" w:right="14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D5CE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Правовые акты, предусмотренные подпунктом </w:t>
      </w:r>
      <w:r w:rsidR="007D5CEE">
        <w:rPr>
          <w:rFonts w:ascii="Times New Roman" w:hAnsi="Times New Roman" w:cs="Times New Roman"/>
          <w:color w:val="000000"/>
          <w:sz w:val="28"/>
          <w:szCs w:val="28"/>
        </w:rPr>
        <w:t>«б»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 настоящих </w:t>
      </w:r>
      <w:r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требований, пересматриваются муниципальными органами не реже одного раза </w:t>
      </w:r>
      <w:r w:rsidRPr="007D5CEE">
        <w:rPr>
          <w:rFonts w:ascii="Times New Roman" w:hAnsi="Times New Roman" w:cs="Times New Roman"/>
          <w:color w:val="000000"/>
          <w:spacing w:val="-11"/>
          <w:sz w:val="28"/>
          <w:szCs w:val="28"/>
        </w:rPr>
        <w:t>в год.</w:t>
      </w:r>
    </w:p>
    <w:p w:rsidR="00FF5B6C" w:rsidRPr="007D5CEE" w:rsidRDefault="00FF5B6C" w:rsidP="00FF5B6C">
      <w:pPr>
        <w:shd w:val="clear" w:color="auto" w:fill="FFFFFF"/>
        <w:spacing w:line="317" w:lineRule="exact"/>
        <w:ind w:right="24" w:firstLine="53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случае изменения утвержденных указанными правовыми актами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>требований к закупаемым муниципальными органами и подведомственными указанным органам казенными учреждениями и бюджетными учреждениями</w:t>
      </w:r>
      <w:r w:rsidRPr="007D5CEE">
        <w:rPr>
          <w:rFonts w:ascii="Times New Roman" w:hAnsi="Times New Roman" w:cs="Times New Roman"/>
          <w:sz w:val="28"/>
          <w:szCs w:val="28"/>
        </w:rPr>
        <w:t xml:space="preserve">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отдельным видам товаров, работ, услуг (в том числе предельных цен товаров, </w:t>
      </w: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работ, услуг), нормативных затрат в указанные правовые акты вносятся </w:t>
      </w:r>
      <w:r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соответствующие изменения.</w:t>
      </w:r>
      <w:proofErr w:type="gramEnd"/>
    </w:p>
    <w:p w:rsidR="00FF5B6C" w:rsidRPr="007D5CEE" w:rsidRDefault="00FF5B6C" w:rsidP="00FF5B6C">
      <w:pPr>
        <w:shd w:val="clear" w:color="auto" w:fill="FFFFFF"/>
        <w:spacing w:line="322" w:lineRule="exact"/>
        <w:ind w:left="24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1</w:t>
      </w:r>
      <w:r w:rsid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Внесение изменений в правовые акты, указанные в подпункте </w:t>
      </w:r>
      <w:r w:rsid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«б» </w:t>
      </w:r>
      <w:r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пункта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1 настоящих требований, осуществляется в порядке, установленном для их </w:t>
      </w:r>
      <w:r w:rsidRPr="007D5CEE">
        <w:rPr>
          <w:rFonts w:ascii="Times New Roman" w:hAnsi="Times New Roman" w:cs="Times New Roman"/>
          <w:color w:val="000000"/>
          <w:spacing w:val="-11"/>
          <w:sz w:val="28"/>
          <w:szCs w:val="28"/>
        </w:rPr>
        <w:t>принятия.</w:t>
      </w:r>
    </w:p>
    <w:p w:rsidR="00FF5B6C" w:rsidRPr="007D5CEE" w:rsidRDefault="00FF5B6C" w:rsidP="00FF5B6C">
      <w:pPr>
        <w:shd w:val="clear" w:color="auto" w:fill="FFFFFF"/>
        <w:spacing w:line="322" w:lineRule="exact"/>
        <w:ind w:left="14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В случае принятия </w:t>
      </w:r>
      <w:r w:rsidR="00675D5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общественным Советом 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решения, предусмотренного подпунктом </w:t>
      </w:r>
      <w:r w:rsidR="00675D59">
        <w:rPr>
          <w:rFonts w:ascii="Times New Roman" w:hAnsi="Times New Roman" w:cs="Times New Roman"/>
          <w:color w:val="000000"/>
          <w:spacing w:val="-1"/>
          <w:sz w:val="28"/>
          <w:szCs w:val="28"/>
        </w:rPr>
        <w:t>«а»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пункта </w:t>
      </w:r>
      <w:r w:rsidR="00675D59">
        <w:rPr>
          <w:rFonts w:ascii="Times New Roman" w:hAnsi="Times New Roman" w:cs="Times New Roman"/>
          <w:color w:val="000000"/>
          <w:spacing w:val="-1"/>
          <w:sz w:val="28"/>
          <w:szCs w:val="28"/>
        </w:rPr>
        <w:t>12</w:t>
      </w:r>
      <w:r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настоящих требований, правовые акты, указанные в абзаце </w:t>
      </w:r>
      <w:r w:rsidR="00675D59">
        <w:rPr>
          <w:rFonts w:ascii="Times New Roman" w:hAnsi="Times New Roman" w:cs="Times New Roman"/>
          <w:color w:val="000000"/>
          <w:spacing w:val="-5"/>
          <w:sz w:val="28"/>
          <w:szCs w:val="28"/>
        </w:rPr>
        <w:t>третьем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подпункта </w:t>
      </w:r>
      <w:r w:rsidR="00675D59">
        <w:rPr>
          <w:rFonts w:ascii="Times New Roman" w:hAnsi="Times New Roman" w:cs="Times New Roman"/>
          <w:color w:val="000000"/>
          <w:spacing w:val="-5"/>
          <w:sz w:val="28"/>
          <w:szCs w:val="28"/>
        </w:rPr>
        <w:t>«а»</w:t>
      </w: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пункта 1 настоящих требований, утверждаются после 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их доработки в соответствии с решением, принятым общественным </w:t>
      </w:r>
      <w:r w:rsidR="00675D59">
        <w:rPr>
          <w:rFonts w:ascii="Times New Roman" w:hAnsi="Times New Roman" w:cs="Times New Roman"/>
          <w:color w:val="000000"/>
          <w:spacing w:val="-5"/>
          <w:sz w:val="28"/>
          <w:szCs w:val="28"/>
        </w:rPr>
        <w:t>С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>оветом.</w:t>
      </w:r>
    </w:p>
    <w:p w:rsidR="00FF5B6C" w:rsidRPr="007D5CEE" w:rsidRDefault="00FF5B6C" w:rsidP="00FF5B6C">
      <w:pPr>
        <w:shd w:val="clear" w:color="auto" w:fill="FFFFFF"/>
        <w:spacing w:line="322" w:lineRule="exact"/>
        <w:ind w:left="14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5D5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Муниципальные органы в течение 7 рабочих дней со дня принятия правовых актов, указанных в подпункте </w:t>
      </w:r>
      <w:r w:rsidR="00675D59">
        <w:rPr>
          <w:rFonts w:ascii="Times New Roman" w:hAnsi="Times New Roman" w:cs="Times New Roman"/>
          <w:color w:val="000000"/>
          <w:sz w:val="28"/>
          <w:szCs w:val="28"/>
        </w:rPr>
        <w:t>«б»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пункта 1 настоящих требований, размещают эти правовые акты в единой информационной системе в сфере </w:t>
      </w:r>
      <w:r w:rsidRPr="007D5CEE">
        <w:rPr>
          <w:rFonts w:ascii="Times New Roman" w:hAnsi="Times New Roman" w:cs="Times New Roman"/>
          <w:color w:val="000000"/>
          <w:spacing w:val="-9"/>
          <w:sz w:val="28"/>
          <w:szCs w:val="28"/>
        </w:rPr>
        <w:t>закупок.</w:t>
      </w:r>
    </w:p>
    <w:p w:rsidR="00FF5B6C" w:rsidRPr="007D5CEE" w:rsidRDefault="00FF5B6C" w:rsidP="00FF5B6C">
      <w:pPr>
        <w:shd w:val="clear" w:color="auto" w:fill="FFFFFF"/>
        <w:spacing w:line="322" w:lineRule="exact"/>
        <w:ind w:left="10" w:firstLine="590"/>
        <w:jc w:val="both"/>
        <w:rPr>
          <w:rFonts w:ascii="Times New Roman" w:hAnsi="Times New Roman" w:cs="Times New Roman"/>
          <w:sz w:val="28"/>
          <w:szCs w:val="28"/>
        </w:rPr>
      </w:pPr>
      <w:r w:rsidRPr="007D5C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5D5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75D59">
        <w:rPr>
          <w:rFonts w:ascii="Times New Roman" w:hAnsi="Times New Roman" w:cs="Times New Roman"/>
          <w:color w:val="000000"/>
          <w:sz w:val="28"/>
          <w:szCs w:val="28"/>
        </w:rPr>
        <w:t>Правовой акт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Полтавского городского  поселения, 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>указанн</w:t>
      </w:r>
      <w:r w:rsidR="00675D59">
        <w:rPr>
          <w:rFonts w:ascii="Times New Roman" w:hAnsi="Times New Roman" w:cs="Times New Roman"/>
          <w:color w:val="000000"/>
          <w:spacing w:val="-3"/>
          <w:sz w:val="28"/>
          <w:szCs w:val="28"/>
        </w:rPr>
        <w:t>ый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абзаце </w:t>
      </w:r>
      <w:r w:rsidR="00675D59">
        <w:rPr>
          <w:rFonts w:ascii="Times New Roman" w:hAnsi="Times New Roman" w:cs="Times New Roman"/>
          <w:color w:val="000000"/>
          <w:spacing w:val="-3"/>
          <w:sz w:val="28"/>
          <w:szCs w:val="28"/>
        </w:rPr>
        <w:t>третьем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подпункта </w:t>
      </w:r>
      <w:r w:rsidR="00675D59">
        <w:rPr>
          <w:rFonts w:ascii="Times New Roman" w:hAnsi="Times New Roman" w:cs="Times New Roman"/>
          <w:color w:val="000000"/>
          <w:spacing w:val="-3"/>
          <w:sz w:val="28"/>
          <w:szCs w:val="28"/>
        </w:rPr>
        <w:t>«а»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пункта 1 настоящих требований, долж</w:t>
      </w:r>
      <w:r w:rsidR="00675D59">
        <w:rPr>
          <w:rFonts w:ascii="Times New Roman" w:hAnsi="Times New Roman" w:cs="Times New Roman"/>
          <w:color w:val="000000"/>
          <w:spacing w:val="-3"/>
          <w:sz w:val="28"/>
          <w:szCs w:val="28"/>
        </w:rPr>
        <w:t>ен</w:t>
      </w:r>
      <w:r w:rsidRPr="007D5CE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отвечать требованиям пункта 4 Общих правил определения требований к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закупаемым заказчиками отдельным видам товаров, работ, услуг (в том числе </w:t>
      </w:r>
      <w:r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предельных цен товаров, работ, услуг), утвержденных постановлением </w:t>
      </w:r>
      <w:r w:rsidRPr="007D5CEE">
        <w:rPr>
          <w:rFonts w:ascii="Times New Roman" w:hAnsi="Times New Roman" w:cs="Times New Roman"/>
          <w:color w:val="000000"/>
          <w:sz w:val="28"/>
          <w:szCs w:val="28"/>
        </w:rPr>
        <w:t>Правительства Российской Федерации от 2 сентября 2015 года № 926 (дале</w:t>
      </w:r>
      <w:proofErr w:type="gramStart"/>
      <w:r w:rsidRPr="007D5CEE">
        <w:rPr>
          <w:rFonts w:ascii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CEE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Общие правила).</w:t>
      </w:r>
    </w:p>
    <w:p w:rsidR="00FF5B6C" w:rsidRPr="007D5CEE" w:rsidRDefault="00675D59" w:rsidP="00FF5B6C">
      <w:pPr>
        <w:shd w:val="clear" w:color="auto" w:fill="FFFFFF"/>
        <w:spacing w:line="322" w:lineRule="exact"/>
        <w:ind w:left="10" w:right="10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20</w:t>
      </w:r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Правовым актом</w:t>
      </w:r>
      <w:r w:rsidR="00FF5B6C" w:rsidRPr="007D5CE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Администрации Полтавского городского поселения,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указанным</w:t>
      </w:r>
      <w:r w:rsidR="00FF5B6C"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абзаце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четвертом</w:t>
      </w:r>
      <w:r w:rsidR="00FF5B6C"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подпункта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«а»</w:t>
      </w:r>
      <w:r w:rsidR="00FF5B6C" w:rsidRPr="007D5CE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пункта 1 настоящих требований, </w:t>
      </w:r>
      <w:r w:rsidR="00FF5B6C" w:rsidRPr="007D5CE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определяется порядок расчета нормативных затрат, включающий формулы 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расчета, положения, определяемые муниципальными органами при утверждении </w:t>
      </w:r>
      <w:r w:rsidR="00FF5B6C" w:rsidRPr="007D5CEE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нормативных затрат.</w:t>
      </w:r>
    </w:p>
    <w:p w:rsidR="00FF5B6C" w:rsidRPr="007D5CEE" w:rsidRDefault="00675D59" w:rsidP="00FF5B6C">
      <w:pPr>
        <w:shd w:val="clear" w:color="auto" w:fill="FFFFFF"/>
        <w:spacing w:line="322" w:lineRule="exact"/>
        <w:ind w:left="14" w:right="1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Правовые акты муниципальных органов, указанные в абзаце </w:t>
      </w:r>
      <w:r>
        <w:rPr>
          <w:rFonts w:ascii="Times New Roman" w:hAnsi="Times New Roman" w:cs="Times New Roman"/>
          <w:color w:val="000000"/>
          <w:sz w:val="28"/>
          <w:szCs w:val="28"/>
        </w:rPr>
        <w:t>третьем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подпункта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«б»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пункта 1 настоящих требований, должны содержать: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а</w:t>
      </w:r>
      <w:r w:rsidRPr="005466C5">
        <w:rPr>
          <w:color w:val="22272F"/>
          <w:sz w:val="28"/>
          <w:szCs w:val="28"/>
        </w:rPr>
        <w:t xml:space="preserve">)  </w:t>
      </w:r>
      <w:r w:rsidRPr="005466C5">
        <w:rPr>
          <w:color w:val="22272F"/>
          <w:sz w:val="28"/>
          <w:szCs w:val="28"/>
          <w:shd w:val="clear" w:color="auto" w:fill="FFFFFF"/>
        </w:rPr>
        <w:t>содержать порядок формирования и утверждения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Pr="005466C5">
        <w:rPr>
          <w:color w:val="22272F"/>
          <w:sz w:val="28"/>
          <w:szCs w:val="28"/>
        </w:rPr>
        <w:t>администрацией перечня отдельных видов товаров, работ</w:t>
      </w:r>
      <w:r w:rsidRPr="00B02BCB">
        <w:rPr>
          <w:color w:val="22272F"/>
          <w:sz w:val="28"/>
          <w:szCs w:val="28"/>
        </w:rPr>
        <w:t xml:space="preserve">, услуг (далее - перечень), требования к потребительским свойствам которых (в том числе к характеристикам качества) и иным характеристикам (в том числе </w:t>
      </w:r>
      <w:r>
        <w:rPr>
          <w:color w:val="22272F"/>
          <w:sz w:val="28"/>
          <w:szCs w:val="28"/>
        </w:rPr>
        <w:t>п</w:t>
      </w:r>
      <w:r w:rsidRPr="00B02BCB">
        <w:rPr>
          <w:color w:val="22272F"/>
          <w:sz w:val="28"/>
          <w:szCs w:val="28"/>
        </w:rPr>
        <w:t xml:space="preserve">редельные цены) устанавливают </w:t>
      </w:r>
      <w:r>
        <w:rPr>
          <w:color w:val="22272F"/>
          <w:sz w:val="28"/>
          <w:szCs w:val="28"/>
        </w:rPr>
        <w:t>муни</w:t>
      </w:r>
      <w:r w:rsidRPr="00B02BCB">
        <w:rPr>
          <w:color w:val="22272F"/>
          <w:sz w:val="28"/>
          <w:szCs w:val="28"/>
        </w:rPr>
        <w:t>ципальные органы, определяющий: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состав информации, включаемой в перечень;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порядок применения </w:t>
      </w:r>
      <w:hyperlink r:id="rId14" w:anchor="/document/70650730/entry/0" w:history="1">
        <w:r w:rsidRPr="00B02BCB">
          <w:rPr>
            <w:rStyle w:val="a6"/>
            <w:color w:val="3272C0"/>
            <w:sz w:val="28"/>
            <w:szCs w:val="28"/>
          </w:rPr>
          <w:t>Общероссийского классификатора</w:t>
        </w:r>
      </w:hyperlink>
      <w:r w:rsidRPr="00B02BCB">
        <w:rPr>
          <w:color w:val="22272F"/>
          <w:sz w:val="28"/>
          <w:szCs w:val="28"/>
        </w:rPr>
        <w:t> продукции по видам экономической деятельности при формировании перечня;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т</w:t>
      </w:r>
      <w:r w:rsidRPr="00B02BCB">
        <w:rPr>
          <w:color w:val="22272F"/>
          <w:sz w:val="28"/>
          <w:szCs w:val="28"/>
        </w:rPr>
        <w:t>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F16643" w:rsidRPr="00B02BCB" w:rsidRDefault="00F16643" w:rsidP="00F166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B02BCB">
        <w:rPr>
          <w:color w:val="22272F"/>
          <w:sz w:val="28"/>
          <w:szCs w:val="28"/>
        </w:rPr>
        <w:t>критерии, применяемые при отборе отдельных видов товаров, работ, услуг для включения в перечень;</w:t>
      </w:r>
    </w:p>
    <w:p w:rsidR="00FF5B6C" w:rsidRPr="007D5CEE" w:rsidRDefault="00675D59" w:rsidP="00FF5B6C">
      <w:pPr>
        <w:shd w:val="clear" w:color="auto" w:fill="FFFFFF"/>
        <w:spacing w:before="10" w:line="322" w:lineRule="exact"/>
        <w:ind w:right="19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t xml:space="preserve">. Требования к отдельным видам товаров, работ, услуг (в том числе предельные цены товаров, работ, услуг) и нормативные затраты </w:t>
      </w:r>
      <w:r w:rsidR="00FF5B6C" w:rsidRPr="007D5CE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применяются </w:t>
      </w:r>
      <w:r w:rsidR="00FF5B6C" w:rsidRPr="007D5CEE">
        <w:rPr>
          <w:rFonts w:ascii="Times New Roman" w:hAnsi="Times New Roman" w:cs="Times New Roman"/>
          <w:color w:val="000000"/>
          <w:spacing w:val="-5"/>
          <w:sz w:val="28"/>
          <w:szCs w:val="28"/>
        </w:rPr>
        <w:t>для обоснования объекта и (или) объектов закупки соответствующего заказчика.</w:t>
      </w:r>
    </w:p>
    <w:p w:rsidR="00FF5B6C" w:rsidRPr="007D5CEE" w:rsidRDefault="00FF5B6C" w:rsidP="00FF5B6C">
      <w:pPr>
        <w:shd w:val="clear" w:color="auto" w:fill="FFFFFF"/>
        <w:tabs>
          <w:tab w:val="left" w:pos="8126"/>
        </w:tabs>
        <w:spacing w:line="317" w:lineRule="exact"/>
        <w:ind w:right="5" w:firstLine="533"/>
        <w:jc w:val="both"/>
        <w:rPr>
          <w:rFonts w:ascii="Times New Roman" w:hAnsi="Times New Roman" w:cs="Times New Roman"/>
          <w:sz w:val="28"/>
          <w:szCs w:val="28"/>
        </w:rPr>
      </w:pPr>
    </w:p>
    <w:p w:rsidR="00FF5B6C" w:rsidRPr="007D5CEE" w:rsidRDefault="00FF5B6C" w:rsidP="00FF5B6C">
      <w:pPr>
        <w:shd w:val="clear" w:color="auto" w:fill="FFFFFF"/>
        <w:ind w:left="5"/>
        <w:rPr>
          <w:rFonts w:ascii="Times New Roman" w:hAnsi="Times New Roman" w:cs="Times New Roman"/>
          <w:sz w:val="28"/>
          <w:szCs w:val="28"/>
        </w:rPr>
      </w:pPr>
    </w:p>
    <w:p w:rsidR="00FF5B6C" w:rsidRPr="00B02BCB" w:rsidRDefault="00FF5B6C" w:rsidP="000D3DC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</w:p>
    <w:sectPr w:rsidR="00FF5B6C" w:rsidRPr="00B02BCB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EF11F5"/>
    <w:multiLevelType w:val="hybridMultilevel"/>
    <w:tmpl w:val="381017BA"/>
    <w:lvl w:ilvl="0" w:tplc="C8064A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D3DC9"/>
    <w:rsid w:val="000E7B33"/>
    <w:rsid w:val="000E7C4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16CA7"/>
    <w:rsid w:val="00230AA6"/>
    <w:rsid w:val="002A131E"/>
    <w:rsid w:val="00301CE4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152C1"/>
    <w:rsid w:val="00516CDA"/>
    <w:rsid w:val="005250E0"/>
    <w:rsid w:val="00543953"/>
    <w:rsid w:val="005466C5"/>
    <w:rsid w:val="005637CE"/>
    <w:rsid w:val="005912AD"/>
    <w:rsid w:val="005E3130"/>
    <w:rsid w:val="005E53F2"/>
    <w:rsid w:val="0062063C"/>
    <w:rsid w:val="00645B45"/>
    <w:rsid w:val="00675D59"/>
    <w:rsid w:val="006A3154"/>
    <w:rsid w:val="006F42EA"/>
    <w:rsid w:val="00732691"/>
    <w:rsid w:val="0073601F"/>
    <w:rsid w:val="00766AA3"/>
    <w:rsid w:val="00783FF1"/>
    <w:rsid w:val="007A250C"/>
    <w:rsid w:val="007D5CEE"/>
    <w:rsid w:val="007D7CBD"/>
    <w:rsid w:val="00824C65"/>
    <w:rsid w:val="00830A7F"/>
    <w:rsid w:val="008A052F"/>
    <w:rsid w:val="008F4890"/>
    <w:rsid w:val="00944E0C"/>
    <w:rsid w:val="00972402"/>
    <w:rsid w:val="009A22FC"/>
    <w:rsid w:val="00A3117F"/>
    <w:rsid w:val="00AC2F4C"/>
    <w:rsid w:val="00AD6C0B"/>
    <w:rsid w:val="00B02BCB"/>
    <w:rsid w:val="00B03226"/>
    <w:rsid w:val="00B30562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2497F"/>
    <w:rsid w:val="00C41FEE"/>
    <w:rsid w:val="00C434A3"/>
    <w:rsid w:val="00C43BD5"/>
    <w:rsid w:val="00C45DF0"/>
    <w:rsid w:val="00C66BF6"/>
    <w:rsid w:val="00CA4A2E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5A46"/>
    <w:rsid w:val="00D77E96"/>
    <w:rsid w:val="00DF5700"/>
    <w:rsid w:val="00E01DBD"/>
    <w:rsid w:val="00E14497"/>
    <w:rsid w:val="00E1799A"/>
    <w:rsid w:val="00E2068C"/>
    <w:rsid w:val="00E55ED1"/>
    <w:rsid w:val="00EA3CC8"/>
    <w:rsid w:val="00ED0014"/>
    <w:rsid w:val="00F0772F"/>
    <w:rsid w:val="00F16643"/>
    <w:rsid w:val="00F211DA"/>
    <w:rsid w:val="00F70EBB"/>
    <w:rsid w:val="00FE40D8"/>
    <w:rsid w:val="00FF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  <w:style w:type="paragraph" w:styleId="a4">
    <w:name w:val="Body Text Indent"/>
    <w:basedOn w:val="a"/>
    <w:link w:val="a5"/>
    <w:semiHidden/>
    <w:rsid w:val="00CA4A2E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A4A2E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CA4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C4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434A3"/>
    <w:rPr>
      <w:color w:val="0000FF"/>
      <w:u w:val="single"/>
    </w:rPr>
  </w:style>
  <w:style w:type="character" w:styleId="a7">
    <w:name w:val="Emphasis"/>
    <w:basedOn w:val="a0"/>
    <w:uiPriority w:val="20"/>
    <w:qFormat/>
    <w:rsid w:val="00C434A3"/>
    <w:rPr>
      <w:i/>
      <w:iCs/>
    </w:rPr>
  </w:style>
  <w:style w:type="paragraph" w:customStyle="1" w:styleId="s22">
    <w:name w:val="s_22"/>
    <w:basedOn w:val="a"/>
    <w:rsid w:val="00F70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7876">
              <w:marLeft w:val="0"/>
              <w:marRight w:val="0"/>
              <w:marTop w:val="184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656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1318">
              <w:marLeft w:val="0"/>
              <w:marRight w:val="0"/>
              <w:marTop w:val="184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138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MRudenko</cp:lastModifiedBy>
  <cp:revision>9</cp:revision>
  <cp:lastPrinted>2022-01-19T14:33:00Z</cp:lastPrinted>
  <dcterms:created xsi:type="dcterms:W3CDTF">2022-01-19T06:04:00Z</dcterms:created>
  <dcterms:modified xsi:type="dcterms:W3CDTF">2022-01-24T11:47:00Z</dcterms:modified>
</cp:coreProperties>
</file>