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B85F32">
        <w:rPr>
          <w:sz w:val="28"/>
          <w:szCs w:val="28"/>
        </w:rPr>
        <w:t>1</w:t>
      </w:r>
      <w:r w:rsidR="00B8568E">
        <w:rPr>
          <w:sz w:val="28"/>
          <w:szCs w:val="28"/>
        </w:rPr>
        <w:t>3</w:t>
      </w:r>
      <w:r w:rsidR="00B85F32">
        <w:rPr>
          <w:sz w:val="28"/>
          <w:szCs w:val="28"/>
        </w:rPr>
        <w:t xml:space="preserve"> апреля</w:t>
      </w:r>
      <w:r w:rsidR="004A7C3A">
        <w:rPr>
          <w:sz w:val="28"/>
          <w:szCs w:val="28"/>
        </w:rPr>
        <w:t xml:space="preserve"> 202</w:t>
      </w:r>
      <w:r w:rsidR="00B85F32">
        <w:rPr>
          <w:sz w:val="28"/>
          <w:szCs w:val="28"/>
        </w:rPr>
        <w:t>2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  <w:r w:rsidR="000B282A">
        <w:rPr>
          <w:sz w:val="28"/>
          <w:szCs w:val="28"/>
        </w:rPr>
        <w:t xml:space="preserve"> 32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C205B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4D6A98">
        <w:rPr>
          <w:rFonts w:ascii="Times New Roman" w:hAnsi="Times New Roman" w:cs="Times New Roman"/>
          <w:b w:val="0"/>
          <w:sz w:val="28"/>
          <w:szCs w:val="28"/>
        </w:rPr>
        <w:t>32576,2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>8192,5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BA1EE0">
        <w:rPr>
          <w:rFonts w:ascii="Times New Roman" w:hAnsi="Times New Roman" w:cs="Times New Roman"/>
          <w:b w:val="0"/>
          <w:sz w:val="28"/>
          <w:szCs w:val="28"/>
        </w:rPr>
        <w:t>12126,7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6A98">
        <w:rPr>
          <w:rFonts w:ascii="Times New Roman" w:hAnsi="Times New Roman" w:cs="Times New Roman"/>
          <w:b w:val="0"/>
          <w:sz w:val="28"/>
          <w:szCs w:val="28"/>
        </w:rPr>
        <w:t xml:space="preserve"> 3869,7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63F9" w:rsidRPr="00BD0C06" w:rsidRDefault="00F563F9" w:rsidP="00C205B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10258">
        <w:rPr>
          <w:rFonts w:ascii="Times New Roman" w:hAnsi="Times New Roman" w:cs="Times New Roman"/>
          <w:b w:val="0"/>
          <w:sz w:val="28"/>
          <w:szCs w:val="28"/>
        </w:rPr>
        <w:t>1.2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 Пункт 5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«Объем и источники финансирования подпрограммы» 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Подпрограммы 1</w:t>
      </w:r>
      <w:r w:rsidR="00C205BB" w:rsidRPr="002102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«Благоустройство дворовых территорий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07">
        <w:rPr>
          <w:rFonts w:ascii="Times New Roman" w:hAnsi="Times New Roman" w:cs="Times New Roman"/>
          <w:sz w:val="28"/>
          <w:szCs w:val="28"/>
        </w:rPr>
        <w:t>1578,6</w:t>
      </w:r>
      <w:r w:rsidR="00A51107"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1578,6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957FF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0,00 тыс. 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1499,6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- 2018 год</w:t>
      </w:r>
      <w:r>
        <w:rPr>
          <w:rFonts w:ascii="Times New Roman" w:hAnsi="Times New Roman" w:cs="Times New Roman"/>
          <w:sz w:val="28"/>
          <w:szCs w:val="28"/>
        </w:rPr>
        <w:t xml:space="preserve"> - 1499,6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- 2024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FEB">
        <w:rPr>
          <w:rFonts w:ascii="Times New Roman" w:hAnsi="Times New Roman" w:cs="Times New Roman"/>
          <w:sz w:val="28"/>
          <w:szCs w:val="28"/>
        </w:rPr>
        <w:t>78,9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6C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78,9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0574">
        <w:rPr>
          <w:rFonts w:ascii="Times New Roman" w:hAnsi="Times New Roman" w:cs="Times New Roman"/>
          <w:sz w:val="28"/>
          <w:szCs w:val="28"/>
        </w:rPr>
        <w:t xml:space="preserve">00,0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0574">
        <w:rPr>
          <w:rFonts w:ascii="Times New Roman" w:hAnsi="Times New Roman" w:cs="Times New Roman"/>
          <w:sz w:val="28"/>
          <w:szCs w:val="28"/>
        </w:rPr>
        <w:t xml:space="preserve"> 00,0 </w:t>
      </w:r>
      <w:r>
        <w:rPr>
          <w:rFonts w:ascii="Times New Roman" w:hAnsi="Times New Roman" w:cs="Times New Roman"/>
          <w:sz w:val="28"/>
          <w:szCs w:val="28"/>
        </w:rPr>
        <w:t xml:space="preserve"> 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0574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A51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479" w:rsidRPr="00F06EFB" w:rsidRDefault="00F06EFB" w:rsidP="00C205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2B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CF5D42">
        <w:rPr>
          <w:rFonts w:ascii="Times New Roman" w:hAnsi="Times New Roman" w:cs="Times New Roman"/>
          <w:sz w:val="28"/>
          <w:szCs w:val="28"/>
        </w:rPr>
        <w:t>30997,</w:t>
      </w:r>
      <w:r w:rsidR="00C755B6">
        <w:rPr>
          <w:rFonts w:ascii="Times New Roman" w:hAnsi="Times New Roman" w:cs="Times New Roman"/>
          <w:sz w:val="28"/>
          <w:szCs w:val="28"/>
        </w:rPr>
        <w:t>7</w:t>
      </w:r>
      <w:r w:rsidR="00A201F4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8B11C3">
        <w:rPr>
          <w:rFonts w:ascii="Times New Roman" w:hAnsi="Times New Roman" w:cs="Times New Roman"/>
          <w:sz w:val="28"/>
          <w:szCs w:val="28"/>
        </w:rPr>
        <w:t>12</w:t>
      </w:r>
      <w:r w:rsidR="00D13FEB">
        <w:rPr>
          <w:rFonts w:ascii="Times New Roman" w:hAnsi="Times New Roman" w:cs="Times New Roman"/>
          <w:sz w:val="28"/>
          <w:szCs w:val="28"/>
        </w:rPr>
        <w:t>12</w:t>
      </w:r>
      <w:r w:rsidR="008B11C3">
        <w:rPr>
          <w:rFonts w:ascii="Times New Roman" w:hAnsi="Times New Roman" w:cs="Times New Roman"/>
          <w:sz w:val="28"/>
          <w:szCs w:val="28"/>
        </w:rPr>
        <w:t>6,</w:t>
      </w:r>
      <w:r w:rsidR="00D13FEB">
        <w:rPr>
          <w:rFonts w:ascii="Times New Roman" w:hAnsi="Times New Roman" w:cs="Times New Roman"/>
          <w:sz w:val="28"/>
          <w:szCs w:val="28"/>
        </w:rPr>
        <w:t>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4D">
        <w:rPr>
          <w:rFonts w:ascii="Times New Roman" w:hAnsi="Times New Roman" w:cs="Times New Roman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6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6D8">
        <w:rPr>
          <w:rFonts w:ascii="Times New Roman" w:hAnsi="Times New Roman" w:cs="Times New Roman"/>
          <w:sz w:val="28"/>
          <w:szCs w:val="28"/>
        </w:rPr>
        <w:t>819</w:t>
      </w:r>
      <w:r w:rsidR="00FE4A5D">
        <w:rPr>
          <w:rFonts w:ascii="Times New Roman" w:hAnsi="Times New Roman" w:cs="Times New Roman"/>
          <w:sz w:val="28"/>
          <w:szCs w:val="28"/>
        </w:rPr>
        <w:t>2</w:t>
      </w:r>
      <w:r w:rsidR="007306D8">
        <w:rPr>
          <w:rFonts w:ascii="Times New Roman" w:hAnsi="Times New Roman" w:cs="Times New Roman"/>
          <w:sz w:val="28"/>
          <w:szCs w:val="28"/>
        </w:rPr>
        <w:t>,5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 w:rsidR="00CF5D4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D42">
        <w:rPr>
          <w:rFonts w:ascii="Times New Roman" w:hAnsi="Times New Roman" w:cs="Times New Roman"/>
          <w:sz w:val="28"/>
          <w:szCs w:val="28"/>
        </w:rPr>
        <w:t>3869,</w:t>
      </w:r>
      <w:r w:rsidR="00D370A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7263A" w:rsidRPr="00527F57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966">
        <w:rPr>
          <w:rFonts w:ascii="Times New Roman" w:hAnsi="Times New Roman" w:cs="Times New Roman"/>
          <w:sz w:val="28"/>
          <w:szCs w:val="28"/>
        </w:rPr>
        <w:t>21</w:t>
      </w:r>
      <w:r w:rsidR="00FE4A5D">
        <w:rPr>
          <w:rFonts w:ascii="Times New Roman" w:hAnsi="Times New Roman" w:cs="Times New Roman"/>
          <w:sz w:val="28"/>
          <w:szCs w:val="28"/>
        </w:rPr>
        <w:t>607,8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- 2018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3500,00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0A19EB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- 10000,00</w:t>
      </w:r>
      <w:r w:rsidR="0067263A"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263A"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263A"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- 2020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 xml:space="preserve"> 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- 2021 год -   </w:t>
      </w:r>
      <w:r w:rsidR="004145D2">
        <w:rPr>
          <w:rFonts w:ascii="Times New Roman" w:hAnsi="Times New Roman" w:cs="Times New Roman"/>
          <w:sz w:val="28"/>
          <w:szCs w:val="28"/>
        </w:rPr>
        <w:t xml:space="preserve"> 6107,8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- 2022 год -   </w:t>
      </w:r>
      <w:r w:rsidR="00CF5D42">
        <w:rPr>
          <w:rFonts w:ascii="Times New Roman" w:hAnsi="Times New Roman" w:cs="Times New Roman"/>
          <w:sz w:val="28"/>
          <w:szCs w:val="28"/>
        </w:rPr>
        <w:t xml:space="preserve"> 2000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lastRenderedPageBreak/>
        <w:t xml:space="preserve">- 2023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527F57" w:rsidRDefault="0067263A" w:rsidP="00116B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C7B">
        <w:rPr>
          <w:rFonts w:ascii="Times New Roman" w:hAnsi="Times New Roman" w:cs="Times New Roman"/>
          <w:sz w:val="28"/>
          <w:szCs w:val="28"/>
        </w:rPr>
        <w:t>9389,8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</w:t>
      </w:r>
      <w:r w:rsidR="00A201F4">
        <w:rPr>
          <w:rFonts w:ascii="Times New Roman" w:hAnsi="Times New Roman" w:cs="Times New Roman"/>
          <w:sz w:val="28"/>
          <w:szCs w:val="28"/>
        </w:rPr>
        <w:t>123,7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0A6F">
        <w:rPr>
          <w:rFonts w:ascii="Times New Roman" w:hAnsi="Times New Roman" w:cs="Times New Roman"/>
          <w:sz w:val="28"/>
          <w:szCs w:val="28"/>
        </w:rPr>
        <w:t>2084,7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896C7B">
        <w:rPr>
          <w:rFonts w:ascii="Times New Roman" w:hAnsi="Times New Roman" w:cs="Times New Roman"/>
          <w:sz w:val="28"/>
          <w:szCs w:val="28"/>
        </w:rPr>
        <w:t>1869,</w:t>
      </w:r>
      <w:r w:rsidR="00115C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C20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</w:p>
    <w:p w:rsidR="007D08F0" w:rsidRDefault="007D08F0" w:rsidP="00C205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595B" w:rsidRDefault="0071595B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Default="007D08F0" w:rsidP="0071595B">
      <w:pPr>
        <w:pStyle w:val="ConsPlu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                                     </w:t>
      </w:r>
      <w:r w:rsidR="0071595B">
        <w:rPr>
          <w:rFonts w:ascii="Times New Roman" w:hAnsi="Times New Roman" w:cs="Times New Roman"/>
          <w:b w:val="0"/>
          <w:sz w:val="28"/>
          <w:szCs w:val="28"/>
        </w:rPr>
        <w:t xml:space="preserve">                  Ю.Н.Кот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A19EB"/>
    <w:rsid w:val="000B282A"/>
    <w:rsid w:val="000B52B5"/>
    <w:rsid w:val="000C15B1"/>
    <w:rsid w:val="000D13AE"/>
    <w:rsid w:val="000D1AD4"/>
    <w:rsid w:val="000D4964"/>
    <w:rsid w:val="000E2B39"/>
    <w:rsid w:val="0010652E"/>
    <w:rsid w:val="001152DE"/>
    <w:rsid w:val="00115C47"/>
    <w:rsid w:val="00116B5A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60A6F"/>
    <w:rsid w:val="00281BAB"/>
    <w:rsid w:val="00292B68"/>
    <w:rsid w:val="002C41A4"/>
    <w:rsid w:val="002D2660"/>
    <w:rsid w:val="002D3DE6"/>
    <w:rsid w:val="002E5F1E"/>
    <w:rsid w:val="00301027"/>
    <w:rsid w:val="00336387"/>
    <w:rsid w:val="00345027"/>
    <w:rsid w:val="003535BB"/>
    <w:rsid w:val="00355BE2"/>
    <w:rsid w:val="00360087"/>
    <w:rsid w:val="00381765"/>
    <w:rsid w:val="003B2BE5"/>
    <w:rsid w:val="003F334E"/>
    <w:rsid w:val="004145D2"/>
    <w:rsid w:val="00420BEC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D6A98"/>
    <w:rsid w:val="004D7722"/>
    <w:rsid w:val="004F4027"/>
    <w:rsid w:val="004F4235"/>
    <w:rsid w:val="00516C49"/>
    <w:rsid w:val="00523F15"/>
    <w:rsid w:val="00531316"/>
    <w:rsid w:val="00556DAE"/>
    <w:rsid w:val="005630F1"/>
    <w:rsid w:val="00573ABE"/>
    <w:rsid w:val="005B00C8"/>
    <w:rsid w:val="005B40A9"/>
    <w:rsid w:val="00622877"/>
    <w:rsid w:val="006331D3"/>
    <w:rsid w:val="00662148"/>
    <w:rsid w:val="0067263A"/>
    <w:rsid w:val="0067338A"/>
    <w:rsid w:val="0069353A"/>
    <w:rsid w:val="006B4ACD"/>
    <w:rsid w:val="006C1F6F"/>
    <w:rsid w:val="006E16C1"/>
    <w:rsid w:val="006E27DE"/>
    <w:rsid w:val="006E5D7C"/>
    <w:rsid w:val="00703A71"/>
    <w:rsid w:val="0071595B"/>
    <w:rsid w:val="00716479"/>
    <w:rsid w:val="007174C6"/>
    <w:rsid w:val="007306D8"/>
    <w:rsid w:val="00734D73"/>
    <w:rsid w:val="00734ED5"/>
    <w:rsid w:val="00742F8C"/>
    <w:rsid w:val="00747116"/>
    <w:rsid w:val="00760D77"/>
    <w:rsid w:val="00771D2F"/>
    <w:rsid w:val="0077242D"/>
    <w:rsid w:val="007801D2"/>
    <w:rsid w:val="00785E11"/>
    <w:rsid w:val="007953A9"/>
    <w:rsid w:val="007A6C78"/>
    <w:rsid w:val="007C4E6A"/>
    <w:rsid w:val="007D08F0"/>
    <w:rsid w:val="007D22DA"/>
    <w:rsid w:val="007E4DB3"/>
    <w:rsid w:val="00803835"/>
    <w:rsid w:val="00805244"/>
    <w:rsid w:val="00806D75"/>
    <w:rsid w:val="008401E2"/>
    <w:rsid w:val="00853A0B"/>
    <w:rsid w:val="00853CB8"/>
    <w:rsid w:val="00866FC2"/>
    <w:rsid w:val="00892F1F"/>
    <w:rsid w:val="008931E6"/>
    <w:rsid w:val="00896C7B"/>
    <w:rsid w:val="008B11C3"/>
    <w:rsid w:val="008D4799"/>
    <w:rsid w:val="0091776F"/>
    <w:rsid w:val="00930574"/>
    <w:rsid w:val="009309A4"/>
    <w:rsid w:val="00930D7D"/>
    <w:rsid w:val="009610A4"/>
    <w:rsid w:val="0096528F"/>
    <w:rsid w:val="00984AD2"/>
    <w:rsid w:val="00986E9B"/>
    <w:rsid w:val="00990793"/>
    <w:rsid w:val="009A324D"/>
    <w:rsid w:val="009C5525"/>
    <w:rsid w:val="009D0B49"/>
    <w:rsid w:val="009F05D1"/>
    <w:rsid w:val="00A00BB4"/>
    <w:rsid w:val="00A01A8D"/>
    <w:rsid w:val="00A038DA"/>
    <w:rsid w:val="00A1043C"/>
    <w:rsid w:val="00A201F4"/>
    <w:rsid w:val="00A37AE4"/>
    <w:rsid w:val="00A51107"/>
    <w:rsid w:val="00A60FA6"/>
    <w:rsid w:val="00A72C22"/>
    <w:rsid w:val="00A872B7"/>
    <w:rsid w:val="00A872C9"/>
    <w:rsid w:val="00AA2F84"/>
    <w:rsid w:val="00AA45BA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71EA6"/>
    <w:rsid w:val="00B84D82"/>
    <w:rsid w:val="00B8568E"/>
    <w:rsid w:val="00B85F32"/>
    <w:rsid w:val="00BA1EE0"/>
    <w:rsid w:val="00BA470D"/>
    <w:rsid w:val="00BA570E"/>
    <w:rsid w:val="00BD0C06"/>
    <w:rsid w:val="00BD0D5A"/>
    <w:rsid w:val="00C02662"/>
    <w:rsid w:val="00C029E6"/>
    <w:rsid w:val="00C205BB"/>
    <w:rsid w:val="00C33538"/>
    <w:rsid w:val="00C33DCD"/>
    <w:rsid w:val="00C5525A"/>
    <w:rsid w:val="00C755B6"/>
    <w:rsid w:val="00C91857"/>
    <w:rsid w:val="00CA5BA1"/>
    <w:rsid w:val="00CB1469"/>
    <w:rsid w:val="00CB3D9E"/>
    <w:rsid w:val="00CF5D42"/>
    <w:rsid w:val="00D02DC8"/>
    <w:rsid w:val="00D13FEB"/>
    <w:rsid w:val="00D14E58"/>
    <w:rsid w:val="00D30534"/>
    <w:rsid w:val="00D32E19"/>
    <w:rsid w:val="00D370A7"/>
    <w:rsid w:val="00D444C3"/>
    <w:rsid w:val="00D558E6"/>
    <w:rsid w:val="00D56FC4"/>
    <w:rsid w:val="00D62966"/>
    <w:rsid w:val="00D64668"/>
    <w:rsid w:val="00D64725"/>
    <w:rsid w:val="00D7405A"/>
    <w:rsid w:val="00D80247"/>
    <w:rsid w:val="00D832F1"/>
    <w:rsid w:val="00DA260A"/>
    <w:rsid w:val="00DE322C"/>
    <w:rsid w:val="00DF3669"/>
    <w:rsid w:val="00DF56B1"/>
    <w:rsid w:val="00E02B30"/>
    <w:rsid w:val="00E0639A"/>
    <w:rsid w:val="00E10A4A"/>
    <w:rsid w:val="00E35FA8"/>
    <w:rsid w:val="00E36CEE"/>
    <w:rsid w:val="00E43AEC"/>
    <w:rsid w:val="00E44EC8"/>
    <w:rsid w:val="00E62C91"/>
    <w:rsid w:val="00E646F6"/>
    <w:rsid w:val="00E80000"/>
    <w:rsid w:val="00E802AC"/>
    <w:rsid w:val="00F06EFB"/>
    <w:rsid w:val="00F23E6E"/>
    <w:rsid w:val="00F26C60"/>
    <w:rsid w:val="00F43AE9"/>
    <w:rsid w:val="00F46DA1"/>
    <w:rsid w:val="00F46DA5"/>
    <w:rsid w:val="00F563F9"/>
    <w:rsid w:val="00F602DB"/>
    <w:rsid w:val="00F640AC"/>
    <w:rsid w:val="00F83803"/>
    <w:rsid w:val="00F85FB5"/>
    <w:rsid w:val="00F957FF"/>
    <w:rsid w:val="00FB14F7"/>
    <w:rsid w:val="00FB4FB0"/>
    <w:rsid w:val="00FC1CF9"/>
    <w:rsid w:val="00FE4A5D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B7469-81BB-400F-9E17-9EDB8ADA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216</cp:revision>
  <cp:lastPrinted>2022-05-31T05:28:00Z</cp:lastPrinted>
  <dcterms:created xsi:type="dcterms:W3CDTF">2017-02-07T08:24:00Z</dcterms:created>
  <dcterms:modified xsi:type="dcterms:W3CDTF">2022-05-31T06:32:00Z</dcterms:modified>
</cp:coreProperties>
</file>