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F6" w:rsidRDefault="00FD37F6" w:rsidP="00FD37F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D37F6" w:rsidRDefault="00FD37F6" w:rsidP="00FD37F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D37F6" w:rsidRDefault="00FD37F6" w:rsidP="00FD37F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EE4AD4" w:rsidRPr="00710B59" w:rsidRDefault="00EE4AD4" w:rsidP="002C546E">
      <w:pPr>
        <w:tabs>
          <w:tab w:val="left" w:pos="9360"/>
        </w:tabs>
        <w:ind w:right="-5"/>
        <w:jc w:val="center"/>
        <w:rPr>
          <w:b/>
          <w:sz w:val="32"/>
          <w:szCs w:val="32"/>
        </w:rPr>
      </w:pPr>
    </w:p>
    <w:p w:rsidR="00EE4AD4" w:rsidRPr="0072090E" w:rsidRDefault="00710B59" w:rsidP="00EE4AD4">
      <w:pPr>
        <w:tabs>
          <w:tab w:val="left" w:pos="9360"/>
        </w:tabs>
        <w:ind w:right="-5"/>
        <w:rPr>
          <w:sz w:val="28"/>
          <w:szCs w:val="28"/>
        </w:rPr>
      </w:pPr>
      <w:r>
        <w:rPr>
          <w:sz w:val="28"/>
          <w:szCs w:val="28"/>
        </w:rPr>
        <w:t>о</w:t>
      </w:r>
      <w:r w:rsidR="00EE4AD4" w:rsidRPr="0072090E">
        <w:rPr>
          <w:sz w:val="28"/>
          <w:szCs w:val="28"/>
        </w:rPr>
        <w:t xml:space="preserve">т </w:t>
      </w:r>
      <w:r w:rsidR="00BC42DB">
        <w:rPr>
          <w:sz w:val="28"/>
          <w:szCs w:val="28"/>
        </w:rPr>
        <w:t>16</w:t>
      </w:r>
      <w:r w:rsidR="00B36056">
        <w:rPr>
          <w:sz w:val="28"/>
          <w:szCs w:val="28"/>
        </w:rPr>
        <w:t xml:space="preserve"> </w:t>
      </w:r>
      <w:r w:rsidR="00BC42DB">
        <w:rPr>
          <w:sz w:val="28"/>
          <w:szCs w:val="28"/>
        </w:rPr>
        <w:t>августа 2022</w:t>
      </w:r>
      <w:r>
        <w:rPr>
          <w:sz w:val="28"/>
          <w:szCs w:val="28"/>
        </w:rPr>
        <w:t xml:space="preserve"> года</w:t>
      </w:r>
      <w:r w:rsidR="00EE4AD4" w:rsidRPr="0072090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</w:t>
      </w:r>
      <w:r w:rsidR="00EE4AD4" w:rsidRPr="0072090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</w:t>
      </w:r>
      <w:r w:rsidR="00B36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BC42DB">
        <w:rPr>
          <w:sz w:val="28"/>
          <w:szCs w:val="28"/>
        </w:rPr>
        <w:t>95</w:t>
      </w:r>
    </w:p>
    <w:p w:rsidR="00710B59" w:rsidRDefault="00710B59" w:rsidP="002C546E">
      <w:pPr>
        <w:tabs>
          <w:tab w:val="left" w:pos="5245"/>
        </w:tabs>
        <w:ind w:right="4393"/>
        <w:jc w:val="both"/>
        <w:rPr>
          <w:b/>
          <w:sz w:val="26"/>
          <w:szCs w:val="26"/>
        </w:rPr>
      </w:pPr>
    </w:p>
    <w:p w:rsidR="00710B59" w:rsidRPr="00710B59" w:rsidRDefault="00143385" w:rsidP="00710B59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</w:t>
      </w:r>
      <w:r w:rsidR="0032077F">
        <w:rPr>
          <w:b/>
          <w:sz w:val="28"/>
          <w:szCs w:val="28"/>
        </w:rPr>
        <w:t>ении изменений в постановление от  28.10.2019 № 128 «</w:t>
      </w:r>
      <w:r w:rsidR="00710B59" w:rsidRPr="00710B59">
        <w:rPr>
          <w:b/>
          <w:sz w:val="28"/>
          <w:szCs w:val="28"/>
        </w:rPr>
        <w:t xml:space="preserve">Об утверждении перечня информации о деятельности администрации </w:t>
      </w:r>
    </w:p>
    <w:p w:rsidR="00710B59" w:rsidRPr="00710B59" w:rsidRDefault="00710B59" w:rsidP="00710B59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 w:rsidRPr="00710B59">
        <w:rPr>
          <w:b/>
          <w:sz w:val="28"/>
          <w:szCs w:val="28"/>
        </w:rPr>
        <w:t>Полтавского городского поселения</w:t>
      </w:r>
      <w:r w:rsidR="00FD37F6">
        <w:rPr>
          <w:b/>
          <w:sz w:val="28"/>
          <w:szCs w:val="28"/>
        </w:rPr>
        <w:t>,</w:t>
      </w:r>
      <w:r w:rsidRPr="00710B59">
        <w:rPr>
          <w:b/>
          <w:sz w:val="28"/>
          <w:szCs w:val="28"/>
        </w:rPr>
        <w:t xml:space="preserve"> размещаемой в сети «Интернет»</w:t>
      </w:r>
      <w:r w:rsidR="00FD37F6">
        <w:rPr>
          <w:b/>
          <w:sz w:val="28"/>
          <w:szCs w:val="28"/>
        </w:rPr>
        <w:t>, и лиц, ответственных за предоставление информации для размещения</w:t>
      </w:r>
      <w:r w:rsidR="00FD37F6" w:rsidRPr="00FD37F6">
        <w:rPr>
          <w:b/>
          <w:sz w:val="28"/>
          <w:szCs w:val="28"/>
        </w:rPr>
        <w:t xml:space="preserve"> </w:t>
      </w:r>
      <w:r w:rsidR="00FD37F6" w:rsidRPr="00710B59">
        <w:rPr>
          <w:b/>
          <w:sz w:val="28"/>
          <w:szCs w:val="28"/>
        </w:rPr>
        <w:t>в сети «Интернет»</w:t>
      </w:r>
      <w:r w:rsidR="0032077F">
        <w:rPr>
          <w:b/>
          <w:sz w:val="28"/>
          <w:szCs w:val="28"/>
        </w:rPr>
        <w:t>»</w:t>
      </w:r>
      <w:r w:rsidR="00FD37F6">
        <w:rPr>
          <w:b/>
          <w:sz w:val="28"/>
          <w:szCs w:val="28"/>
        </w:rPr>
        <w:t>.</w:t>
      </w:r>
    </w:p>
    <w:p w:rsidR="0072090E" w:rsidRPr="00710B59" w:rsidRDefault="002304FB" w:rsidP="00710B59">
      <w:pPr>
        <w:ind w:right="55" w:firstLine="567"/>
        <w:jc w:val="both"/>
        <w:rPr>
          <w:sz w:val="28"/>
          <w:szCs w:val="28"/>
        </w:rPr>
      </w:pPr>
      <w:r w:rsidRPr="00710B59">
        <w:rPr>
          <w:sz w:val="28"/>
          <w:szCs w:val="28"/>
        </w:rPr>
        <w:t xml:space="preserve">     </w:t>
      </w:r>
    </w:p>
    <w:p w:rsidR="00FD37F6" w:rsidRPr="00BC42DB" w:rsidRDefault="00B36056" w:rsidP="00B36056">
      <w:pPr>
        <w:jc w:val="both"/>
        <w:rPr>
          <w:b/>
          <w:sz w:val="28"/>
          <w:szCs w:val="28"/>
        </w:rPr>
      </w:pPr>
      <w:r>
        <w:rPr>
          <w:sz w:val="27"/>
          <w:szCs w:val="27"/>
        </w:rPr>
        <w:t xml:space="preserve">           </w:t>
      </w:r>
      <w:r w:rsidR="0032077F" w:rsidRPr="00BC42DB">
        <w:rPr>
          <w:sz w:val="28"/>
          <w:szCs w:val="28"/>
        </w:rPr>
        <w:t>Р</w:t>
      </w:r>
      <w:r w:rsidR="00E80AEA" w:rsidRPr="00BC42DB">
        <w:rPr>
          <w:sz w:val="28"/>
          <w:szCs w:val="28"/>
        </w:rPr>
        <w:t>уководствуясь</w:t>
      </w:r>
      <w:r w:rsidR="00E80AEA" w:rsidRPr="00BC42DB">
        <w:rPr>
          <w:b/>
          <w:sz w:val="28"/>
          <w:szCs w:val="28"/>
        </w:rPr>
        <w:t xml:space="preserve"> </w:t>
      </w:r>
      <w:r w:rsidR="00E80AEA" w:rsidRPr="00BC42DB">
        <w:rPr>
          <w:sz w:val="28"/>
          <w:szCs w:val="28"/>
        </w:rPr>
        <w:t>Федеральным законом от 06.10.2003 г. № 131-ФЗ "Об общих принципах организации местного самоуправления в Российской Федерации, Уставом Полтавского городского поселения Полтавского муниципального района Омской области</w:t>
      </w:r>
      <w:r w:rsidR="0032077F" w:rsidRPr="00BC42DB">
        <w:rPr>
          <w:sz w:val="28"/>
          <w:szCs w:val="28"/>
        </w:rPr>
        <w:t xml:space="preserve">, принимая во внимание информацию прокуратуры Полтавского района от 27.07.2022 № 22/1-01-2022/792, </w:t>
      </w:r>
      <w:r w:rsidR="00E80AEA" w:rsidRPr="00BC42DB">
        <w:rPr>
          <w:sz w:val="28"/>
          <w:szCs w:val="28"/>
        </w:rPr>
        <w:t xml:space="preserve"> </w:t>
      </w:r>
      <w:r w:rsidR="00FD37F6" w:rsidRPr="00BC42DB">
        <w:rPr>
          <w:b/>
          <w:sz w:val="28"/>
          <w:szCs w:val="28"/>
        </w:rPr>
        <w:t>постановляю:</w:t>
      </w:r>
    </w:p>
    <w:p w:rsidR="0032077F" w:rsidRPr="00BC42DB" w:rsidRDefault="0032077F" w:rsidP="0032077F">
      <w:pPr>
        <w:pStyle w:val="a7"/>
        <w:numPr>
          <w:ilvl w:val="0"/>
          <w:numId w:val="3"/>
        </w:numPr>
        <w:tabs>
          <w:tab w:val="left" w:pos="0"/>
        </w:tabs>
        <w:ind w:left="0" w:right="55" w:firstLine="851"/>
        <w:jc w:val="both"/>
        <w:rPr>
          <w:sz w:val="28"/>
          <w:szCs w:val="28"/>
        </w:rPr>
      </w:pPr>
      <w:r w:rsidRPr="00BC42DB">
        <w:rPr>
          <w:sz w:val="28"/>
          <w:szCs w:val="28"/>
        </w:rPr>
        <w:t>Внести в постановление от  28.10.2019 № 128 «Об утверждении перечня информации о деятельности администрации Полтавского городского поселения, размещаемой в сети «Интернет», и лиц, ответственных за предоставление информации для размещения в сети «Интернет»» (далее – Постановление</w:t>
      </w:r>
      <w:r w:rsidR="00BC42DB">
        <w:rPr>
          <w:sz w:val="28"/>
          <w:szCs w:val="28"/>
        </w:rPr>
        <w:t xml:space="preserve"> № 128</w:t>
      </w:r>
      <w:r w:rsidRPr="00BC42DB">
        <w:rPr>
          <w:sz w:val="28"/>
          <w:szCs w:val="28"/>
        </w:rPr>
        <w:t>) следующие изменения:</w:t>
      </w:r>
    </w:p>
    <w:p w:rsidR="0032077F" w:rsidRPr="00BC42DB" w:rsidRDefault="0032077F" w:rsidP="0032077F">
      <w:pPr>
        <w:pStyle w:val="a7"/>
        <w:tabs>
          <w:tab w:val="left" w:pos="0"/>
        </w:tabs>
        <w:ind w:left="0" w:right="55" w:firstLine="851"/>
        <w:jc w:val="both"/>
        <w:rPr>
          <w:sz w:val="28"/>
          <w:szCs w:val="28"/>
        </w:rPr>
      </w:pPr>
      <w:r w:rsidRPr="00BC42DB">
        <w:rPr>
          <w:sz w:val="28"/>
          <w:szCs w:val="28"/>
        </w:rPr>
        <w:t>- приложение к Постановлению</w:t>
      </w:r>
      <w:r w:rsidR="00BC42DB">
        <w:rPr>
          <w:sz w:val="28"/>
          <w:szCs w:val="28"/>
        </w:rPr>
        <w:t xml:space="preserve"> № 128</w:t>
      </w:r>
      <w:r w:rsidRPr="00BC42DB">
        <w:rPr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782880" w:rsidRPr="00BC42DB" w:rsidRDefault="0032077F" w:rsidP="0032077F">
      <w:pPr>
        <w:pStyle w:val="1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42DB">
        <w:rPr>
          <w:rFonts w:ascii="Times New Roman" w:hAnsi="Times New Roman" w:cs="Times New Roman"/>
          <w:bCs/>
          <w:iCs/>
          <w:sz w:val="28"/>
          <w:szCs w:val="28"/>
        </w:rPr>
        <w:t>Настоящее п</w:t>
      </w:r>
      <w:r w:rsidR="002304FB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остановление </w:t>
      </w:r>
      <w:r w:rsidR="002D1C12" w:rsidRPr="00BC42DB">
        <w:rPr>
          <w:rFonts w:ascii="Times New Roman" w:hAnsi="Times New Roman" w:cs="Times New Roman"/>
          <w:bCs/>
          <w:iCs/>
          <w:sz w:val="28"/>
          <w:szCs w:val="28"/>
        </w:rPr>
        <w:t>опубликовать (обнародовать).</w:t>
      </w:r>
    </w:p>
    <w:p w:rsidR="005338C8" w:rsidRPr="00BC42DB" w:rsidRDefault="002304FB" w:rsidP="0032077F">
      <w:pPr>
        <w:pStyle w:val="1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BC42DB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 w:rsidR="0032077F" w:rsidRPr="00BC42DB">
        <w:rPr>
          <w:rFonts w:ascii="Times New Roman" w:hAnsi="Times New Roman" w:cs="Times New Roman"/>
          <w:bCs/>
          <w:iCs/>
          <w:sz w:val="28"/>
          <w:szCs w:val="28"/>
        </w:rPr>
        <w:t>настоящего п</w:t>
      </w:r>
      <w:r w:rsidR="008B4CCC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остановления </w:t>
      </w:r>
      <w:r w:rsidR="00BC42DB" w:rsidRPr="00BC42DB">
        <w:rPr>
          <w:rFonts w:ascii="Times New Roman" w:hAnsi="Times New Roman" w:cs="Times New Roman"/>
          <w:bCs/>
          <w:iCs/>
          <w:sz w:val="28"/>
          <w:szCs w:val="28"/>
        </w:rPr>
        <w:t>возложить на управляющего делами Ю.Н. Кота.</w:t>
      </w:r>
    </w:p>
    <w:p w:rsidR="002D1C12" w:rsidRPr="00BC42DB" w:rsidRDefault="002D1C12" w:rsidP="002D1C12">
      <w:pPr>
        <w:pStyle w:val="1"/>
        <w:spacing w:after="0" w:line="240" w:lineRule="auto"/>
        <w:ind w:left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304FB" w:rsidRPr="00BC42DB" w:rsidRDefault="00BC42DB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Глава </w:t>
      </w:r>
      <w:proofErr w:type="gramStart"/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>Полтавского</w:t>
      </w:r>
      <w:proofErr w:type="gramEnd"/>
    </w:p>
    <w:p w:rsidR="00710B59" w:rsidRPr="00BC42DB" w:rsidRDefault="00BC42DB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5338C8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городского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поселения                      </w:t>
      </w:r>
      <w:r w:rsidR="005338C8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</w:t>
      </w:r>
      <w:r w:rsidR="005338C8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    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>М.И.Руденко</w:t>
      </w: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Pr="002D1C12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2D1C12" w:rsidRDefault="002D1C12" w:rsidP="00174DD4">
      <w:pPr>
        <w:pStyle w:val="a3"/>
        <w:spacing w:before="0" w:beforeAutospacing="0" w:after="0" w:afterAutospacing="0" w:line="240" w:lineRule="exact"/>
        <w:jc w:val="right"/>
      </w:pPr>
    </w:p>
    <w:p w:rsidR="0032077F" w:rsidRDefault="0032077F" w:rsidP="00174DD4">
      <w:pPr>
        <w:pStyle w:val="a3"/>
        <w:spacing w:before="0" w:beforeAutospacing="0" w:after="0" w:afterAutospacing="0" w:line="240" w:lineRule="exact"/>
        <w:jc w:val="right"/>
      </w:pPr>
      <w:r>
        <w:t>Приложение</w:t>
      </w:r>
    </w:p>
    <w:p w:rsidR="0032077F" w:rsidRDefault="0032077F" w:rsidP="00174DD4">
      <w:pPr>
        <w:pStyle w:val="a3"/>
        <w:spacing w:before="0" w:beforeAutospacing="0" w:after="0" w:afterAutospacing="0" w:line="240" w:lineRule="exact"/>
        <w:jc w:val="right"/>
      </w:pPr>
      <w:r>
        <w:t>к постановлению</w:t>
      </w:r>
    </w:p>
    <w:p w:rsidR="00174DD4" w:rsidRDefault="0032077F" w:rsidP="00174DD4">
      <w:pPr>
        <w:pStyle w:val="a3"/>
        <w:spacing w:before="0" w:beforeAutospacing="0" w:after="0" w:afterAutospacing="0" w:line="240" w:lineRule="exact"/>
        <w:jc w:val="right"/>
      </w:pPr>
      <w:r>
        <w:t xml:space="preserve">от 16.08.2022 № 95 </w:t>
      </w:r>
    </w:p>
    <w:p w:rsidR="002304FB" w:rsidRPr="0023598D" w:rsidRDefault="002304FB" w:rsidP="00180A9C">
      <w:pPr>
        <w:pStyle w:val="1"/>
        <w:spacing w:after="0"/>
        <w:ind w:left="0"/>
        <w:jc w:val="right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                                                                      </w:t>
      </w:r>
      <w:r w:rsidR="0072090E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            </w:t>
      </w:r>
    </w:p>
    <w:p w:rsidR="002304FB" w:rsidRPr="0072090E" w:rsidRDefault="002304FB" w:rsidP="002304FB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2090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Перечень </w:t>
      </w:r>
    </w:p>
    <w:p w:rsidR="00880E02" w:rsidRPr="00710B59" w:rsidRDefault="00880E02" w:rsidP="00880E02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 w:rsidRPr="00710B59">
        <w:rPr>
          <w:b/>
          <w:sz w:val="28"/>
          <w:szCs w:val="28"/>
        </w:rPr>
        <w:t xml:space="preserve">информации о деятельности администрации </w:t>
      </w:r>
    </w:p>
    <w:p w:rsidR="00880E02" w:rsidRPr="00710B59" w:rsidRDefault="00880E02" w:rsidP="00880E02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 w:rsidRPr="00710B59">
        <w:rPr>
          <w:b/>
          <w:sz w:val="28"/>
          <w:szCs w:val="28"/>
        </w:rPr>
        <w:t>Полтавского городского поселения</w:t>
      </w:r>
      <w:r>
        <w:rPr>
          <w:b/>
          <w:sz w:val="28"/>
          <w:szCs w:val="28"/>
        </w:rPr>
        <w:t>,</w:t>
      </w:r>
      <w:r w:rsidRPr="00710B59">
        <w:rPr>
          <w:b/>
          <w:sz w:val="28"/>
          <w:szCs w:val="28"/>
        </w:rPr>
        <w:t xml:space="preserve"> размещаемой в сети «Интернет»</w:t>
      </w:r>
      <w:r>
        <w:rPr>
          <w:b/>
          <w:sz w:val="28"/>
          <w:szCs w:val="28"/>
        </w:rPr>
        <w:t>, и лиц, ответственных за предоставление информации для размещения</w:t>
      </w:r>
      <w:r w:rsidRPr="00FD37F6">
        <w:rPr>
          <w:b/>
          <w:sz w:val="28"/>
          <w:szCs w:val="28"/>
        </w:rPr>
        <w:t xml:space="preserve"> </w:t>
      </w:r>
      <w:r w:rsidRPr="00710B59">
        <w:rPr>
          <w:b/>
          <w:sz w:val="28"/>
          <w:szCs w:val="28"/>
        </w:rPr>
        <w:t>в сети «Интернет»</w:t>
      </w:r>
      <w:r>
        <w:rPr>
          <w:b/>
          <w:sz w:val="28"/>
          <w:szCs w:val="28"/>
        </w:rPr>
        <w:t>.</w:t>
      </w:r>
    </w:p>
    <w:p w:rsidR="002304FB" w:rsidRPr="0023598D" w:rsidRDefault="002304FB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tbl>
      <w:tblPr>
        <w:tblW w:w="9979" w:type="dxa"/>
        <w:jc w:val="center"/>
        <w:tblCellSpacing w:w="0" w:type="dxa"/>
        <w:tblInd w:w="-6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3"/>
        <w:gridCol w:w="5004"/>
        <w:gridCol w:w="2378"/>
        <w:gridCol w:w="1974"/>
      </w:tblGrid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3598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3598D">
              <w:rPr>
                <w:sz w:val="26"/>
                <w:szCs w:val="26"/>
              </w:rPr>
              <w:t>/</w:t>
            </w:r>
            <w:proofErr w:type="spellStart"/>
            <w:r w:rsidRPr="0023598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0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Информация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Периодичность размещения и</w:t>
            </w:r>
          </w:p>
          <w:p w:rsidR="002304FB" w:rsidRPr="0023598D" w:rsidRDefault="002304FB" w:rsidP="00747946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обновления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Ответственный</w:t>
            </w:r>
            <w:proofErr w:type="gramEnd"/>
            <w:r w:rsidRPr="0023598D">
              <w:rPr>
                <w:sz w:val="26"/>
                <w:szCs w:val="26"/>
              </w:rPr>
              <w:t xml:space="preserve"> за предоставление информации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4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1.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Общая информация об органах местного самоуправления, в том числе: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1.1.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32077F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Наименование и структура администрации </w:t>
            </w:r>
            <w:r w:rsidR="0072090E">
              <w:rPr>
                <w:sz w:val="26"/>
                <w:szCs w:val="26"/>
              </w:rPr>
              <w:t>Полтавского городского поселения</w:t>
            </w:r>
            <w:r w:rsidRPr="0023598D">
              <w:rPr>
                <w:sz w:val="26"/>
                <w:szCs w:val="26"/>
              </w:rPr>
              <w:t xml:space="preserve">, почтовый адрес, адрес электронной почты, </w:t>
            </w:r>
            <w:r w:rsidR="0032077F">
              <w:rPr>
                <w:sz w:val="26"/>
                <w:szCs w:val="26"/>
              </w:rPr>
              <w:t xml:space="preserve">адреса (информация с данными) официальных страниц в сети «Интернет», </w:t>
            </w:r>
            <w:r w:rsidRPr="0023598D">
              <w:rPr>
                <w:sz w:val="26"/>
                <w:szCs w:val="26"/>
              </w:rPr>
              <w:t>номера телефонов справочных служб администрации.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1.2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полномочиях администрации поселения, задачах и функциях администрации, а также перечень законов и иных нормативных правовых актов, определяющих эти полномочия, задачи и функции.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880E02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A62FB8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</w:t>
            </w:r>
            <w:r w:rsidR="00A62FB8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главе администрации поселения (фамилии, имени, отчестве, а также при согласии главы иные сведения о нем).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</w:t>
            </w:r>
            <w:r w:rsidR="00A62FB8">
              <w:rPr>
                <w:sz w:val="26"/>
                <w:szCs w:val="26"/>
              </w:rPr>
              <w:t>5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средствах массовой информации, учрежденных органом местного самоуправления.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Pr="0023598D" w:rsidRDefault="00880E02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  <w:r w:rsidR="002304FB" w:rsidRPr="0023598D">
              <w:rPr>
                <w:sz w:val="26"/>
                <w:szCs w:val="26"/>
              </w:rPr>
              <w:t> 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2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 xml:space="preserve">Информация о нормотворческой деятельности </w:t>
            </w:r>
            <w:r>
              <w:rPr>
                <w:rStyle w:val="a4"/>
                <w:b w:val="0"/>
                <w:sz w:val="26"/>
                <w:szCs w:val="26"/>
              </w:rPr>
              <w:t>Администрации</w:t>
            </w:r>
            <w:r w:rsidRPr="0023598D">
              <w:rPr>
                <w:rStyle w:val="a4"/>
                <w:b w:val="0"/>
                <w:sz w:val="26"/>
                <w:szCs w:val="26"/>
              </w:rPr>
              <w:t>, в том числе: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2.1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Муниципальные правовые акты, изданные </w:t>
            </w:r>
            <w:r w:rsidR="00A62FB8">
              <w:rPr>
                <w:sz w:val="26"/>
                <w:szCs w:val="26"/>
              </w:rPr>
              <w:t>администрацией</w:t>
            </w:r>
            <w:r w:rsidRPr="0023598D">
              <w:rPr>
                <w:sz w:val="26"/>
                <w:szCs w:val="26"/>
              </w:rPr>
              <w:t xml:space="preserve">, включая сведения о внесении в них изменений, признании их </w:t>
            </w:r>
            <w:proofErr w:type="gramStart"/>
            <w:r w:rsidRPr="0023598D">
              <w:rPr>
                <w:sz w:val="26"/>
                <w:szCs w:val="26"/>
              </w:rPr>
              <w:t>утратившими</w:t>
            </w:r>
            <w:proofErr w:type="gramEnd"/>
            <w:r w:rsidRPr="0023598D">
              <w:rPr>
                <w:sz w:val="26"/>
                <w:szCs w:val="26"/>
              </w:rPr>
              <w:t xml:space="preserve"> силу, признании их судом недействующими.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D1C12" w:rsidRDefault="002304FB" w:rsidP="002D1C12">
            <w:pPr>
              <w:pStyle w:val="a3"/>
              <w:jc w:val="center"/>
            </w:pPr>
            <w:r w:rsidRPr="002D1C12">
              <w:t xml:space="preserve">В течение недели с момента издания, внесения изменений, признания </w:t>
            </w:r>
            <w:proofErr w:type="gramStart"/>
            <w:r w:rsidRPr="002D1C12">
              <w:t>утратившим</w:t>
            </w:r>
            <w:proofErr w:type="gramEnd"/>
            <w:r w:rsidRPr="002D1C12">
              <w:t xml:space="preserve"> силу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</w:t>
            </w:r>
            <w:r w:rsidR="00EC32E1">
              <w:rPr>
                <w:sz w:val="26"/>
                <w:szCs w:val="26"/>
              </w:rPr>
              <w:t>2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</w:t>
            </w:r>
            <w:r w:rsidRPr="0023598D">
              <w:rPr>
                <w:sz w:val="26"/>
                <w:szCs w:val="26"/>
              </w:rPr>
              <w:lastRenderedPageBreak/>
              <w:t xml:space="preserve">системе в сфере закупок товаров, работ, услуг для обеспечения государственных и муниципальных нужд (ссылка на официальный сайт Российской Федерации для размещения информации о размещении заказов </w:t>
            </w:r>
            <w:hyperlink r:id="rId5" w:history="1">
              <w:r w:rsidRPr="0023598D">
                <w:rPr>
                  <w:rStyle w:val="a5"/>
                  <w:color w:val="auto"/>
                  <w:sz w:val="26"/>
                  <w:szCs w:val="26"/>
                  <w:u w:val="none"/>
                </w:rPr>
                <w:t>www.zakupki.gov.ru</w:t>
              </w:r>
            </w:hyperlink>
            <w:proofErr w:type="gramStart"/>
            <w:r w:rsidRPr="0023598D">
              <w:rPr>
                <w:rStyle w:val="apple-converted-space"/>
                <w:sz w:val="26"/>
                <w:szCs w:val="26"/>
              </w:rPr>
              <w:t> </w:t>
            </w:r>
            <w:r w:rsidRPr="0023598D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 xml:space="preserve">В соответствии с требованиями Федерального закона от 05.04.2013 </w:t>
            </w:r>
            <w:r w:rsidRPr="0023598D">
              <w:rPr>
                <w:sz w:val="26"/>
                <w:szCs w:val="26"/>
              </w:rPr>
              <w:lastRenderedPageBreak/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80E02" w:rsidRPr="0023598D" w:rsidRDefault="002304FB" w:rsidP="00880E02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 </w:t>
            </w:r>
            <w:proofErr w:type="spellStart"/>
            <w:r w:rsidR="007F30BD">
              <w:rPr>
                <w:sz w:val="26"/>
                <w:szCs w:val="26"/>
              </w:rPr>
              <w:t>Гудова</w:t>
            </w:r>
            <w:proofErr w:type="spellEnd"/>
            <w:r w:rsidR="007F30BD">
              <w:rPr>
                <w:sz w:val="26"/>
                <w:szCs w:val="26"/>
              </w:rPr>
              <w:t xml:space="preserve"> Е.В.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2.</w:t>
            </w:r>
            <w:r w:rsidR="00EC32E1">
              <w:rPr>
                <w:sz w:val="26"/>
                <w:szCs w:val="26"/>
              </w:rPr>
              <w:t>3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Административные регламенты, стандарты муниципальных услуг.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263E" w:rsidRDefault="002304FB" w:rsidP="00CF263E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CF263E"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</w:t>
            </w:r>
            <w:r w:rsidR="00EC32E1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7F30BD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Гудова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  <w:p w:rsidR="00880E02" w:rsidRPr="0023598D" w:rsidRDefault="00880E02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</w:t>
            </w:r>
            <w:r w:rsidR="00EC32E1">
              <w:rPr>
                <w:sz w:val="26"/>
                <w:szCs w:val="26"/>
              </w:rPr>
              <w:t>5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Порядок обжалования муниципальных правовых актов и иных решений, принятых администрацией поселения.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7F30BD" w:rsidRDefault="007F30BD" w:rsidP="007F30B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Гудова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  <w:p w:rsidR="001D3888" w:rsidRPr="0023598D" w:rsidRDefault="001D3888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8252D2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52D2" w:rsidRPr="0023598D" w:rsidRDefault="008252D2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</w:t>
            </w:r>
          </w:p>
        </w:tc>
        <w:tc>
          <w:tcPr>
            <w:tcW w:w="5004" w:type="dxa"/>
            <w:shd w:val="clear" w:color="auto" w:fill="auto"/>
          </w:tcPr>
          <w:p w:rsidR="008252D2" w:rsidRPr="0023598D" w:rsidRDefault="008252D2" w:rsidP="008252D2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Проекты решений Совета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52D2" w:rsidRPr="0023598D" w:rsidRDefault="008252D2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3 дней до дня заседания Совета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52D2" w:rsidRDefault="008252D2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Default="00826A17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2.7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143385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Решения Совета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826A17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3 дней после дня заседания Совета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143385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Default="00826A17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</w:t>
            </w:r>
          </w:p>
        </w:tc>
        <w:tc>
          <w:tcPr>
            <w:tcW w:w="5004" w:type="dxa"/>
            <w:shd w:val="clear" w:color="auto" w:fill="auto"/>
          </w:tcPr>
          <w:p w:rsidR="00826A17" w:rsidRDefault="00826A17" w:rsidP="00826A17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НПА утверждающие, устанавливающие требования, регламентирующие вопросы землепользования, распоряжения имуществом, планировки территории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Default="00826A17" w:rsidP="00826A1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позднее 3 дней </w:t>
            </w:r>
          </w:p>
          <w:p w:rsidR="00826A17" w:rsidRDefault="00826A17" w:rsidP="00826A1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 дня принятия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B766B7" w:rsidP="00B766B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</w:t>
            </w:r>
            <w:r w:rsidR="00826A17">
              <w:rPr>
                <w:sz w:val="26"/>
                <w:szCs w:val="26"/>
              </w:rPr>
              <w:t>баева</w:t>
            </w:r>
            <w:proofErr w:type="spellEnd"/>
            <w:r w:rsidR="00826A17"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F30BD">
        <w:trPr>
          <w:trHeight w:val="541"/>
          <w:tblCellSpacing w:w="0" w:type="dxa"/>
          <w:jc w:val="center"/>
        </w:trPr>
        <w:tc>
          <w:tcPr>
            <w:tcW w:w="623" w:type="dxa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3</w:t>
            </w:r>
          </w:p>
        </w:tc>
        <w:tc>
          <w:tcPr>
            <w:tcW w:w="5004" w:type="dxa"/>
            <w:tcBorders>
              <w:bottom w:val="outset" w:sz="6" w:space="0" w:color="auto"/>
            </w:tcBorders>
            <w:shd w:val="clear" w:color="auto" w:fill="auto"/>
          </w:tcPr>
          <w:p w:rsidR="00826A17" w:rsidRPr="0023598D" w:rsidRDefault="00826A17" w:rsidP="00FF76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Информация об участии поселения в целевых и иных программах</w:t>
            </w:r>
            <w:r>
              <w:rPr>
                <w:sz w:val="26"/>
                <w:szCs w:val="26"/>
              </w:rPr>
              <w:t>,</w:t>
            </w:r>
            <w:r w:rsidRPr="0023598D">
              <w:rPr>
                <w:sz w:val="26"/>
                <w:szCs w:val="26"/>
              </w:rPr>
              <w:t xml:space="preserve"> а также о мероприятиях, проводимых администрацией поселения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2378" w:type="dxa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реже 1 раза в неделю</w:t>
            </w:r>
          </w:p>
        </w:tc>
        <w:tc>
          <w:tcPr>
            <w:tcW w:w="1974" w:type="dxa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7F30BD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Зимаков</w:t>
            </w:r>
            <w:proofErr w:type="spellEnd"/>
            <w:r>
              <w:rPr>
                <w:sz w:val="26"/>
                <w:szCs w:val="26"/>
              </w:rPr>
              <w:t xml:space="preserve"> С.С. Абдуллина Н.Г.</w:t>
            </w:r>
          </w:p>
        </w:tc>
      </w:tr>
      <w:tr w:rsidR="00826A17" w:rsidRPr="0023598D" w:rsidTr="007F30BD">
        <w:trPr>
          <w:trHeight w:val="1162"/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826A17" w:rsidRPr="0023598D" w:rsidRDefault="007F30BD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50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826A17" w:rsidRPr="0023598D" w:rsidRDefault="00826A17" w:rsidP="001C0187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том числе сведения об официальных визитах и о рабочих поездках руководителей и официальных делегаций органов местного самоуправления.</w:t>
            </w:r>
          </w:p>
        </w:tc>
        <w:tc>
          <w:tcPr>
            <w:tcW w:w="2378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Еженедельно</w:t>
            </w:r>
          </w:p>
        </w:tc>
        <w:tc>
          <w:tcPr>
            <w:tcW w:w="197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826A17" w:rsidRDefault="00B766B7" w:rsidP="001C018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  <w:p w:rsidR="00826A17" w:rsidRDefault="00826A17" w:rsidP="001C018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органами местного самоуправления до сведения граждан и организаций в соответствии с федеральными законами, законами области.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суток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5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Информация о результатах проверок: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5.1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проведенных администрацией поселения в пределах их полномочий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2C7A9C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  <w:p w:rsidR="002C7A9C" w:rsidRPr="0023598D" w:rsidRDefault="002C7A9C" w:rsidP="002C7A9C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5.2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проведенных</w:t>
            </w:r>
            <w:proofErr w:type="gramEnd"/>
            <w:r w:rsidRPr="0023598D">
              <w:rPr>
                <w:sz w:val="26"/>
                <w:szCs w:val="26"/>
              </w:rPr>
              <w:t xml:space="preserve"> в органе местного самоуправления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проведения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6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F30BD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Тексты</w:t>
            </w:r>
            <w:r w:rsidR="007F30BD">
              <w:rPr>
                <w:sz w:val="26"/>
                <w:szCs w:val="26"/>
              </w:rPr>
              <w:t xml:space="preserve"> и (или) видеозаписи </w:t>
            </w:r>
            <w:r w:rsidRPr="0023598D">
              <w:rPr>
                <w:sz w:val="26"/>
                <w:szCs w:val="26"/>
              </w:rPr>
              <w:t xml:space="preserve"> официальных выступлений и заявлений главы поселения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Ежемесячно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7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Статистическая информация о деятельности органа местного самоуправления, в том числе:</w:t>
            </w:r>
          </w:p>
        </w:tc>
      </w:tr>
      <w:tr w:rsidR="00826A17" w:rsidRPr="0023598D" w:rsidTr="0023757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7.1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7F30BD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Нащенко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Шпынова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826A17" w:rsidRPr="0023598D" w:rsidRDefault="00826A17" w:rsidP="00237571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7.2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237571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об использовании органами местного самоуправления выделяемых бюджетных средств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proofErr w:type="spellStart"/>
            <w:r>
              <w:rPr>
                <w:sz w:val="26"/>
                <w:szCs w:val="26"/>
              </w:rPr>
              <w:t>Шпынова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7.3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Шпынова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8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Информация о кадровом обеспечении органа местного самоуправления, в том числе: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Порядок поступления граждан на муниципальную службу.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  <w:r w:rsidRPr="0023598D">
              <w:rPr>
                <w:sz w:val="26"/>
                <w:szCs w:val="26"/>
              </w:rPr>
              <w:t> 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вакантных должностях муниципальной службы, имеющихся в администрации поселения.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Еженедельно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8.5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Номера телефонов, по которым можно получить информацию по вопросу замещения вакантных должностей в органе местного самоуправления.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9</w:t>
            </w:r>
          </w:p>
        </w:tc>
        <w:tc>
          <w:tcPr>
            <w:tcW w:w="9356" w:type="dxa"/>
            <w:gridSpan w:val="3"/>
            <w:shd w:val="clear" w:color="auto" w:fill="auto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Противодействие коррупции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9.1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 доходах, </w:t>
            </w:r>
            <w:r w:rsidRPr="0023598D">
              <w:rPr>
                <w:sz w:val="26"/>
                <w:szCs w:val="26"/>
              </w:rPr>
              <w:t>об имуществе и обязательствах имущественного характера (</w:t>
            </w:r>
            <w:proofErr w:type="gramStart"/>
            <w:r w:rsidRPr="0023598D">
              <w:rPr>
                <w:sz w:val="26"/>
                <w:szCs w:val="26"/>
              </w:rPr>
              <w:t>ч</w:t>
            </w:r>
            <w:proofErr w:type="gramEnd"/>
            <w:r w:rsidRPr="0023598D">
              <w:rPr>
                <w:sz w:val="26"/>
                <w:szCs w:val="26"/>
              </w:rPr>
              <w:t>.6 ст.8 Федерального закона от 25.12.2008 № 273-ФЗ «О противодействии коррупции»)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представления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9.2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</w:t>
            </w:r>
            <w:r w:rsidRPr="0023598D">
              <w:rPr>
                <w:sz w:val="26"/>
                <w:szCs w:val="26"/>
              </w:rPr>
              <w:lastRenderedPageBreak/>
              <w:t>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 (ч.4 ст.8 Федерального закона от 03.12.2012</w:t>
            </w:r>
            <w:proofErr w:type="gramEnd"/>
            <w:r w:rsidRPr="0023598D">
              <w:rPr>
                <w:sz w:val="26"/>
                <w:szCs w:val="26"/>
              </w:rPr>
              <w:t xml:space="preserve"> № </w:t>
            </w:r>
            <w:proofErr w:type="gramStart"/>
            <w:r w:rsidRPr="0023598D">
              <w:rPr>
                <w:sz w:val="26"/>
                <w:szCs w:val="26"/>
              </w:rPr>
              <w:t>230-ФЗ «О контроле за соответствием расходов лиц, замещающих государственные должности, и иных лиц их доходам»)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В течение недели с момента представления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lastRenderedPageBreak/>
              <w:t>10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Информация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26A17" w:rsidRPr="0023598D">
              <w:rPr>
                <w:sz w:val="26"/>
                <w:szCs w:val="26"/>
              </w:rPr>
              <w:t>орядок и время приема должностными лицами администрации поселения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26A17" w:rsidRPr="0023598D">
              <w:rPr>
                <w:sz w:val="26"/>
                <w:szCs w:val="26"/>
              </w:rPr>
              <w:t>орядок и время приема главой поселения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826A17" w:rsidRPr="0023598D">
              <w:rPr>
                <w:sz w:val="26"/>
                <w:szCs w:val="26"/>
              </w:rPr>
              <w:t>амилия, имя и отчество должностного лица, к полномочиям которых отнесены организация приема лиц, указанных в подпунктах 10.1, 10.2 настоящего перечня, обеспечение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26A17" w:rsidRPr="0023598D">
              <w:rPr>
                <w:sz w:val="26"/>
                <w:szCs w:val="26"/>
              </w:rPr>
              <w:t>бзоры обращений лиц, указанных в подпунктах 10.1, 10.2 настоящего перечня,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480476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480476" w:rsidRPr="0023598D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</w:t>
            </w:r>
          </w:p>
        </w:tc>
        <w:tc>
          <w:tcPr>
            <w:tcW w:w="5004" w:type="dxa"/>
            <w:shd w:val="clear" w:color="auto" w:fill="auto"/>
          </w:tcPr>
          <w:p w:rsidR="00480476" w:rsidRPr="0023598D" w:rsidRDefault="00480476" w:rsidP="00480476">
            <w:pPr>
              <w:pStyle w:val="a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информацию </w:t>
            </w:r>
            <w:r w:rsidRPr="00480476">
              <w:rPr>
                <w:sz w:val="26"/>
                <w:szCs w:val="26"/>
              </w:rPr>
              <w:t xml:space="preserve">о проводимых </w:t>
            </w:r>
            <w:r>
              <w:rPr>
                <w:sz w:val="26"/>
                <w:szCs w:val="26"/>
              </w:rPr>
              <w:t>администрацией</w:t>
            </w:r>
            <w:r w:rsidRPr="00480476">
              <w:rPr>
                <w:sz w:val="26"/>
                <w:szCs w:val="26"/>
              </w:rPr>
              <w:t xml:space="preserve">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о</w:t>
            </w:r>
            <w:r>
              <w:rPr>
                <w:sz w:val="26"/>
                <w:szCs w:val="26"/>
              </w:rPr>
              <w:t>рганами на публичное слушание и</w:t>
            </w:r>
            <w:r w:rsidRPr="00480476">
              <w:rPr>
                <w:sz w:val="26"/>
                <w:szCs w:val="26"/>
              </w:rPr>
              <w:t xml:space="preserve"> (или) общественное обсуждение, и результаты </w:t>
            </w:r>
            <w:r w:rsidRPr="00480476">
              <w:rPr>
                <w:sz w:val="26"/>
                <w:szCs w:val="26"/>
              </w:rPr>
              <w:lastRenderedPageBreak/>
              <w:t>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480476" w:rsidRPr="0023598D" w:rsidRDefault="00A11765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480476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480476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480476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10.6</w:t>
            </w:r>
          </w:p>
        </w:tc>
        <w:tc>
          <w:tcPr>
            <w:tcW w:w="5004" w:type="dxa"/>
            <w:shd w:val="clear" w:color="auto" w:fill="auto"/>
          </w:tcPr>
          <w:p w:rsidR="00480476" w:rsidRPr="00480476" w:rsidRDefault="00480476" w:rsidP="0048047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информацию </w:t>
            </w:r>
            <w:r w:rsidRPr="00480476">
              <w:rPr>
                <w:sz w:val="26"/>
                <w:szCs w:val="26"/>
              </w:rPr>
              <w:t>о проводимых органами публичных слушаниях и общественных обсуждениях с использованием Единого портала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480476" w:rsidRPr="0023598D" w:rsidRDefault="00A11765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480476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муниципальном имуществе поселения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Прогнозный план приватизации муниципального имущества, с вносимыми изменениями и дополнениями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D1C12" w:rsidRDefault="00826A17" w:rsidP="00747946">
            <w:pPr>
              <w:pStyle w:val="a3"/>
              <w:jc w:val="center"/>
            </w:pPr>
            <w:r w:rsidRPr="002D1C12">
              <w:t>В течение недели с момента утверждения, либо внесения изменений в план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8252D2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Решения об условиях приватизации муниципального имущества, информационные сообщения о продаже муниципального имущества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D1C12" w:rsidRDefault="00826A17" w:rsidP="008252D2">
            <w:pPr>
              <w:pStyle w:val="a3"/>
              <w:jc w:val="center"/>
            </w:pPr>
            <w:proofErr w:type="gramStart"/>
            <w:r w:rsidRPr="002D1C12">
              <w:t>За 30 дней до проведения продажи муниципального имущества (ч.2 ст.15 Федерального закона от 21.12.2001 № 178-ФЗ «О приватизации государственного и муниципального имущества»</w:t>
            </w:r>
            <w:proofErr w:type="gramEnd"/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8252D2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Информация о результатах сделок приватизации муниципального имущества, определенная </w:t>
            </w:r>
            <w:proofErr w:type="gramStart"/>
            <w:r w:rsidRPr="0023598D">
              <w:rPr>
                <w:sz w:val="26"/>
                <w:szCs w:val="26"/>
              </w:rPr>
              <w:t>ч</w:t>
            </w:r>
            <w:proofErr w:type="gramEnd"/>
            <w:r w:rsidRPr="0023598D">
              <w:rPr>
                <w:sz w:val="26"/>
                <w:szCs w:val="26"/>
              </w:rPr>
              <w:t>.11 ст.15 Федерального закона от 21.12.2001 № 178-ФЗ «О приватизации государственного и муниципального имущества»</w:t>
            </w:r>
          </w:p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D1C12" w:rsidRDefault="00826A17" w:rsidP="00747946">
            <w:pPr>
              <w:pStyle w:val="a3"/>
              <w:jc w:val="center"/>
            </w:pPr>
            <w:r w:rsidRPr="002D1C12">
              <w:t>В течение 30 дней со дня совершения сделок (</w:t>
            </w:r>
            <w:proofErr w:type="gramStart"/>
            <w:r w:rsidRPr="002D1C12">
              <w:t>ч</w:t>
            </w:r>
            <w:proofErr w:type="gramEnd"/>
            <w:r w:rsidRPr="002D1C12">
              <w:t>.10 ст.15 Федерального закона от 21.12.2001 № 178-ФЗ «О приватизации государственного и муниципального имущества»)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П</w:t>
            </w:r>
            <w:proofErr w:type="gramEnd"/>
            <w:r w:rsidR="005C2810" w:rsidRPr="0023598D">
              <w:rPr>
                <w:sz w:val="26"/>
                <w:szCs w:val="26"/>
              </w:rPr>
              <w:fldChar w:fldCharType="begin"/>
            </w:r>
            <w:r w:rsidRPr="0023598D">
              <w:rPr>
                <w:sz w:val="26"/>
                <w:szCs w:val="26"/>
              </w:rPr>
              <w:instrText xml:space="preserve">HYPERLINK consultantplus://offline/ref=D2C547D9865F461BCCAA86E50641CFBAE0A5C117890F34E449FE6E4305CC4380AF9BC970A39395155564V </w:instrText>
            </w:r>
            <w:r w:rsidR="005C2810" w:rsidRPr="0023598D">
              <w:rPr>
                <w:sz w:val="26"/>
                <w:szCs w:val="26"/>
              </w:rPr>
              <w:fldChar w:fldCharType="separate"/>
            </w:r>
            <w:r w:rsidRPr="0023598D">
              <w:rPr>
                <w:sz w:val="26"/>
                <w:szCs w:val="26"/>
              </w:rPr>
              <w:t>еречни</w:t>
            </w:r>
            <w:r w:rsidR="005C2810" w:rsidRPr="0023598D">
              <w:rPr>
                <w:sz w:val="26"/>
                <w:szCs w:val="26"/>
              </w:rPr>
              <w:fldChar w:fldCharType="end"/>
            </w:r>
            <w:r w:rsidRPr="0023598D">
              <w:rPr>
                <w:sz w:val="26"/>
                <w:szCs w:val="26"/>
              </w:rPr>
              <w:t xml:space="preserve"> государственного имущества и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платы), либо отчуждено на безвозмездной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</w:t>
            </w:r>
            <w:proofErr w:type="gramStart"/>
            <w:r w:rsidRPr="0023598D">
              <w:rPr>
                <w:sz w:val="26"/>
                <w:szCs w:val="26"/>
              </w:rPr>
              <w:t>ч</w:t>
            </w:r>
            <w:proofErr w:type="gramEnd"/>
            <w:r w:rsidRPr="0023598D">
              <w:rPr>
                <w:sz w:val="26"/>
                <w:szCs w:val="26"/>
              </w:rPr>
              <w:t>.4 ст.18 Федеральный закон от 24.07.2007 № 209-ФЗ «О развитии малого и среднего предпринимательства в Российской Федерации»)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суток с момента утверждения либо внесения изменений в перечень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11.5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 xml:space="preserve">Перечни государственного и муниципального имущества, свободного от </w:t>
            </w:r>
            <w:r w:rsidRPr="0023598D">
              <w:rPr>
                <w:sz w:val="26"/>
                <w:szCs w:val="26"/>
              </w:rPr>
              <w:lastRenderedPageBreak/>
              <w:t>прав третьих лиц (за исключением имущественных прав некоммерческих организаций),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 (ч.7 ст.31.1 Федеральный закон от 12.01.1996 № 7-ФЗ «О некоммерческих организациях»)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 xml:space="preserve">В течение суток с момента </w:t>
            </w:r>
            <w:r w:rsidRPr="0023598D">
              <w:rPr>
                <w:sz w:val="26"/>
                <w:szCs w:val="26"/>
              </w:rPr>
              <w:lastRenderedPageBreak/>
              <w:t>утверждения либо внесения изменений в перечень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2C7A9C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C7A9C" w:rsidRPr="0023598D" w:rsidRDefault="002C7A9C" w:rsidP="002C7A9C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11.6</w:t>
            </w:r>
          </w:p>
        </w:tc>
        <w:tc>
          <w:tcPr>
            <w:tcW w:w="5004" w:type="dxa"/>
            <w:shd w:val="clear" w:color="auto" w:fill="auto"/>
          </w:tcPr>
          <w:p w:rsidR="002C7A9C" w:rsidRPr="0023598D" w:rsidRDefault="002C7A9C" w:rsidP="002C7A9C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о проведении сделок с землей и имуществом, документы по проведению и результатам сделок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C7A9C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C7A9C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</w:tbl>
    <w:p w:rsidR="002304FB" w:rsidRPr="0023598D" w:rsidRDefault="002304FB" w:rsidP="002304FB">
      <w:pPr>
        <w:pStyle w:val="a3"/>
        <w:shd w:val="clear" w:color="auto" w:fill="FFFCF5"/>
        <w:rPr>
          <w:rFonts w:ascii="Tahoma" w:hAnsi="Tahoma" w:cs="Tahoma"/>
          <w:sz w:val="26"/>
          <w:szCs w:val="26"/>
        </w:rPr>
      </w:pPr>
      <w:r w:rsidRPr="0023598D">
        <w:rPr>
          <w:rFonts w:ascii="Tahoma" w:hAnsi="Tahoma" w:cs="Tahoma"/>
          <w:sz w:val="26"/>
          <w:szCs w:val="26"/>
        </w:rPr>
        <w:t> </w:t>
      </w:r>
    </w:p>
    <w:p w:rsidR="002304FB" w:rsidRDefault="002304FB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Pr="0023598D" w:rsidRDefault="00480476" w:rsidP="002304FB">
      <w:pPr>
        <w:rPr>
          <w:sz w:val="26"/>
          <w:szCs w:val="26"/>
        </w:rPr>
      </w:pPr>
    </w:p>
    <w:p w:rsidR="002D1C12" w:rsidRDefault="002D1C12" w:rsidP="002D1C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ОЗНАКОМЛЕНИЯ </w:t>
      </w:r>
    </w:p>
    <w:p w:rsidR="002D1C12" w:rsidRDefault="002D1C12" w:rsidP="002D1C12">
      <w:pPr>
        <w:tabs>
          <w:tab w:val="left" w:pos="5245"/>
        </w:tabs>
        <w:ind w:right="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постановлением </w:t>
      </w:r>
      <w:r w:rsidR="00480476">
        <w:rPr>
          <w:sz w:val="28"/>
          <w:szCs w:val="28"/>
        </w:rPr>
        <w:t xml:space="preserve">от 16.08.2022 № 95 «О внесении изменений в постановление </w:t>
      </w:r>
      <w:r>
        <w:rPr>
          <w:sz w:val="28"/>
          <w:szCs w:val="28"/>
        </w:rPr>
        <w:t xml:space="preserve">от </w:t>
      </w:r>
      <w:r w:rsidR="00B766B7">
        <w:rPr>
          <w:sz w:val="28"/>
          <w:szCs w:val="28"/>
        </w:rPr>
        <w:t>28.10.2019 г.</w:t>
      </w:r>
      <w:r>
        <w:rPr>
          <w:sz w:val="28"/>
          <w:szCs w:val="28"/>
        </w:rPr>
        <w:t xml:space="preserve"> №</w:t>
      </w:r>
      <w:r w:rsidR="00B766B7">
        <w:rPr>
          <w:sz w:val="28"/>
          <w:szCs w:val="28"/>
        </w:rPr>
        <w:t xml:space="preserve"> 128</w:t>
      </w:r>
      <w:r>
        <w:rPr>
          <w:sz w:val="28"/>
          <w:szCs w:val="28"/>
        </w:rPr>
        <w:t xml:space="preserve"> </w:t>
      </w:r>
      <w:r w:rsidRPr="002D1C12">
        <w:rPr>
          <w:sz w:val="28"/>
          <w:szCs w:val="28"/>
        </w:rPr>
        <w:t>«Об утверждении перечня информации о деятельности администрации Полтавского городского поселения, размещаемой в сети «Интернет», и лиц, ответственных за предоставление информации для размещения в сети «Интернет»</w:t>
      </w:r>
      <w:r w:rsidR="00480476">
        <w:rPr>
          <w:sz w:val="28"/>
          <w:szCs w:val="28"/>
        </w:rPr>
        <w:t>»</w:t>
      </w:r>
      <w:r w:rsidRPr="002D1C12">
        <w:rPr>
          <w:sz w:val="28"/>
          <w:szCs w:val="28"/>
        </w:rPr>
        <w:t>.</w:t>
      </w:r>
    </w:p>
    <w:p w:rsidR="002D1C12" w:rsidRDefault="002D1C12" w:rsidP="002D1C12">
      <w:pPr>
        <w:tabs>
          <w:tab w:val="left" w:pos="5245"/>
        </w:tabs>
        <w:ind w:right="55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069"/>
        <w:gridCol w:w="5069"/>
      </w:tblGrid>
      <w:tr w:rsidR="007E1C90" w:rsidTr="007E1C90"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7E1C90" w:rsidTr="007E1C90">
        <w:tc>
          <w:tcPr>
            <w:tcW w:w="5069" w:type="dxa"/>
          </w:tcPr>
          <w:p w:rsidR="007E1C90" w:rsidRDefault="007E1C90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 Ю.Н.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480476" w:rsidTr="007E1C90">
        <w:tc>
          <w:tcPr>
            <w:tcW w:w="5069" w:type="dxa"/>
          </w:tcPr>
          <w:p w:rsidR="00480476" w:rsidRDefault="00480476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Зимаков</w:t>
            </w:r>
            <w:proofErr w:type="spellEnd"/>
            <w:r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5069" w:type="dxa"/>
          </w:tcPr>
          <w:p w:rsidR="00480476" w:rsidRDefault="00480476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7E1C90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Шпынова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7E1C90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Карбаева</w:t>
            </w:r>
            <w:proofErr w:type="spellEnd"/>
            <w:r>
              <w:rPr>
                <w:sz w:val="28"/>
                <w:szCs w:val="28"/>
              </w:rPr>
              <w:t xml:space="preserve"> Г.Г.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480476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Pr="00480476" w:rsidRDefault="00480476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r w:rsidRPr="00480476">
              <w:rPr>
                <w:sz w:val="28"/>
                <w:szCs w:val="28"/>
              </w:rPr>
              <w:t>Абдуллина Н.Г.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BC42DB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Нащенко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F8770B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Бохан Т.П.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</w:tbl>
    <w:p w:rsidR="002D1C12" w:rsidRPr="002D1C12" w:rsidRDefault="002D1C12" w:rsidP="002D1C12">
      <w:pPr>
        <w:tabs>
          <w:tab w:val="left" w:pos="5245"/>
        </w:tabs>
        <w:ind w:right="55"/>
        <w:jc w:val="center"/>
        <w:rPr>
          <w:sz w:val="28"/>
          <w:szCs w:val="28"/>
        </w:rPr>
      </w:pPr>
    </w:p>
    <w:p w:rsidR="002D1C12" w:rsidRPr="00710B59" w:rsidRDefault="002D1C12" w:rsidP="002D1C12">
      <w:pPr>
        <w:ind w:right="55" w:firstLine="567"/>
        <w:jc w:val="both"/>
        <w:rPr>
          <w:sz w:val="28"/>
          <w:szCs w:val="28"/>
        </w:rPr>
      </w:pPr>
      <w:r w:rsidRPr="00710B59">
        <w:rPr>
          <w:sz w:val="28"/>
          <w:szCs w:val="28"/>
        </w:rPr>
        <w:t xml:space="preserve">     </w:t>
      </w:r>
    </w:p>
    <w:p w:rsidR="002D1C12" w:rsidRDefault="002D1C12" w:rsidP="002D1C12">
      <w:pPr>
        <w:jc w:val="center"/>
        <w:rPr>
          <w:sz w:val="28"/>
          <w:szCs w:val="28"/>
        </w:rPr>
      </w:pPr>
    </w:p>
    <w:sectPr w:rsidR="002D1C12" w:rsidSect="002D1C12">
      <w:pgSz w:w="11906" w:h="16838"/>
      <w:pgMar w:top="426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BE4"/>
    <w:multiLevelType w:val="hybridMultilevel"/>
    <w:tmpl w:val="EFBEF40C"/>
    <w:lvl w:ilvl="0" w:tplc="21D8C1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E170A"/>
    <w:multiLevelType w:val="hybridMultilevel"/>
    <w:tmpl w:val="B944F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304FB"/>
    <w:rsid w:val="00007017"/>
    <w:rsid w:val="000D2296"/>
    <w:rsid w:val="000F6817"/>
    <w:rsid w:val="00143385"/>
    <w:rsid w:val="001440AB"/>
    <w:rsid w:val="00174DD4"/>
    <w:rsid w:val="00180A9C"/>
    <w:rsid w:val="001C0187"/>
    <w:rsid w:val="001D3888"/>
    <w:rsid w:val="002304FB"/>
    <w:rsid w:val="00237571"/>
    <w:rsid w:val="002C546E"/>
    <w:rsid w:val="002C7A9C"/>
    <w:rsid w:val="002D1C12"/>
    <w:rsid w:val="002D3919"/>
    <w:rsid w:val="002D6529"/>
    <w:rsid w:val="003150D1"/>
    <w:rsid w:val="0032077F"/>
    <w:rsid w:val="00480476"/>
    <w:rsid w:val="005338C8"/>
    <w:rsid w:val="005B2486"/>
    <w:rsid w:val="005C2810"/>
    <w:rsid w:val="00615922"/>
    <w:rsid w:val="00680FE2"/>
    <w:rsid w:val="00683AF4"/>
    <w:rsid w:val="00710B59"/>
    <w:rsid w:val="00711676"/>
    <w:rsid w:val="0072090E"/>
    <w:rsid w:val="00747946"/>
    <w:rsid w:val="00782880"/>
    <w:rsid w:val="007E1C90"/>
    <w:rsid w:val="007F30BD"/>
    <w:rsid w:val="007F5875"/>
    <w:rsid w:val="008252D2"/>
    <w:rsid w:val="00826A17"/>
    <w:rsid w:val="00880E02"/>
    <w:rsid w:val="00883147"/>
    <w:rsid w:val="008B4CCC"/>
    <w:rsid w:val="008E6A0D"/>
    <w:rsid w:val="00904153"/>
    <w:rsid w:val="009A31CB"/>
    <w:rsid w:val="009B206D"/>
    <w:rsid w:val="00A11765"/>
    <w:rsid w:val="00A62FB8"/>
    <w:rsid w:val="00B36056"/>
    <w:rsid w:val="00B766B7"/>
    <w:rsid w:val="00B77437"/>
    <w:rsid w:val="00BC42DB"/>
    <w:rsid w:val="00C3469B"/>
    <w:rsid w:val="00CB5B76"/>
    <w:rsid w:val="00CD1A20"/>
    <w:rsid w:val="00CD1B39"/>
    <w:rsid w:val="00CD41C7"/>
    <w:rsid w:val="00CE2DAA"/>
    <w:rsid w:val="00CF263E"/>
    <w:rsid w:val="00DB6152"/>
    <w:rsid w:val="00E51ADE"/>
    <w:rsid w:val="00E6774F"/>
    <w:rsid w:val="00E80AEA"/>
    <w:rsid w:val="00EA04FB"/>
    <w:rsid w:val="00EC32E1"/>
    <w:rsid w:val="00EC598B"/>
    <w:rsid w:val="00EE4AD4"/>
    <w:rsid w:val="00F8770B"/>
    <w:rsid w:val="00FA2DBC"/>
    <w:rsid w:val="00FC19E5"/>
    <w:rsid w:val="00FC31AA"/>
    <w:rsid w:val="00FD37F6"/>
    <w:rsid w:val="00FF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4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04FB"/>
    <w:pPr>
      <w:spacing w:before="100" w:beforeAutospacing="1" w:after="100" w:afterAutospacing="1"/>
    </w:pPr>
  </w:style>
  <w:style w:type="character" w:styleId="a4">
    <w:name w:val="Strong"/>
    <w:basedOn w:val="a0"/>
    <w:qFormat/>
    <w:rsid w:val="002304FB"/>
    <w:rPr>
      <w:b/>
      <w:bCs/>
    </w:rPr>
  </w:style>
  <w:style w:type="character" w:styleId="a5">
    <w:name w:val="Hyperlink"/>
    <w:basedOn w:val="a0"/>
    <w:rsid w:val="002304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304FB"/>
  </w:style>
  <w:style w:type="paragraph" w:customStyle="1" w:styleId="1">
    <w:name w:val="Абзац списка1"/>
    <w:basedOn w:val="a"/>
    <w:rsid w:val="002304F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Title">
    <w:name w:val="ConsPlusTitle"/>
    <w:rsid w:val="002304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Ooaii">
    <w:name w:val="Ooaii"/>
    <w:basedOn w:val="a"/>
    <w:rsid w:val="002304FB"/>
    <w:pPr>
      <w:overflowPunct w:val="0"/>
      <w:autoSpaceDE w:val="0"/>
      <w:autoSpaceDN w:val="0"/>
      <w:adjustRightInd w:val="0"/>
      <w:jc w:val="center"/>
    </w:pPr>
    <w:rPr>
      <w:szCs w:val="20"/>
    </w:rPr>
  </w:style>
  <w:style w:type="table" w:styleId="a6">
    <w:name w:val="Table Grid"/>
    <w:basedOn w:val="a1"/>
    <w:rsid w:val="00EE4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D1B3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FD3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1708</Words>
  <Characters>12234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13915</CharactersWithSpaces>
  <SharedDoc>false</SharedDoc>
  <HLinks>
    <vt:vector size="12" baseType="variant">
      <vt:variant>
        <vt:i4>7274594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consultantplus://offline/ref=D2C547D9865F461BCCAA86E50641CFBAE0A5C117890F34E449FE6E4305CC4380AF9BC970A39395155564V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4</cp:revision>
  <cp:lastPrinted>2022-08-18T03:43:00Z</cp:lastPrinted>
  <dcterms:created xsi:type="dcterms:W3CDTF">2022-08-17T08:37:00Z</dcterms:created>
  <dcterms:modified xsi:type="dcterms:W3CDTF">2022-08-18T03:43:00Z</dcterms:modified>
</cp:coreProperties>
</file>