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BAD" w:rsidRPr="00310AB3" w:rsidRDefault="00D00BAD" w:rsidP="00E75E0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310AB3">
        <w:rPr>
          <w:rFonts w:ascii="Times New Roman" w:hAnsi="Times New Roman" w:cs="Times New Roman"/>
          <w:sz w:val="22"/>
          <w:szCs w:val="22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00BAD" w:rsidRDefault="00D00BAD" w:rsidP="00D00BAD">
      <w:pPr>
        <w:spacing w:line="220" w:lineRule="exact"/>
        <w:ind w:left="40"/>
        <w:rPr>
          <w:rFonts w:ascii="Arial Unicode MS" w:hAnsi="Arial Unicode MS"/>
          <w:sz w:val="22"/>
          <w:szCs w:val="22"/>
        </w:rPr>
      </w:pPr>
    </w:p>
    <w:p w:rsidR="00D00BAD" w:rsidRDefault="00D00BAD" w:rsidP="00D00BAD">
      <w:pPr>
        <w:spacing w:line="220" w:lineRule="exact"/>
        <w:ind w:left="40"/>
      </w:pPr>
    </w:p>
    <w:p w:rsidR="00D00BAD" w:rsidRDefault="00D00BAD" w:rsidP="00D00BAD">
      <w:pPr>
        <w:spacing w:line="220" w:lineRule="exact"/>
        <w:ind w:left="40"/>
      </w:pPr>
    </w:p>
    <w:p w:rsidR="00D00BAD" w:rsidRDefault="00D00BAD" w:rsidP="00D00BAD">
      <w:pPr>
        <w:spacing w:line="220" w:lineRule="exact"/>
        <w:ind w:left="40"/>
      </w:pPr>
    </w:p>
    <w:p w:rsidR="00D00BAD" w:rsidRDefault="00D00BAD" w:rsidP="00D00BAD">
      <w:pPr>
        <w:pStyle w:val="ConsTitle"/>
        <w:widowControl/>
        <w:ind w:right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sz w:val="32"/>
        </w:rPr>
        <w:t xml:space="preserve">ПОСТАНОВЛЕНИЕ    </w:t>
      </w:r>
    </w:p>
    <w:p w:rsidR="00D00BAD" w:rsidRDefault="00D00BAD" w:rsidP="00D00BAD">
      <w:pPr>
        <w:spacing w:line="220" w:lineRule="exact"/>
        <w:ind w:left="40"/>
        <w:rPr>
          <w:rFonts w:ascii="Arial Unicode MS" w:hAnsi="Arial Unicode MS"/>
          <w:sz w:val="22"/>
          <w:szCs w:val="22"/>
        </w:rPr>
      </w:pPr>
      <w:r>
        <w:rPr>
          <w:rFonts w:hint="eastAsia"/>
        </w:rPr>
        <w:t xml:space="preserve"> </w:t>
      </w:r>
    </w:p>
    <w:p w:rsidR="00D00BAD" w:rsidRDefault="00D00BAD" w:rsidP="00D00BAD">
      <w:pPr>
        <w:spacing w:line="220" w:lineRule="exact"/>
        <w:ind w:left="40"/>
      </w:pPr>
    </w:p>
    <w:p w:rsidR="00D00BAD" w:rsidRDefault="00D00BAD" w:rsidP="00D00BAD">
      <w:pPr>
        <w:spacing w:after="361" w:line="450" w:lineRule="exact"/>
        <w:ind w:left="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6491E">
        <w:rPr>
          <w:sz w:val="28"/>
          <w:szCs w:val="28"/>
        </w:rPr>
        <w:t>08</w:t>
      </w:r>
      <w:r w:rsidR="00676FC7">
        <w:rPr>
          <w:sz w:val="28"/>
          <w:szCs w:val="28"/>
        </w:rPr>
        <w:t xml:space="preserve"> </w:t>
      </w:r>
      <w:r w:rsidR="0066491E">
        <w:rPr>
          <w:sz w:val="28"/>
          <w:szCs w:val="28"/>
        </w:rPr>
        <w:t>ноября</w:t>
      </w:r>
      <w:r w:rsidR="00676FC7">
        <w:rPr>
          <w:sz w:val="28"/>
          <w:szCs w:val="28"/>
        </w:rPr>
        <w:t xml:space="preserve"> 202</w:t>
      </w:r>
      <w:r w:rsidR="0066491E">
        <w:rPr>
          <w:sz w:val="28"/>
          <w:szCs w:val="28"/>
        </w:rPr>
        <w:t>2</w:t>
      </w:r>
      <w:r w:rsidR="00676F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 .                                                                           </w:t>
      </w:r>
      <w:r w:rsidR="00676FC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№ </w:t>
      </w:r>
      <w:r w:rsidR="0066491E">
        <w:rPr>
          <w:sz w:val="28"/>
          <w:szCs w:val="28"/>
        </w:rPr>
        <w:t>11</w:t>
      </w:r>
      <w:r w:rsidR="00D37E18">
        <w:rPr>
          <w:sz w:val="28"/>
          <w:szCs w:val="28"/>
        </w:rPr>
        <w:t>8</w:t>
      </w:r>
    </w:p>
    <w:p w:rsidR="00D00BAD" w:rsidRDefault="0066491E" w:rsidP="00D00BAD">
      <w:pPr>
        <w:tabs>
          <w:tab w:val="left" w:pos="3903"/>
        </w:tabs>
        <w:ind w:left="40" w:right="60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20.04.2020 № 43                                «</w:t>
      </w:r>
      <w:r w:rsidR="00D00BAD">
        <w:rPr>
          <w:sz w:val="28"/>
          <w:szCs w:val="28"/>
        </w:rPr>
        <w:t>Об утверждении Порядка принятия уведомлений, связанных со сносом объект</w:t>
      </w:r>
      <w:r w:rsidR="00E75E00">
        <w:rPr>
          <w:sz w:val="28"/>
          <w:szCs w:val="28"/>
        </w:rPr>
        <w:t>ов</w:t>
      </w:r>
      <w:r w:rsidR="00D00BAD">
        <w:rPr>
          <w:sz w:val="28"/>
          <w:szCs w:val="28"/>
        </w:rPr>
        <w:t xml:space="preserve"> капитального строительства</w:t>
      </w:r>
      <w:r>
        <w:rPr>
          <w:sz w:val="28"/>
          <w:szCs w:val="28"/>
        </w:rPr>
        <w:t>»</w:t>
      </w:r>
    </w:p>
    <w:p w:rsidR="00D00BAD" w:rsidRDefault="00D00BAD" w:rsidP="00D00BAD">
      <w:pPr>
        <w:tabs>
          <w:tab w:val="left" w:pos="3903"/>
        </w:tabs>
        <w:ind w:left="40" w:right="60" w:firstLine="680"/>
        <w:jc w:val="both"/>
        <w:rPr>
          <w:sz w:val="28"/>
          <w:szCs w:val="28"/>
        </w:rPr>
      </w:pPr>
    </w:p>
    <w:p w:rsidR="00D00BAD" w:rsidRDefault="00D00BAD" w:rsidP="00D00BAD">
      <w:pPr>
        <w:rPr>
          <w:sz w:val="28"/>
          <w:szCs w:val="28"/>
        </w:rPr>
      </w:pPr>
    </w:p>
    <w:p w:rsidR="004434D6" w:rsidRDefault="004434D6" w:rsidP="004434D6">
      <w:pPr>
        <w:pStyle w:val="ConsPlusNormal"/>
        <w:jc w:val="both"/>
        <w:rPr>
          <w:sz w:val="28"/>
          <w:szCs w:val="28"/>
        </w:rPr>
      </w:pPr>
    </w:p>
    <w:p w:rsidR="00D00BAD" w:rsidRPr="00D00BAD" w:rsidRDefault="004434D6" w:rsidP="00D00BAD">
      <w:pPr>
        <w:pStyle w:val="a5"/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  <w:r w:rsidRPr="00D00BAD">
        <w:rPr>
          <w:rFonts w:ascii="Times New Roman" w:hAnsi="Times New Roman"/>
          <w:sz w:val="28"/>
          <w:szCs w:val="28"/>
        </w:rPr>
        <w:t>В соответствии</w:t>
      </w:r>
      <w:r w:rsidR="00D00BAD" w:rsidRPr="00D00BAD">
        <w:rPr>
          <w:rFonts w:ascii="Times New Roman" w:hAnsi="Times New Roman"/>
          <w:sz w:val="28"/>
          <w:szCs w:val="28"/>
        </w:rPr>
        <w:t xml:space="preserve"> с</w:t>
      </w:r>
      <w:r w:rsidRPr="00D00BAD">
        <w:rPr>
          <w:rFonts w:ascii="Times New Roman" w:hAnsi="Times New Roman"/>
          <w:sz w:val="28"/>
          <w:szCs w:val="28"/>
        </w:rPr>
        <w:t xml:space="preserve"> Федеральным </w:t>
      </w:r>
      <w:hyperlink r:id="rId7" w:history="1">
        <w:r w:rsidRPr="00D00BA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D00BAD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</w:t>
      </w:r>
      <w:r w:rsidR="00D00BAD" w:rsidRPr="00D00BAD">
        <w:rPr>
          <w:rFonts w:ascii="Times New Roman" w:hAnsi="Times New Roman"/>
          <w:sz w:val="28"/>
          <w:szCs w:val="28"/>
        </w:rPr>
        <w:t xml:space="preserve">вления в Российской Федерации», Градостроительным </w:t>
      </w:r>
      <w:hyperlink r:id="rId8" w:history="1">
        <w:r w:rsidR="00D00BAD" w:rsidRPr="00D00BA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 w:rsidR="00D00BAD" w:rsidRPr="00D00BAD"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Pr="0066491E">
        <w:rPr>
          <w:rFonts w:ascii="Times New Roman" w:hAnsi="Times New Roman"/>
          <w:sz w:val="28"/>
          <w:szCs w:val="28"/>
        </w:rPr>
        <w:t>Уставом</w:t>
      </w:r>
      <w:r w:rsidR="00D00BAD" w:rsidRPr="00D00BAD">
        <w:rPr>
          <w:rFonts w:ascii="Times New Roman" w:hAnsi="Times New Roman"/>
          <w:sz w:val="28"/>
          <w:szCs w:val="28"/>
        </w:rPr>
        <w:t xml:space="preserve"> Полтавского городского поселения</w:t>
      </w:r>
      <w:r w:rsidR="00E75E00">
        <w:rPr>
          <w:rFonts w:ascii="Times New Roman" w:hAnsi="Times New Roman"/>
          <w:sz w:val="28"/>
          <w:szCs w:val="28"/>
        </w:rPr>
        <w:t xml:space="preserve">, </w:t>
      </w:r>
      <w:r w:rsidR="00D00BAD" w:rsidRPr="00D00BAD">
        <w:rPr>
          <w:rFonts w:ascii="Times New Roman" w:hAnsi="Times New Roman"/>
          <w:sz w:val="28"/>
          <w:szCs w:val="28"/>
        </w:rPr>
        <w:t xml:space="preserve">принимая во внимание </w:t>
      </w:r>
      <w:r w:rsidR="00E75E00">
        <w:rPr>
          <w:rFonts w:ascii="Times New Roman" w:hAnsi="Times New Roman"/>
          <w:sz w:val="28"/>
          <w:szCs w:val="28"/>
        </w:rPr>
        <w:t xml:space="preserve">модельный акт </w:t>
      </w:r>
      <w:r w:rsidR="00D00BAD" w:rsidRPr="00D00BAD">
        <w:rPr>
          <w:rFonts w:ascii="Times New Roman" w:hAnsi="Times New Roman"/>
          <w:sz w:val="28"/>
          <w:szCs w:val="28"/>
        </w:rPr>
        <w:t xml:space="preserve">прокуратуры Полтавского района </w:t>
      </w:r>
      <w:r w:rsidR="0066491E">
        <w:rPr>
          <w:rFonts w:ascii="Times New Roman" w:hAnsi="Times New Roman"/>
          <w:sz w:val="28"/>
          <w:szCs w:val="28"/>
        </w:rPr>
        <w:t>от 08.11</w:t>
      </w:r>
      <w:r w:rsidR="00D00BAD" w:rsidRPr="00D00BAD">
        <w:rPr>
          <w:rFonts w:ascii="Times New Roman" w:hAnsi="Times New Roman"/>
          <w:sz w:val="28"/>
          <w:szCs w:val="28"/>
        </w:rPr>
        <w:t>.202</w:t>
      </w:r>
      <w:r w:rsidR="005C2FA6">
        <w:rPr>
          <w:rFonts w:ascii="Times New Roman" w:hAnsi="Times New Roman"/>
          <w:sz w:val="28"/>
          <w:szCs w:val="28"/>
        </w:rPr>
        <w:t>2</w:t>
      </w:r>
      <w:r w:rsidR="00D00BAD" w:rsidRPr="00D00BAD">
        <w:rPr>
          <w:rFonts w:ascii="Times New Roman" w:hAnsi="Times New Roman"/>
          <w:sz w:val="28"/>
          <w:szCs w:val="28"/>
        </w:rPr>
        <w:t xml:space="preserve"> № </w:t>
      </w:r>
      <w:r w:rsidR="0066491E">
        <w:rPr>
          <w:rFonts w:ascii="Times New Roman" w:hAnsi="Times New Roman"/>
          <w:sz w:val="28"/>
          <w:szCs w:val="28"/>
        </w:rPr>
        <w:t>б/</w:t>
      </w:r>
      <w:proofErr w:type="spellStart"/>
      <w:r w:rsidR="0066491E">
        <w:rPr>
          <w:rFonts w:ascii="Times New Roman" w:hAnsi="Times New Roman"/>
          <w:sz w:val="28"/>
          <w:szCs w:val="28"/>
        </w:rPr>
        <w:t>н</w:t>
      </w:r>
      <w:proofErr w:type="spellEnd"/>
      <w:r w:rsidR="00D00BAD" w:rsidRPr="00D00BAD">
        <w:rPr>
          <w:rFonts w:ascii="Times New Roman" w:hAnsi="Times New Roman"/>
          <w:sz w:val="28"/>
          <w:szCs w:val="28"/>
        </w:rPr>
        <w:t xml:space="preserve">, </w:t>
      </w:r>
      <w:bookmarkStart w:id="0" w:name="_GoBack"/>
      <w:bookmarkEnd w:id="0"/>
      <w:r w:rsidR="00D00BAD" w:rsidRPr="00D00BAD">
        <w:rPr>
          <w:rFonts w:ascii="Times New Roman" w:hAnsi="Times New Roman"/>
          <w:sz w:val="28"/>
          <w:szCs w:val="28"/>
        </w:rPr>
        <w:t xml:space="preserve"> </w:t>
      </w:r>
      <w:r w:rsidR="0066491E">
        <w:rPr>
          <w:rFonts w:ascii="Times New Roman" w:hAnsi="Times New Roman"/>
          <w:b/>
          <w:sz w:val="28"/>
          <w:szCs w:val="28"/>
        </w:rPr>
        <w:t>постановляю</w:t>
      </w:r>
      <w:r w:rsidR="00D00BAD" w:rsidRPr="00D00BAD">
        <w:rPr>
          <w:rFonts w:ascii="Times New Roman" w:hAnsi="Times New Roman"/>
          <w:sz w:val="28"/>
          <w:szCs w:val="28"/>
        </w:rPr>
        <w:t>:</w:t>
      </w:r>
    </w:p>
    <w:p w:rsidR="0066491E" w:rsidRDefault="0066491E" w:rsidP="0066491E">
      <w:pPr>
        <w:pStyle w:val="ab"/>
        <w:numPr>
          <w:ilvl w:val="0"/>
          <w:numId w:val="10"/>
        </w:numPr>
        <w:ind w:left="0" w:right="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Pr="006649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к </w:t>
      </w:r>
      <w:r w:rsidRPr="0066491E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66491E">
        <w:rPr>
          <w:sz w:val="28"/>
          <w:szCs w:val="28"/>
        </w:rPr>
        <w:t xml:space="preserve"> от 20.04.2020 № 43</w:t>
      </w:r>
      <w:r>
        <w:rPr>
          <w:sz w:val="28"/>
          <w:szCs w:val="28"/>
        </w:rPr>
        <w:t xml:space="preserve"> </w:t>
      </w:r>
      <w:r w:rsidRPr="0066491E">
        <w:rPr>
          <w:sz w:val="28"/>
          <w:szCs w:val="28"/>
        </w:rPr>
        <w:t>«Об утверждении Порядка принятия уведомлений, связанных со сносом объектов капитального строительства»</w:t>
      </w:r>
      <w:r>
        <w:rPr>
          <w:sz w:val="28"/>
          <w:szCs w:val="28"/>
        </w:rPr>
        <w:t xml:space="preserve"> (далее – Порядок) следующие изменения:</w:t>
      </w:r>
    </w:p>
    <w:p w:rsidR="0066491E" w:rsidRPr="004A26D9" w:rsidRDefault="0066491E" w:rsidP="004A26D9">
      <w:pPr>
        <w:pStyle w:val="ConsPlusNormal"/>
        <w:numPr>
          <w:ilvl w:val="1"/>
          <w:numId w:val="10"/>
        </w:numPr>
        <w:ind w:left="0" w:right="60" w:firstLine="720"/>
        <w:jc w:val="both"/>
        <w:rPr>
          <w:sz w:val="28"/>
          <w:szCs w:val="28"/>
        </w:rPr>
      </w:pPr>
      <w:r w:rsidRPr="004A26D9">
        <w:rPr>
          <w:sz w:val="28"/>
          <w:szCs w:val="28"/>
        </w:rPr>
        <w:t xml:space="preserve">Абзац первый пункта 2.1 раздела II изложить в следующей редакции: </w:t>
      </w:r>
      <w:r w:rsidR="004434D6" w:rsidRPr="004A26D9">
        <w:rPr>
          <w:sz w:val="28"/>
          <w:szCs w:val="28"/>
        </w:rPr>
        <w:t xml:space="preserve"> </w:t>
      </w:r>
      <w:r w:rsidRPr="004A26D9">
        <w:rPr>
          <w:sz w:val="28"/>
          <w:szCs w:val="28"/>
        </w:rPr>
        <w:t xml:space="preserve">«Уведомление о планируемом сносе </w:t>
      </w:r>
      <w:r w:rsidR="0018649B">
        <w:rPr>
          <w:sz w:val="28"/>
          <w:szCs w:val="28"/>
        </w:rPr>
        <w:t xml:space="preserve">объекта капитального строительства </w:t>
      </w:r>
      <w:r w:rsidRPr="004A26D9">
        <w:rPr>
          <w:sz w:val="28"/>
          <w:szCs w:val="28"/>
        </w:rPr>
        <w:t xml:space="preserve">подается застройщиком или техническим заказчиком </w:t>
      </w:r>
      <w:r w:rsidR="00F06162" w:rsidRPr="004A26D9">
        <w:rPr>
          <w:sz w:val="28"/>
          <w:szCs w:val="28"/>
        </w:rPr>
        <w:t xml:space="preserve">в случае нахождения объекта капитального строительства в пределах границ Полтавского городского поселения. </w:t>
      </w:r>
      <w:r w:rsidR="00D37E18" w:rsidRPr="004A26D9">
        <w:rPr>
          <w:sz w:val="28"/>
          <w:szCs w:val="28"/>
        </w:rPr>
        <w:t xml:space="preserve">Уведомление о планируемом сносе </w:t>
      </w:r>
      <w:r w:rsidR="00D37E18">
        <w:rPr>
          <w:sz w:val="28"/>
          <w:szCs w:val="28"/>
        </w:rPr>
        <w:t xml:space="preserve">объекта капитального строительства может направляться на </w:t>
      </w:r>
      <w:r w:rsidR="00D37E18" w:rsidRPr="004A26D9">
        <w:rPr>
          <w:sz w:val="28"/>
          <w:szCs w:val="28"/>
        </w:rPr>
        <w:t xml:space="preserve">бумажном носителе </w:t>
      </w:r>
      <w:r w:rsidR="00D37E18">
        <w:rPr>
          <w:sz w:val="28"/>
          <w:szCs w:val="28"/>
        </w:rPr>
        <w:t>или в электронн</w:t>
      </w:r>
      <w:r w:rsidR="00613B3B">
        <w:rPr>
          <w:sz w:val="28"/>
          <w:szCs w:val="28"/>
        </w:rPr>
        <w:t>ой форме</w:t>
      </w:r>
      <w:r w:rsidR="00D37E18">
        <w:rPr>
          <w:sz w:val="28"/>
          <w:szCs w:val="28"/>
        </w:rPr>
        <w:t xml:space="preserve">. </w:t>
      </w:r>
      <w:r w:rsidR="00F06162" w:rsidRPr="004A26D9">
        <w:rPr>
          <w:sz w:val="28"/>
          <w:szCs w:val="28"/>
        </w:rPr>
        <w:t xml:space="preserve">Уведомление </w:t>
      </w:r>
      <w:r w:rsidR="0018649B" w:rsidRPr="004A26D9">
        <w:rPr>
          <w:sz w:val="28"/>
          <w:szCs w:val="28"/>
        </w:rPr>
        <w:t xml:space="preserve">о планируемом сносе </w:t>
      </w:r>
      <w:r w:rsidR="0018649B">
        <w:rPr>
          <w:sz w:val="28"/>
          <w:szCs w:val="28"/>
        </w:rPr>
        <w:t xml:space="preserve">объекта капитального строительства </w:t>
      </w:r>
      <w:r w:rsidRPr="004A26D9">
        <w:rPr>
          <w:sz w:val="28"/>
          <w:szCs w:val="28"/>
        </w:rPr>
        <w:t xml:space="preserve">на бумажном носителе </w:t>
      </w:r>
      <w:r w:rsidR="00F06162" w:rsidRPr="004A26D9">
        <w:rPr>
          <w:sz w:val="28"/>
          <w:szCs w:val="28"/>
        </w:rPr>
        <w:t xml:space="preserve">подается </w:t>
      </w:r>
      <w:r w:rsidRPr="004A26D9">
        <w:rPr>
          <w:sz w:val="28"/>
          <w:szCs w:val="28"/>
        </w:rPr>
        <w:t>посредством личного обращения в администрацию Полтавского городского поселения Полтавского муниципального района Омской области (далее</w:t>
      </w:r>
      <w:r w:rsidR="00F06162" w:rsidRPr="004A26D9">
        <w:rPr>
          <w:sz w:val="28"/>
          <w:szCs w:val="28"/>
        </w:rPr>
        <w:t xml:space="preserve"> - а</w:t>
      </w:r>
      <w:r w:rsidRPr="004A26D9">
        <w:rPr>
          <w:sz w:val="28"/>
          <w:szCs w:val="28"/>
        </w:rPr>
        <w:t xml:space="preserve">дминистрация Полтавского городского поселения), через многофункциональный центр, либо направляется </w:t>
      </w:r>
      <w:r w:rsidR="00F06162" w:rsidRPr="004A26D9">
        <w:rPr>
          <w:sz w:val="28"/>
          <w:szCs w:val="28"/>
        </w:rPr>
        <w:t>почтовым</w:t>
      </w:r>
      <w:r w:rsidRPr="004A26D9">
        <w:rPr>
          <w:sz w:val="28"/>
          <w:szCs w:val="28"/>
        </w:rPr>
        <w:t xml:space="preserve"> отправлени</w:t>
      </w:r>
      <w:r w:rsidR="00F06162" w:rsidRPr="004A26D9">
        <w:rPr>
          <w:sz w:val="28"/>
          <w:szCs w:val="28"/>
        </w:rPr>
        <w:t xml:space="preserve">ем. </w:t>
      </w:r>
      <w:r w:rsidRPr="004A26D9">
        <w:rPr>
          <w:sz w:val="28"/>
          <w:szCs w:val="28"/>
        </w:rPr>
        <w:t xml:space="preserve"> </w:t>
      </w:r>
      <w:proofErr w:type="gramStart"/>
      <w:r w:rsidR="00F06162" w:rsidRPr="004A26D9">
        <w:rPr>
          <w:sz w:val="28"/>
          <w:szCs w:val="28"/>
        </w:rPr>
        <w:t xml:space="preserve">Уведомление </w:t>
      </w:r>
      <w:r w:rsidR="0018649B" w:rsidRPr="004A26D9">
        <w:rPr>
          <w:sz w:val="28"/>
          <w:szCs w:val="28"/>
        </w:rPr>
        <w:t xml:space="preserve">о планируемом сносе </w:t>
      </w:r>
      <w:r w:rsidR="0018649B">
        <w:rPr>
          <w:sz w:val="28"/>
          <w:szCs w:val="28"/>
        </w:rPr>
        <w:t xml:space="preserve">объекта капитального строительства </w:t>
      </w:r>
      <w:r w:rsidR="00F06162" w:rsidRPr="004A26D9">
        <w:rPr>
          <w:sz w:val="28"/>
          <w:szCs w:val="28"/>
        </w:rPr>
        <w:t xml:space="preserve">в электронной форме направляется </w:t>
      </w:r>
      <w:r w:rsidR="0018649B">
        <w:rPr>
          <w:sz w:val="28"/>
          <w:szCs w:val="28"/>
        </w:rPr>
        <w:t xml:space="preserve">в </w:t>
      </w:r>
      <w:r w:rsidR="00F06162" w:rsidRPr="004A26D9">
        <w:rPr>
          <w:sz w:val="28"/>
          <w:szCs w:val="28"/>
        </w:rPr>
        <w:t xml:space="preserve">администрацию Полтавского городского поселения </w:t>
      </w:r>
      <w:r w:rsidR="00C029C3" w:rsidRPr="004A26D9">
        <w:rPr>
          <w:sz w:val="28"/>
          <w:szCs w:val="28"/>
        </w:rPr>
        <w:t xml:space="preserve">на адрес электронной почты, </w:t>
      </w:r>
      <w:r w:rsidR="00F06162" w:rsidRPr="004A26D9">
        <w:rPr>
          <w:sz w:val="28"/>
          <w:szCs w:val="28"/>
        </w:rPr>
        <w:t>с использованием</w:t>
      </w:r>
      <w:r w:rsidRPr="004A26D9">
        <w:rPr>
          <w:sz w:val="28"/>
          <w:szCs w:val="28"/>
        </w:rPr>
        <w:t xml:space="preserve"> </w:t>
      </w:r>
      <w:r w:rsidR="00F06162" w:rsidRPr="004A26D9">
        <w:rPr>
          <w:sz w:val="28"/>
          <w:szCs w:val="28"/>
        </w:rPr>
        <w:t>Е</w:t>
      </w:r>
      <w:r w:rsidRPr="004A26D9">
        <w:rPr>
          <w:sz w:val="28"/>
          <w:szCs w:val="28"/>
        </w:rPr>
        <w:t>диного портала государственных и муниципальных услуг</w:t>
      </w:r>
      <w:r w:rsidR="00F06162" w:rsidRPr="004A26D9">
        <w:rPr>
          <w:sz w:val="28"/>
          <w:szCs w:val="28"/>
        </w:rPr>
        <w:t xml:space="preserve"> или региональн</w:t>
      </w:r>
      <w:r w:rsidR="004A26D9" w:rsidRPr="004A26D9">
        <w:rPr>
          <w:sz w:val="28"/>
          <w:szCs w:val="28"/>
        </w:rPr>
        <w:t>ых</w:t>
      </w:r>
      <w:r w:rsidR="00F06162" w:rsidRPr="004A26D9">
        <w:rPr>
          <w:sz w:val="28"/>
          <w:szCs w:val="28"/>
        </w:rPr>
        <w:t xml:space="preserve"> портал</w:t>
      </w:r>
      <w:r w:rsidR="004A26D9" w:rsidRPr="004A26D9">
        <w:rPr>
          <w:sz w:val="28"/>
          <w:szCs w:val="28"/>
        </w:rPr>
        <w:t>ов</w:t>
      </w:r>
      <w:r w:rsidR="00F06162" w:rsidRPr="004A26D9">
        <w:rPr>
          <w:sz w:val="28"/>
          <w:szCs w:val="28"/>
        </w:rPr>
        <w:t xml:space="preserve"> государственных </w:t>
      </w:r>
      <w:r w:rsidR="00C029C3" w:rsidRPr="004A26D9">
        <w:rPr>
          <w:sz w:val="28"/>
          <w:szCs w:val="28"/>
        </w:rPr>
        <w:t xml:space="preserve">и муниципальных услуг, либо с использованием государственных </w:t>
      </w:r>
      <w:r w:rsidR="004A26D9" w:rsidRPr="004A26D9">
        <w:rPr>
          <w:sz w:val="28"/>
          <w:szCs w:val="28"/>
        </w:rPr>
        <w:t xml:space="preserve">информационных </w:t>
      </w:r>
      <w:r w:rsidR="004A26D9">
        <w:rPr>
          <w:sz w:val="28"/>
          <w:szCs w:val="28"/>
        </w:rPr>
        <w:t>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деятельности.»</w:t>
      </w:r>
      <w:proofErr w:type="gramEnd"/>
    </w:p>
    <w:p w:rsidR="004A26D9" w:rsidRPr="004A26D9" w:rsidRDefault="004A26D9" w:rsidP="004A26D9">
      <w:pPr>
        <w:pStyle w:val="ConsPlusNormal"/>
        <w:numPr>
          <w:ilvl w:val="1"/>
          <w:numId w:val="10"/>
        </w:numPr>
        <w:ind w:left="0" w:right="60" w:firstLine="720"/>
        <w:jc w:val="both"/>
        <w:rPr>
          <w:sz w:val="28"/>
          <w:szCs w:val="28"/>
        </w:rPr>
      </w:pPr>
      <w:r w:rsidRPr="004A26D9">
        <w:rPr>
          <w:sz w:val="28"/>
          <w:szCs w:val="28"/>
        </w:rPr>
        <w:t>Абзац первый пункта 2.</w:t>
      </w:r>
      <w:r>
        <w:rPr>
          <w:sz w:val="28"/>
          <w:szCs w:val="28"/>
        </w:rPr>
        <w:t>6</w:t>
      </w:r>
      <w:r w:rsidRPr="004A26D9">
        <w:rPr>
          <w:sz w:val="28"/>
          <w:szCs w:val="28"/>
        </w:rPr>
        <w:t xml:space="preserve"> раздела II изложить в следующей редакции:  «</w:t>
      </w:r>
      <w:r>
        <w:rPr>
          <w:sz w:val="28"/>
          <w:szCs w:val="28"/>
        </w:rPr>
        <w:t xml:space="preserve">Застройщик или технический заказчик не позднее семи рабочих дней после завершения сноса объекта капитального строительства направляет в администрацию Полтавского городского поселения уведомление о завершении </w:t>
      </w:r>
      <w:r>
        <w:rPr>
          <w:sz w:val="28"/>
          <w:szCs w:val="28"/>
        </w:rPr>
        <w:lastRenderedPageBreak/>
        <w:t xml:space="preserve">сноса объекта капитального строительства.  </w:t>
      </w:r>
      <w:r w:rsidRPr="004A26D9">
        <w:rPr>
          <w:sz w:val="28"/>
          <w:szCs w:val="28"/>
        </w:rPr>
        <w:t xml:space="preserve">Уведомление </w:t>
      </w:r>
      <w:r>
        <w:rPr>
          <w:sz w:val="28"/>
          <w:szCs w:val="28"/>
        </w:rPr>
        <w:t>о завершении сноса объекта капитального строительства</w:t>
      </w:r>
      <w:r w:rsidRPr="004A26D9">
        <w:rPr>
          <w:sz w:val="28"/>
          <w:szCs w:val="28"/>
        </w:rPr>
        <w:t xml:space="preserve"> подается застройщиком или техническим заказчиком в случае нахождения </w:t>
      </w:r>
      <w:r>
        <w:rPr>
          <w:sz w:val="28"/>
          <w:szCs w:val="28"/>
        </w:rPr>
        <w:t xml:space="preserve">снесенного </w:t>
      </w:r>
      <w:r w:rsidRPr="004A26D9">
        <w:rPr>
          <w:sz w:val="28"/>
          <w:szCs w:val="28"/>
        </w:rPr>
        <w:t xml:space="preserve">объекта капитального строительства в пределах границ Полтавского городского поселения. </w:t>
      </w:r>
      <w:r w:rsidR="00D37E18" w:rsidRPr="004A26D9">
        <w:rPr>
          <w:sz w:val="28"/>
          <w:szCs w:val="28"/>
        </w:rPr>
        <w:t xml:space="preserve">Уведомление </w:t>
      </w:r>
      <w:r w:rsidR="00D37E18">
        <w:rPr>
          <w:sz w:val="28"/>
          <w:szCs w:val="28"/>
        </w:rPr>
        <w:t xml:space="preserve">о завершении сноса объекта капитального строительства может направляться на </w:t>
      </w:r>
      <w:r w:rsidR="00D37E18" w:rsidRPr="004A26D9">
        <w:rPr>
          <w:sz w:val="28"/>
          <w:szCs w:val="28"/>
        </w:rPr>
        <w:t xml:space="preserve">бумажном носителе </w:t>
      </w:r>
      <w:r w:rsidR="00D37E18">
        <w:rPr>
          <w:sz w:val="28"/>
          <w:szCs w:val="28"/>
        </w:rPr>
        <w:t>или в электронно</w:t>
      </w:r>
      <w:r w:rsidR="00613B3B">
        <w:rPr>
          <w:sz w:val="28"/>
          <w:szCs w:val="28"/>
        </w:rPr>
        <w:t>й форме</w:t>
      </w:r>
      <w:r w:rsidR="00D37E18">
        <w:rPr>
          <w:sz w:val="28"/>
          <w:szCs w:val="28"/>
        </w:rPr>
        <w:t xml:space="preserve">. </w:t>
      </w:r>
      <w:r w:rsidRPr="004A26D9">
        <w:rPr>
          <w:sz w:val="28"/>
          <w:szCs w:val="28"/>
        </w:rPr>
        <w:t xml:space="preserve">Уведомление </w:t>
      </w:r>
      <w:r>
        <w:rPr>
          <w:sz w:val="28"/>
          <w:szCs w:val="28"/>
        </w:rPr>
        <w:t>о завершении сноса объекта капитального строительства</w:t>
      </w:r>
      <w:r w:rsidRPr="004A26D9">
        <w:rPr>
          <w:sz w:val="28"/>
          <w:szCs w:val="28"/>
        </w:rPr>
        <w:t xml:space="preserve"> на бумажном носителе подается посредством личного обращения в администрацию Полтавского городского поселения, через многофункциональный центр, либо направляется почтовым отправлением.  </w:t>
      </w:r>
      <w:proofErr w:type="gramStart"/>
      <w:r w:rsidRPr="004A26D9">
        <w:rPr>
          <w:sz w:val="28"/>
          <w:szCs w:val="28"/>
        </w:rPr>
        <w:t xml:space="preserve">Уведомление </w:t>
      </w:r>
      <w:r>
        <w:rPr>
          <w:sz w:val="28"/>
          <w:szCs w:val="28"/>
        </w:rPr>
        <w:t>о завершении сноса объекта капитального строительства</w:t>
      </w:r>
      <w:r w:rsidRPr="004A26D9">
        <w:rPr>
          <w:sz w:val="28"/>
          <w:szCs w:val="28"/>
        </w:rPr>
        <w:t xml:space="preserve"> в электронной форме направляется администрацию Полтавского городского поселения на адрес электронной почты, с использованием Единого портала государственных и муниципальных услуг или региональных порталов государственных и муниципальных услуг, либо с использованием государственных информационных </w:t>
      </w:r>
      <w:r>
        <w:rPr>
          <w:sz w:val="28"/>
          <w:szCs w:val="28"/>
        </w:rPr>
        <w:t>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деятельности.»</w:t>
      </w:r>
      <w:proofErr w:type="gramEnd"/>
    </w:p>
    <w:p w:rsidR="00D00BAD" w:rsidRPr="00310AB3" w:rsidRDefault="00D00BAD" w:rsidP="00D00BAD">
      <w:pPr>
        <w:pStyle w:val="a5"/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  <w:r w:rsidRPr="00310AB3">
        <w:rPr>
          <w:rFonts w:ascii="Times New Roman" w:hAnsi="Times New Roman"/>
          <w:noProof/>
          <w:sz w:val="28"/>
          <w:szCs w:val="28"/>
        </w:rPr>
        <w:t>2.</w:t>
      </w:r>
      <w:r w:rsidRPr="00310AB3">
        <w:rPr>
          <w:rFonts w:ascii="Times New Roman" w:hAnsi="Times New Roman"/>
          <w:sz w:val="28"/>
          <w:szCs w:val="28"/>
        </w:rPr>
        <w:t xml:space="preserve"> Настоящее постановление опубликовать (обнародовать).</w:t>
      </w:r>
    </w:p>
    <w:p w:rsidR="00D00BAD" w:rsidRPr="00310AB3" w:rsidRDefault="00D00BAD" w:rsidP="00D00BAD">
      <w:pPr>
        <w:pStyle w:val="a5"/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  <w:r w:rsidRPr="00310AB3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310AB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0AB3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00BAD" w:rsidRPr="00310AB3" w:rsidRDefault="00D00BAD" w:rsidP="00D00BAD">
      <w:pPr>
        <w:pStyle w:val="a5"/>
        <w:ind w:right="-1" w:firstLine="709"/>
        <w:jc w:val="both"/>
        <w:rPr>
          <w:rFonts w:ascii="Times New Roman" w:hAnsi="Times New Roman"/>
          <w:b/>
          <w:noProof/>
          <w:sz w:val="28"/>
          <w:szCs w:val="28"/>
        </w:rPr>
      </w:pPr>
      <w:r w:rsidRPr="00310AB3">
        <w:rPr>
          <w:rFonts w:ascii="Times New Roman" w:hAnsi="Times New Roman"/>
          <w:noProof/>
          <w:sz w:val="28"/>
          <w:szCs w:val="28"/>
        </w:rPr>
        <w:t> </w:t>
      </w:r>
    </w:p>
    <w:p w:rsidR="00D00BAD" w:rsidRPr="00310AB3" w:rsidRDefault="00D00BAD" w:rsidP="00D00BAD">
      <w:pPr>
        <w:pStyle w:val="a5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00BAD" w:rsidRPr="00310AB3" w:rsidRDefault="00D00BAD" w:rsidP="00D00BAD">
      <w:pPr>
        <w:jc w:val="both"/>
        <w:rPr>
          <w:b/>
          <w:sz w:val="28"/>
          <w:szCs w:val="28"/>
        </w:rPr>
      </w:pPr>
      <w:r w:rsidRPr="00310AB3">
        <w:rPr>
          <w:sz w:val="28"/>
          <w:szCs w:val="28"/>
        </w:rPr>
        <w:t xml:space="preserve">Глава </w:t>
      </w:r>
      <w:proofErr w:type="gramStart"/>
      <w:r w:rsidRPr="00310AB3">
        <w:rPr>
          <w:sz w:val="28"/>
          <w:szCs w:val="28"/>
        </w:rPr>
        <w:t>Полтавского</w:t>
      </w:r>
      <w:proofErr w:type="gramEnd"/>
    </w:p>
    <w:p w:rsidR="00D00BAD" w:rsidRPr="00310AB3" w:rsidRDefault="00D00BAD" w:rsidP="00D00BAD">
      <w:pPr>
        <w:jc w:val="both"/>
        <w:rPr>
          <w:b/>
          <w:sz w:val="28"/>
          <w:szCs w:val="28"/>
        </w:rPr>
      </w:pPr>
      <w:r w:rsidRPr="00310AB3">
        <w:rPr>
          <w:sz w:val="28"/>
          <w:szCs w:val="28"/>
        </w:rPr>
        <w:t>городского поселения                                                              М.И. Руденко</w:t>
      </w:r>
    </w:p>
    <w:p w:rsidR="00D00BAD" w:rsidRPr="00310AB3" w:rsidRDefault="00D00BAD" w:rsidP="00D00BAD">
      <w:pPr>
        <w:pStyle w:val="a5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4434D6" w:rsidRDefault="004434D6" w:rsidP="004434D6">
      <w:pPr>
        <w:pStyle w:val="ConsPlusNormal"/>
        <w:rPr>
          <w:sz w:val="28"/>
          <w:szCs w:val="28"/>
        </w:rPr>
      </w:pPr>
    </w:p>
    <w:p w:rsidR="004434D6" w:rsidRDefault="004434D6" w:rsidP="004434D6">
      <w:pPr>
        <w:pStyle w:val="ConsPlusNormal"/>
        <w:rPr>
          <w:sz w:val="28"/>
          <w:szCs w:val="28"/>
        </w:rPr>
      </w:pPr>
    </w:p>
    <w:p w:rsidR="004434D6" w:rsidRDefault="004434D6" w:rsidP="004434D6">
      <w:pPr>
        <w:pStyle w:val="ConsPlusNormal"/>
        <w:jc w:val="right"/>
        <w:outlineLvl w:val="0"/>
        <w:rPr>
          <w:sz w:val="28"/>
          <w:szCs w:val="28"/>
        </w:rPr>
      </w:pPr>
    </w:p>
    <w:p w:rsidR="004434D6" w:rsidRDefault="004434D6" w:rsidP="004434D6">
      <w:pPr>
        <w:pStyle w:val="ConsPlusNormal"/>
        <w:jc w:val="right"/>
        <w:outlineLvl w:val="0"/>
        <w:rPr>
          <w:sz w:val="28"/>
          <w:szCs w:val="28"/>
        </w:rPr>
      </w:pPr>
    </w:p>
    <w:p w:rsidR="004434D6" w:rsidRDefault="004434D6" w:rsidP="004434D6">
      <w:pPr>
        <w:pStyle w:val="ConsPlusNormal"/>
        <w:jc w:val="right"/>
        <w:outlineLvl w:val="0"/>
        <w:rPr>
          <w:sz w:val="28"/>
          <w:szCs w:val="28"/>
        </w:rPr>
      </w:pPr>
    </w:p>
    <w:p w:rsidR="004434D6" w:rsidRDefault="004434D6" w:rsidP="004434D6">
      <w:pPr>
        <w:pStyle w:val="ConsPlusNormal"/>
        <w:jc w:val="right"/>
        <w:outlineLvl w:val="0"/>
        <w:rPr>
          <w:sz w:val="28"/>
          <w:szCs w:val="28"/>
        </w:rPr>
      </w:pPr>
    </w:p>
    <w:p w:rsidR="004434D6" w:rsidRDefault="004434D6" w:rsidP="004434D6">
      <w:pPr>
        <w:pStyle w:val="ConsPlusNormal"/>
        <w:jc w:val="right"/>
        <w:outlineLvl w:val="0"/>
        <w:rPr>
          <w:sz w:val="28"/>
          <w:szCs w:val="28"/>
        </w:rPr>
      </w:pPr>
    </w:p>
    <w:p w:rsidR="004434D6" w:rsidRDefault="004434D6" w:rsidP="004434D6">
      <w:pPr>
        <w:pStyle w:val="ConsPlusNormal"/>
        <w:jc w:val="right"/>
        <w:outlineLvl w:val="0"/>
        <w:rPr>
          <w:sz w:val="28"/>
          <w:szCs w:val="28"/>
        </w:rPr>
      </w:pPr>
    </w:p>
    <w:p w:rsidR="004434D6" w:rsidRDefault="004434D6" w:rsidP="004434D6">
      <w:pPr>
        <w:pStyle w:val="ConsPlusNormal"/>
        <w:jc w:val="right"/>
        <w:outlineLvl w:val="0"/>
        <w:rPr>
          <w:sz w:val="28"/>
          <w:szCs w:val="28"/>
        </w:rPr>
      </w:pPr>
    </w:p>
    <w:p w:rsidR="004434D6" w:rsidRDefault="004434D6" w:rsidP="004434D6">
      <w:pPr>
        <w:pStyle w:val="ConsPlusNormal"/>
        <w:jc w:val="right"/>
        <w:outlineLvl w:val="0"/>
        <w:rPr>
          <w:sz w:val="28"/>
          <w:szCs w:val="28"/>
        </w:rPr>
      </w:pPr>
    </w:p>
    <w:p w:rsidR="00676FC7" w:rsidRDefault="00676FC7" w:rsidP="004434D6">
      <w:pPr>
        <w:pStyle w:val="ConsPlusNormal"/>
        <w:jc w:val="right"/>
        <w:outlineLvl w:val="0"/>
        <w:rPr>
          <w:sz w:val="28"/>
          <w:szCs w:val="28"/>
        </w:rPr>
      </w:pPr>
    </w:p>
    <w:p w:rsidR="00676FC7" w:rsidRDefault="00676FC7" w:rsidP="004434D6">
      <w:pPr>
        <w:pStyle w:val="ConsPlusNormal"/>
        <w:jc w:val="right"/>
        <w:outlineLvl w:val="0"/>
        <w:rPr>
          <w:sz w:val="28"/>
          <w:szCs w:val="28"/>
        </w:rPr>
      </w:pPr>
    </w:p>
    <w:p w:rsidR="004434D6" w:rsidRDefault="004434D6" w:rsidP="004434D6">
      <w:pPr>
        <w:pStyle w:val="ConsPlusNormal"/>
        <w:jc w:val="right"/>
        <w:outlineLvl w:val="0"/>
        <w:rPr>
          <w:sz w:val="28"/>
          <w:szCs w:val="28"/>
        </w:rPr>
      </w:pPr>
    </w:p>
    <w:p w:rsidR="004434D6" w:rsidRDefault="004434D6" w:rsidP="004434D6">
      <w:pPr>
        <w:pStyle w:val="ConsPlusNormal"/>
        <w:jc w:val="right"/>
        <w:outlineLvl w:val="0"/>
        <w:rPr>
          <w:sz w:val="28"/>
          <w:szCs w:val="28"/>
        </w:rPr>
      </w:pPr>
    </w:p>
    <w:sectPr w:rsidR="004434D6" w:rsidSect="00E75E00">
      <w:pgSz w:w="11906" w:h="16838"/>
      <w:pgMar w:top="426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6D9" w:rsidRDefault="004A26D9">
      <w:r>
        <w:separator/>
      </w:r>
    </w:p>
  </w:endnote>
  <w:endnote w:type="continuationSeparator" w:id="0">
    <w:p w:rsidR="004A26D9" w:rsidRDefault="004A26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6D9" w:rsidRDefault="004A26D9">
      <w:r>
        <w:separator/>
      </w:r>
    </w:p>
  </w:footnote>
  <w:footnote w:type="continuationSeparator" w:id="0">
    <w:p w:rsidR="004A26D9" w:rsidRDefault="004A26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7E48CC"/>
    <w:multiLevelType w:val="hybridMultilevel"/>
    <w:tmpl w:val="3C2E0878"/>
    <w:lvl w:ilvl="0" w:tplc="1D5CB41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CB929FD"/>
    <w:multiLevelType w:val="multilevel"/>
    <w:tmpl w:val="E188DB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2287F"/>
    <w:rsid w:val="00031887"/>
    <w:rsid w:val="00041B80"/>
    <w:rsid w:val="00045EE6"/>
    <w:rsid w:val="0004779D"/>
    <w:rsid w:val="00056CC3"/>
    <w:rsid w:val="00064CEB"/>
    <w:rsid w:val="000763D7"/>
    <w:rsid w:val="0009655B"/>
    <w:rsid w:val="000D44F4"/>
    <w:rsid w:val="000F5660"/>
    <w:rsid w:val="00131646"/>
    <w:rsid w:val="00137A20"/>
    <w:rsid w:val="00142746"/>
    <w:rsid w:val="001853C3"/>
    <w:rsid w:val="0018649B"/>
    <w:rsid w:val="001C4112"/>
    <w:rsid w:val="001C5824"/>
    <w:rsid w:val="001E1637"/>
    <w:rsid w:val="001F2134"/>
    <w:rsid w:val="002375EC"/>
    <w:rsid w:val="00260A91"/>
    <w:rsid w:val="00262200"/>
    <w:rsid w:val="0026421B"/>
    <w:rsid w:val="00267286"/>
    <w:rsid w:val="002933BC"/>
    <w:rsid w:val="002B1A78"/>
    <w:rsid w:val="002B2BA9"/>
    <w:rsid w:val="002C7EA7"/>
    <w:rsid w:val="002E4145"/>
    <w:rsid w:val="003149A2"/>
    <w:rsid w:val="00337137"/>
    <w:rsid w:val="003436E4"/>
    <w:rsid w:val="003502DB"/>
    <w:rsid w:val="00390A7B"/>
    <w:rsid w:val="003948D6"/>
    <w:rsid w:val="003A0898"/>
    <w:rsid w:val="003B1C02"/>
    <w:rsid w:val="003C04FE"/>
    <w:rsid w:val="003C0F9B"/>
    <w:rsid w:val="003D0332"/>
    <w:rsid w:val="003D705D"/>
    <w:rsid w:val="003E578F"/>
    <w:rsid w:val="003F0A23"/>
    <w:rsid w:val="004434D6"/>
    <w:rsid w:val="00457DE4"/>
    <w:rsid w:val="00473647"/>
    <w:rsid w:val="004A26D9"/>
    <w:rsid w:val="004B20CA"/>
    <w:rsid w:val="004F06CE"/>
    <w:rsid w:val="004F6096"/>
    <w:rsid w:val="00515CD4"/>
    <w:rsid w:val="00516A3F"/>
    <w:rsid w:val="00520DD6"/>
    <w:rsid w:val="0052340C"/>
    <w:rsid w:val="005530C9"/>
    <w:rsid w:val="00565290"/>
    <w:rsid w:val="00567A3E"/>
    <w:rsid w:val="00597400"/>
    <w:rsid w:val="005B0945"/>
    <w:rsid w:val="005C2FA6"/>
    <w:rsid w:val="005C773C"/>
    <w:rsid w:val="005F47A7"/>
    <w:rsid w:val="006022ED"/>
    <w:rsid w:val="00603155"/>
    <w:rsid w:val="006133EF"/>
    <w:rsid w:val="00613B3B"/>
    <w:rsid w:val="00620A92"/>
    <w:rsid w:val="00620CE6"/>
    <w:rsid w:val="0066491E"/>
    <w:rsid w:val="0067307B"/>
    <w:rsid w:val="00673BB5"/>
    <w:rsid w:val="00676FC7"/>
    <w:rsid w:val="006928B4"/>
    <w:rsid w:val="006A2490"/>
    <w:rsid w:val="006A29C2"/>
    <w:rsid w:val="006A3942"/>
    <w:rsid w:val="006A4E8B"/>
    <w:rsid w:val="006B141D"/>
    <w:rsid w:val="00707219"/>
    <w:rsid w:val="00707F65"/>
    <w:rsid w:val="007217BF"/>
    <w:rsid w:val="00737FD7"/>
    <w:rsid w:val="00783B6F"/>
    <w:rsid w:val="007C2FD0"/>
    <w:rsid w:val="007C745F"/>
    <w:rsid w:val="007E5E0B"/>
    <w:rsid w:val="00853E38"/>
    <w:rsid w:val="008804BD"/>
    <w:rsid w:val="008E2351"/>
    <w:rsid w:val="00917E12"/>
    <w:rsid w:val="0094169B"/>
    <w:rsid w:val="00952C37"/>
    <w:rsid w:val="00956114"/>
    <w:rsid w:val="00961D54"/>
    <w:rsid w:val="00974AD9"/>
    <w:rsid w:val="00985799"/>
    <w:rsid w:val="009925E7"/>
    <w:rsid w:val="009942EE"/>
    <w:rsid w:val="009A3C0D"/>
    <w:rsid w:val="009B206D"/>
    <w:rsid w:val="009D45D3"/>
    <w:rsid w:val="009E1E5D"/>
    <w:rsid w:val="009F2655"/>
    <w:rsid w:val="009F6D15"/>
    <w:rsid w:val="00A27109"/>
    <w:rsid w:val="00A60643"/>
    <w:rsid w:val="00A60F53"/>
    <w:rsid w:val="00A84320"/>
    <w:rsid w:val="00A84FEE"/>
    <w:rsid w:val="00A86818"/>
    <w:rsid w:val="00AA05FC"/>
    <w:rsid w:val="00AA0785"/>
    <w:rsid w:val="00AA1E4D"/>
    <w:rsid w:val="00AB612D"/>
    <w:rsid w:val="00AC11D8"/>
    <w:rsid w:val="00AC200F"/>
    <w:rsid w:val="00AD1DBA"/>
    <w:rsid w:val="00AD30AC"/>
    <w:rsid w:val="00AE050F"/>
    <w:rsid w:val="00AE5569"/>
    <w:rsid w:val="00AE77E0"/>
    <w:rsid w:val="00B11C93"/>
    <w:rsid w:val="00B12572"/>
    <w:rsid w:val="00B12C68"/>
    <w:rsid w:val="00B202A7"/>
    <w:rsid w:val="00B22B70"/>
    <w:rsid w:val="00B30B0E"/>
    <w:rsid w:val="00B50C68"/>
    <w:rsid w:val="00B51725"/>
    <w:rsid w:val="00B56408"/>
    <w:rsid w:val="00B67EB3"/>
    <w:rsid w:val="00B9148F"/>
    <w:rsid w:val="00BB7BDC"/>
    <w:rsid w:val="00BC0835"/>
    <w:rsid w:val="00BE2D43"/>
    <w:rsid w:val="00C029C3"/>
    <w:rsid w:val="00C05ADD"/>
    <w:rsid w:val="00C06C3E"/>
    <w:rsid w:val="00C2108B"/>
    <w:rsid w:val="00C25D5C"/>
    <w:rsid w:val="00C30985"/>
    <w:rsid w:val="00C3650E"/>
    <w:rsid w:val="00C412DE"/>
    <w:rsid w:val="00C90C1F"/>
    <w:rsid w:val="00C91A86"/>
    <w:rsid w:val="00C93226"/>
    <w:rsid w:val="00CB2E07"/>
    <w:rsid w:val="00CB3D34"/>
    <w:rsid w:val="00CC1662"/>
    <w:rsid w:val="00CC4FF3"/>
    <w:rsid w:val="00CD4E3B"/>
    <w:rsid w:val="00CF54B4"/>
    <w:rsid w:val="00D00BAD"/>
    <w:rsid w:val="00D338AB"/>
    <w:rsid w:val="00D35405"/>
    <w:rsid w:val="00D37E18"/>
    <w:rsid w:val="00D80B7D"/>
    <w:rsid w:val="00D83877"/>
    <w:rsid w:val="00D9032B"/>
    <w:rsid w:val="00D9607D"/>
    <w:rsid w:val="00D978F1"/>
    <w:rsid w:val="00DB4800"/>
    <w:rsid w:val="00DE7DB5"/>
    <w:rsid w:val="00DF6C61"/>
    <w:rsid w:val="00E1402A"/>
    <w:rsid w:val="00E1577A"/>
    <w:rsid w:val="00E24689"/>
    <w:rsid w:val="00E51784"/>
    <w:rsid w:val="00E641DD"/>
    <w:rsid w:val="00E66961"/>
    <w:rsid w:val="00E6789F"/>
    <w:rsid w:val="00E75E00"/>
    <w:rsid w:val="00E92344"/>
    <w:rsid w:val="00E9292F"/>
    <w:rsid w:val="00E94968"/>
    <w:rsid w:val="00EB1957"/>
    <w:rsid w:val="00ED63AC"/>
    <w:rsid w:val="00EE4616"/>
    <w:rsid w:val="00F06162"/>
    <w:rsid w:val="00F075B5"/>
    <w:rsid w:val="00F6549E"/>
    <w:rsid w:val="00FA0BE6"/>
    <w:rsid w:val="00FC31AA"/>
    <w:rsid w:val="00FC4F89"/>
    <w:rsid w:val="00FD3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basedOn w:val="a0"/>
    <w:uiPriority w:val="99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basedOn w:val="a0"/>
    <w:semiHidden/>
    <w:rsid w:val="000D44F4"/>
    <w:rPr>
      <w:vertAlign w:val="superscript"/>
    </w:rPr>
  </w:style>
  <w:style w:type="paragraph" w:styleId="a9">
    <w:name w:val="Normal (Web)"/>
    <w:basedOn w:val="a"/>
    <w:rsid w:val="005530C9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basedOn w:val="a0"/>
    <w:uiPriority w:val="99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basedOn w:val="a0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basedOn w:val="a0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basedOn w:val="af0"/>
    <w:rsid w:val="008E2351"/>
    <w:rPr>
      <w:color w:val="000000"/>
      <w:spacing w:val="0"/>
      <w:w w:val="100"/>
      <w:position w:val="0"/>
      <w:lang w:val="ru-RU"/>
    </w:rPr>
  </w:style>
  <w:style w:type="paragraph" w:customStyle="1" w:styleId="13">
    <w:name w:val="Без интервала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  <w:szCs w:val="28"/>
    </w:rPr>
  </w:style>
  <w:style w:type="paragraph" w:customStyle="1" w:styleId="ConsTitle">
    <w:name w:val="ConsTitle"/>
    <w:rsid w:val="00D00BA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6DA1DEE0218F00F2DA71D291CDC42886E1D7D00D041EF02072B0B465983052FC1C4B3C3399ECF3883CA015567672C44B79D0EDD3E1a3oC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6DA1DEE0218F00F2DA71D291CDC42886E1D7D00D031EF02072B0B465983052EE1C1333369BF4F8DF73E64059a7o4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427</Words>
  <Characters>3934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4353</CharactersWithSpaces>
  <SharedDoc>false</SharedDoc>
  <HLinks>
    <vt:vector size="24" baseType="variant">
      <vt:variant>
        <vt:i4>1507406</vt:i4>
      </vt:variant>
      <vt:variant>
        <vt:i4>9</vt:i4>
      </vt:variant>
      <vt:variant>
        <vt:i4>0</vt:i4>
      </vt:variant>
      <vt:variant>
        <vt:i4>5</vt:i4>
      </vt:variant>
      <vt:variant>
        <vt:lpwstr>\\SERVER\KONTKORR\DBFS\2020\Одесский - уведомление ст. 55.31 ГрК РФ.docx</vt:lpwstr>
      </vt:variant>
      <vt:variant>
        <vt:lpwstr>P25</vt:lpwstr>
      </vt:variant>
      <vt:variant>
        <vt:i4>1638403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consultantplus://offline/ref=7A6DA1DEE0218F00F2DA6FDF87A19B218DEE8BDD0F0012A57422B6E33AC83607BC5C4D6A65DBBFF5DE69FA40586A74DA49a7oAM</vt:lpwstr>
      </vt:variant>
      <vt:variant>
        <vt:lpwstr/>
      </vt:variant>
      <vt:variant>
        <vt:i4>7798844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consultantplus://offline/ref=7A6DA1DEE0218F00F2DA71D291CDC42886E1D7D00D041EF02072B0B465983052FC1C4B3C3399ECF3883CA015567672C44B79D0EDD3E1a3oCM</vt:lpwstr>
      </vt:variant>
      <vt:variant>
        <vt:lpwstr/>
      </vt:variant>
      <vt:variant>
        <vt:i4>4915282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consultantplus://offline/ref=7A6DA1DEE0218F00F2DA71D291CDC42886E1D7D00D031EF02072B0B465983052EE1C1333369BF4F8DF73E64059a7o4M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7</cp:revision>
  <cp:lastPrinted>2022-11-09T11:37:00Z</cp:lastPrinted>
  <dcterms:created xsi:type="dcterms:W3CDTF">2022-11-09T08:54:00Z</dcterms:created>
  <dcterms:modified xsi:type="dcterms:W3CDTF">2022-11-09T11:41:00Z</dcterms:modified>
</cp:coreProperties>
</file>