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27" w:rsidRPr="007A0F27" w:rsidRDefault="007A0F27" w:rsidP="007A0F27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A0F27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14383" w:rsidRDefault="00F94908" w:rsidP="0023074A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23074A" w:rsidRPr="00214383" w:rsidRDefault="0023074A" w:rsidP="0023074A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DA0DA5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</w:t>
      </w:r>
      <w:r w:rsidR="00DA0DA5">
        <w:rPr>
          <w:rFonts w:ascii="Times New Roman" w:hAnsi="Times New Roman"/>
          <w:sz w:val="28"/>
          <w:szCs w:val="28"/>
        </w:rPr>
        <w:t>мая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    </w:t>
      </w:r>
      <w:r w:rsidR="00C04F91">
        <w:rPr>
          <w:rFonts w:ascii="Times New Roman" w:hAnsi="Times New Roman"/>
          <w:sz w:val="28"/>
          <w:szCs w:val="28"/>
        </w:rPr>
        <w:t xml:space="preserve">   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92316B">
        <w:rPr>
          <w:rFonts w:ascii="Times New Roman" w:hAnsi="Times New Roman"/>
          <w:sz w:val="28"/>
          <w:szCs w:val="28"/>
        </w:rPr>
        <w:t xml:space="preserve"> </w:t>
      </w:r>
      <w:r w:rsidR="00F44DFD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Pr="00BE109F">
        <w:rPr>
          <w:rFonts w:ascii="Times New Roman" w:hAnsi="Times New Roman"/>
          <w:sz w:val="28"/>
          <w:szCs w:val="28"/>
        </w:rPr>
        <w:t xml:space="preserve">  «О бюджете  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92316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18D2">
        <w:rPr>
          <w:rFonts w:ascii="Times New Roman" w:hAnsi="Times New Roman"/>
          <w:sz w:val="28"/>
          <w:szCs w:val="28"/>
        </w:rPr>
        <w:t>Пункт 1 статьи</w:t>
      </w:r>
      <w:r>
        <w:rPr>
          <w:rFonts w:ascii="Times New Roman" w:hAnsi="Times New Roman"/>
          <w:sz w:val="28"/>
          <w:szCs w:val="28"/>
        </w:rPr>
        <w:t xml:space="preserve"> 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BA18D2">
        <w:rPr>
          <w:rFonts w:ascii="Times New Roman" w:hAnsi="Times New Roman"/>
          <w:color w:val="000000" w:themeColor="text1"/>
          <w:sz w:val="28"/>
          <w:szCs w:val="28"/>
        </w:rPr>
        <w:t>92</w:t>
      </w:r>
      <w:r w:rsidR="00D35E82">
        <w:rPr>
          <w:rFonts w:ascii="Times New Roman" w:hAnsi="Times New Roman"/>
          <w:color w:val="000000" w:themeColor="text1"/>
          <w:sz w:val="28"/>
          <w:szCs w:val="28"/>
        </w:rPr>
        <w:t> 747 272,31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D92">
        <w:rPr>
          <w:rFonts w:ascii="Times New Roman" w:hAnsi="Times New Roman"/>
          <w:sz w:val="28"/>
          <w:szCs w:val="28"/>
        </w:rPr>
        <w:t>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2) общий объем расходов местного бюджета в сумме</w:t>
      </w:r>
      <w:r w:rsidR="005B2862">
        <w:rPr>
          <w:rFonts w:ascii="Times New Roman" w:hAnsi="Times New Roman"/>
          <w:sz w:val="28"/>
          <w:szCs w:val="28"/>
        </w:rPr>
        <w:t xml:space="preserve"> </w:t>
      </w:r>
      <w:r w:rsidR="00BA18D2">
        <w:rPr>
          <w:rFonts w:ascii="Times New Roman" w:hAnsi="Times New Roman"/>
          <w:color w:val="000000" w:themeColor="text1"/>
          <w:sz w:val="28"/>
          <w:szCs w:val="28"/>
        </w:rPr>
        <w:t>95</w:t>
      </w:r>
      <w:r w:rsidR="00D35E82">
        <w:rPr>
          <w:rFonts w:ascii="Times New Roman" w:hAnsi="Times New Roman"/>
          <w:color w:val="000000" w:themeColor="text1"/>
          <w:sz w:val="28"/>
          <w:szCs w:val="28"/>
        </w:rPr>
        <w:t> 441 915,92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B6870" w:rsidRDefault="004E0BE9" w:rsidP="004E0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BF12E2">
        <w:rPr>
          <w:rFonts w:ascii="Times New Roman" w:hAnsi="Times New Roman"/>
          <w:color w:val="000000" w:themeColor="text1"/>
          <w:sz w:val="28"/>
          <w:szCs w:val="28"/>
        </w:rPr>
        <w:t>2 694 643,61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,</w:t>
      </w:r>
      <w:r w:rsidR="00BF12E2" w:rsidRPr="00D97608">
        <w:rPr>
          <w:rFonts w:ascii="Times New Roman" w:hAnsi="Times New Roman"/>
          <w:sz w:val="28"/>
          <w:szCs w:val="28"/>
        </w:rPr>
        <w:t xml:space="preserve"> </w:t>
      </w:r>
      <w:r w:rsidR="00BF12E2">
        <w:rPr>
          <w:rFonts w:ascii="Times New Roman" w:hAnsi="Times New Roman"/>
          <w:sz w:val="28"/>
          <w:szCs w:val="28"/>
        </w:rPr>
        <w:t>с учетом снижения остатков средств на счетах по учету средств местного бюджета по состоянию на 01.01 2024 года дефицит местного бюджета равен 0.</w:t>
      </w:r>
    </w:p>
    <w:p w:rsidR="005B2862" w:rsidRDefault="00C77DE2" w:rsidP="007C178C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12E2">
        <w:rPr>
          <w:rFonts w:ascii="Times New Roman" w:hAnsi="Times New Roman"/>
          <w:sz w:val="28"/>
          <w:szCs w:val="28"/>
        </w:rPr>
        <w:t xml:space="preserve">. </w:t>
      </w:r>
      <w:r w:rsidR="007C178C">
        <w:rPr>
          <w:rFonts w:ascii="Times New Roman" w:hAnsi="Times New Roman"/>
          <w:sz w:val="28"/>
          <w:szCs w:val="28"/>
        </w:rPr>
        <w:t>Пункт 1 статьи</w:t>
      </w:r>
      <w:r w:rsidR="005B2862">
        <w:rPr>
          <w:rFonts w:ascii="Times New Roman" w:hAnsi="Times New Roman"/>
          <w:sz w:val="28"/>
          <w:szCs w:val="28"/>
        </w:rPr>
        <w:t xml:space="preserve"> 7 «Межбюджетные трансферты»</w:t>
      </w:r>
      <w:r w:rsidR="005B2862" w:rsidRPr="005B2862">
        <w:rPr>
          <w:rFonts w:ascii="Times New Roman" w:hAnsi="Times New Roman"/>
          <w:sz w:val="28"/>
          <w:szCs w:val="28"/>
        </w:rPr>
        <w:t xml:space="preserve"> </w:t>
      </w:r>
      <w:r w:rsidR="005B286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B2862" w:rsidRPr="005B2862" w:rsidRDefault="005B2862" w:rsidP="005B2862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E91945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«</w:t>
      </w:r>
      <w:r w:rsidRPr="005B2862">
        <w:rPr>
          <w:rFonts w:ascii="Times New Roman" w:hAnsi="Times New Roman"/>
          <w:sz w:val="28"/>
          <w:szCs w:val="28"/>
        </w:rPr>
        <w:t>Утвердить:</w:t>
      </w:r>
    </w:p>
    <w:p w:rsidR="00BF12E2" w:rsidRDefault="005B2862" w:rsidP="007C178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2862">
        <w:rPr>
          <w:rFonts w:ascii="Times New Roman" w:hAnsi="Times New Roman"/>
          <w:sz w:val="28"/>
          <w:szCs w:val="28"/>
        </w:rPr>
        <w:t xml:space="preserve"> 1. объем межбюджетных трансфертов, получаемых из других бюджетов бюджетной системы Российской Федерации, в 2024 году в сумме</w:t>
      </w:r>
      <w:r w:rsidR="00BD374D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60 450 101,61</w:t>
      </w:r>
      <w:r w:rsidRPr="005B2862">
        <w:rPr>
          <w:rFonts w:ascii="Times New Roman" w:hAnsi="Times New Roman"/>
          <w:sz w:val="28"/>
          <w:szCs w:val="28"/>
        </w:rPr>
        <w:t xml:space="preserve"> рублей, в 2025 году 5 577 946,34 и в 2026 году 5 671 007,34 рублей.</w:t>
      </w:r>
      <w:r w:rsidR="00BF12E2">
        <w:rPr>
          <w:rFonts w:ascii="Times New Roman" w:hAnsi="Times New Roman"/>
          <w:sz w:val="28"/>
          <w:szCs w:val="28"/>
        </w:rPr>
        <w:t>»</w:t>
      </w:r>
    </w:p>
    <w:p w:rsidR="005B2862" w:rsidRDefault="00C77DE2" w:rsidP="00C04F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6AE8">
        <w:rPr>
          <w:rFonts w:ascii="Times New Roman" w:hAnsi="Times New Roman"/>
          <w:sz w:val="28"/>
          <w:szCs w:val="28"/>
        </w:rPr>
        <w:t>. Приложение № 2</w:t>
      </w:r>
      <w:r w:rsidR="005B2862">
        <w:rPr>
          <w:rFonts w:ascii="Times New Roman" w:hAnsi="Times New Roman"/>
          <w:sz w:val="28"/>
          <w:szCs w:val="28"/>
        </w:rPr>
        <w:t xml:space="preserve"> «Безвозмездные поступления в местный бюджет на 2024 год и на плановый период 2025 и 2026</w:t>
      </w:r>
      <w:r w:rsidR="005B2862" w:rsidRPr="00410160">
        <w:rPr>
          <w:rFonts w:ascii="Times New Roman" w:hAnsi="Times New Roman"/>
          <w:sz w:val="28"/>
          <w:szCs w:val="28"/>
        </w:rPr>
        <w:t xml:space="preserve"> годов»</w:t>
      </w:r>
      <w:r w:rsidR="005B2862">
        <w:rPr>
          <w:rFonts w:ascii="Times New Roman" w:hAnsi="Times New Roman"/>
          <w:sz w:val="28"/>
          <w:szCs w:val="28"/>
        </w:rPr>
        <w:t xml:space="preserve"> изложить согласно прил</w:t>
      </w:r>
      <w:r w:rsidR="00BA18D2">
        <w:rPr>
          <w:rFonts w:ascii="Times New Roman" w:hAnsi="Times New Roman"/>
          <w:sz w:val="28"/>
          <w:szCs w:val="28"/>
        </w:rPr>
        <w:t>ожению № 1</w:t>
      </w:r>
      <w:r w:rsidR="005B286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80ECB" w:rsidRPr="00AE6728" w:rsidRDefault="00C77DE2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BA18D2">
        <w:rPr>
          <w:rFonts w:ascii="Times New Roman" w:hAnsi="Times New Roman"/>
          <w:sz w:val="28"/>
          <w:szCs w:val="28"/>
        </w:rPr>
        <w:t>2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C77DE2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BA18D2">
        <w:rPr>
          <w:rFonts w:ascii="Times New Roman" w:hAnsi="Times New Roman"/>
          <w:sz w:val="28"/>
          <w:szCs w:val="28"/>
        </w:rPr>
        <w:t>3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C77DE2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BA18D2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C77DE2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5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>8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5E5F0F">
        <w:rPr>
          <w:rFonts w:ascii="Times New Roman" w:hAnsi="Times New Roman"/>
          <w:sz w:val="28"/>
          <w:szCs w:val="28"/>
        </w:rPr>
        <w:t>Ю.В. Лыбина</w:t>
      </w:r>
    </w:p>
    <w:p w:rsidR="007B798E" w:rsidRDefault="007B798E" w:rsidP="007B798E">
      <w:pPr>
        <w:pStyle w:val="a3"/>
        <w:rPr>
          <w:rFonts w:ascii="Times New Roman" w:hAnsi="Times New Roman"/>
          <w:sz w:val="18"/>
          <w:szCs w:val="18"/>
        </w:rPr>
      </w:pPr>
    </w:p>
    <w:p w:rsidR="00B94FEB" w:rsidRDefault="00B94FE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B94FEB" w:rsidRDefault="00B94FEB" w:rsidP="00BD374D">
      <w:pPr>
        <w:pStyle w:val="a3"/>
        <w:rPr>
          <w:rFonts w:ascii="Times New Roman" w:hAnsi="Times New Roman"/>
          <w:sz w:val="18"/>
          <w:szCs w:val="18"/>
        </w:rPr>
      </w:pPr>
    </w:p>
    <w:p w:rsidR="005B2862" w:rsidRPr="00C74FCB" w:rsidRDefault="005B2862" w:rsidP="00BD374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BD374D">
        <w:rPr>
          <w:rFonts w:ascii="Times New Roman" w:hAnsi="Times New Roman"/>
          <w:sz w:val="18"/>
          <w:szCs w:val="18"/>
        </w:rPr>
        <w:t>1</w:t>
      </w:r>
    </w:p>
    <w:p w:rsidR="005B2862" w:rsidRPr="00C74FCB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EE5CBE">
        <w:rPr>
          <w:rFonts w:ascii="Times New Roman" w:hAnsi="Times New Roman"/>
          <w:sz w:val="18"/>
          <w:szCs w:val="18"/>
        </w:rPr>
        <w:t xml:space="preserve"> 31 мая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5B2862" w:rsidRPr="00C74FCB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5B2862" w:rsidRDefault="005B2862" w:rsidP="005B2862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5B2862" w:rsidRDefault="005B2862" w:rsidP="005B286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6791F" w:rsidRDefault="0096791F" w:rsidP="008E587D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5B2862" w:rsidRPr="00927B98" w:rsidTr="00B30808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862" w:rsidRPr="00927B98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5B2862" w:rsidRPr="00927B98" w:rsidTr="003B013C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927B98" w:rsidRDefault="005B2862" w:rsidP="005B28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2862" w:rsidRPr="00927B98" w:rsidTr="00B30808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5B2862" w:rsidRPr="00927B98" w:rsidTr="00B30808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B2862" w:rsidRPr="00927B98" w:rsidTr="00B30808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862" w:rsidRPr="005B2862" w:rsidRDefault="005B2862" w:rsidP="005B286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862" w:rsidRPr="005B2862" w:rsidRDefault="005B2862" w:rsidP="005B2862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B2862" w:rsidRPr="00927B9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2862" w:rsidRPr="005B2862" w:rsidRDefault="005B2862" w:rsidP="005B28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65F4E" w:rsidRPr="00B30808" w:rsidTr="001903D3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F4E" w:rsidRPr="005B2862" w:rsidRDefault="00C65F4E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F4E" w:rsidRPr="00C65F4E" w:rsidRDefault="00EE5CB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E5CB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E5CBE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5CBE">
              <w:rPr>
                <w:rFonts w:ascii="Times New Roman" w:hAnsi="Times New Roman"/>
                <w:sz w:val="20"/>
                <w:szCs w:val="20"/>
              </w:rPr>
              <w:t>101,61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4E" w:rsidRPr="00C65F4E" w:rsidRDefault="00C65F4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4E" w:rsidRPr="00C65F4E" w:rsidRDefault="00C65F4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C65F4E" w:rsidRPr="00B30808" w:rsidTr="001903D3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F4E" w:rsidRPr="005B2862" w:rsidRDefault="00C65F4E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F4E" w:rsidRPr="00C65F4E" w:rsidRDefault="00EE5CB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E5CB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E5CBE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5CBE">
              <w:rPr>
                <w:rFonts w:ascii="Times New Roman" w:hAnsi="Times New Roman"/>
                <w:sz w:val="20"/>
                <w:szCs w:val="20"/>
              </w:rPr>
              <w:t>101,61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4E" w:rsidRPr="00C65F4E" w:rsidRDefault="00C65F4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4E" w:rsidRPr="00C65F4E" w:rsidRDefault="00C65F4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C65F4E" w:rsidRPr="00B30808" w:rsidTr="001903D3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4E" w:rsidRPr="00B30808" w:rsidRDefault="00C65F4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F4E" w:rsidRPr="00C65F4E" w:rsidRDefault="00C65F4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12 748 198,00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4E" w:rsidRPr="00C65F4E" w:rsidRDefault="00C65F4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F4E" w:rsidRPr="00C65F4E" w:rsidRDefault="00C65F4E" w:rsidP="00C65F4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F4E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4 598 558,34</w:t>
            </w:r>
          </w:p>
        </w:tc>
      </w:tr>
      <w:tr w:rsidR="007B798E" w:rsidRPr="00B30808" w:rsidTr="007B798E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798E" w:rsidRPr="00B30808" w:rsidTr="007B798E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0808" w:rsidRPr="00B30808" w:rsidTr="007B798E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7B79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7B79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7B79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7B79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7B79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7B79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7B79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617A5D" w:rsidP="007B798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258,61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798E" w:rsidRPr="00B30808" w:rsidTr="007B798E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798E" w:rsidRPr="00B30808" w:rsidTr="007B798E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617A5D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320,69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617A5D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7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320,69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EE5CB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6 049 720,00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0808" w:rsidRPr="00B30808" w:rsidTr="00B30808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0808" w:rsidRPr="00B30808" w:rsidTr="007B798E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08" w:rsidRPr="00B30808" w:rsidRDefault="00B30808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798E" w:rsidRPr="00B30808" w:rsidTr="007B798E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EE5C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6</w:t>
            </w:r>
            <w:r w:rsidR="00EE5CBE">
              <w:rPr>
                <w:rFonts w:ascii="Times New Roman" w:hAnsi="Times New Roman"/>
                <w:sz w:val="20"/>
                <w:szCs w:val="20"/>
              </w:rPr>
              <w:t> 048 720,00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798E" w:rsidRPr="00B30808" w:rsidTr="007B798E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7B798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8E" w:rsidRPr="007B798E" w:rsidRDefault="007B798E" w:rsidP="00EE5C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6</w:t>
            </w:r>
            <w:r w:rsidR="00EE5CBE">
              <w:rPr>
                <w:rFonts w:ascii="Times New Roman" w:hAnsi="Times New Roman"/>
                <w:sz w:val="20"/>
                <w:szCs w:val="20"/>
              </w:rPr>
              <w:t> 048 720,00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98E" w:rsidRPr="007B798E" w:rsidRDefault="007B798E" w:rsidP="007B798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98E" w:rsidRPr="00B30808" w:rsidRDefault="007B798E" w:rsidP="00B3080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5B2862" w:rsidRDefault="005B2862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2862" w:rsidRDefault="005B2862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17A5D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5C7533">
        <w:rPr>
          <w:rFonts w:ascii="Times New Roman" w:hAnsi="Times New Roman"/>
          <w:sz w:val="18"/>
          <w:szCs w:val="18"/>
        </w:rPr>
        <w:t xml:space="preserve">   </w:t>
      </w:r>
      <w:r w:rsidR="001A2DCD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24558">
        <w:rPr>
          <w:rFonts w:ascii="Times New Roman" w:hAnsi="Times New Roman"/>
          <w:sz w:val="18"/>
          <w:szCs w:val="18"/>
        </w:rPr>
        <w:t xml:space="preserve"> 31 мая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24558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22 181 638,40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24558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15 281 138,40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361 637,40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343 637,40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297EBE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51 435 661,42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297E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42</w:t>
            </w:r>
            <w:r w:rsidR="00297EBE">
              <w:rPr>
                <w:rFonts w:ascii="Times New Roman" w:hAnsi="Times New Roman"/>
                <w:sz w:val="20"/>
                <w:szCs w:val="20"/>
              </w:rPr>
              <w:t> 965 040,69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297EBE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198 720,00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297EBE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51 131 393,69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105 547,73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297EBE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18 830 890,90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4 818 751,29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4 918 591,29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1 881 000,00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1 135 000,00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297EBE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14 860 222,20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3 210 251,29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3 309 591,29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954 668,70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440 000,00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A5D" w:rsidRPr="00172F8F" w:rsidTr="00617A5D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617A5D" w:rsidP="00297E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A5D">
              <w:rPr>
                <w:rFonts w:ascii="Times New Roman" w:hAnsi="Times New Roman"/>
                <w:sz w:val="20"/>
                <w:szCs w:val="20"/>
              </w:rPr>
              <w:t>95</w:t>
            </w:r>
            <w:r w:rsidR="00297EBE">
              <w:rPr>
                <w:rFonts w:ascii="Times New Roman" w:hAnsi="Times New Roman"/>
                <w:sz w:val="20"/>
                <w:szCs w:val="20"/>
              </w:rPr>
              <w:t> 441 915,92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A5D" w:rsidRPr="00617A5D" w:rsidRDefault="00297EBE" w:rsidP="00617A5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47 701 903,61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33 278 750,34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33 343 661,34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5D" w:rsidRPr="00172F8F" w:rsidRDefault="00617A5D" w:rsidP="0017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2F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17A5D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7B1394">
        <w:rPr>
          <w:rFonts w:ascii="Times New Roman" w:hAnsi="Times New Roman"/>
          <w:sz w:val="18"/>
          <w:szCs w:val="18"/>
        </w:rPr>
        <w:t xml:space="preserve"> </w:t>
      </w:r>
      <w:r w:rsidR="00253E26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297EBE">
        <w:rPr>
          <w:rFonts w:ascii="Times New Roman" w:hAnsi="Times New Roman"/>
          <w:sz w:val="18"/>
          <w:szCs w:val="18"/>
        </w:rPr>
        <w:t>31 мая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7B13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193B0C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193B0C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193B0C" w:rsidTr="00172F8F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193B0C" w:rsidTr="00297EBE">
        <w:trPr>
          <w:trHeight w:val="1891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9BF" w:rsidRPr="00193B0C" w:rsidTr="00172F8F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193B0C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93B0C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3B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95 441 915,92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47 701 903,61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33 278 750,34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33 343 661,34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22 181 638,40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Полтавского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из бюджета поселения бюджету муниципального района в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15 281 138,40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Полтавского городского поселения «Развитие социально-культурных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15 197 138,40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15 197 138,40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15 163 065,20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15 108 065,20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3 620 659,15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3 620 659,15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Полтавского городского поселения «Развитие социально-культурных мероприятий Полтавского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343 637,40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51 435 661,42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42 965 040,69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51 131 393,69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51 131 393,69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50 961 393,69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50 961 393,69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62 879,68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2 700 539,00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2 192 970,37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2 192 970,37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199 844,86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199 844,86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199 844,86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443 921,48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светофоров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типа Т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18 830 890,90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4 818 751,29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4 918 591,29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«Обеспечение доступным и комфортным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участков теплосети в р.п.Полтавка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14 860 222,20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2 948 662,25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2 948 662,25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2 889 662,25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2 960 251,29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3 059 591,29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796 681,29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845 481,29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борьбе с наркосодержащими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Полтавского городского поселения Полтавского муниц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ипального района Омской области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954 668,70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954 668,70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954 668,70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954 668,70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954 668,70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954 668,70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954 668,70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«Управление муниципальными учреждениями, формирование и развитие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Полтавского городского поселения «Социально-экономическое развитие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Полтавского городского поселения «Развитие </w:t>
            </w: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97EBE" w:rsidRPr="00297EBE" w:rsidTr="00297EBE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EBE" w:rsidRPr="00297EBE" w:rsidRDefault="00297EBE" w:rsidP="00297E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95 441 915,92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47 701 903,61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33 278 750,34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33 343 661,34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EBE" w:rsidRPr="00297EBE" w:rsidRDefault="00297EBE" w:rsidP="0029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1 072 449,00</w:t>
            </w:r>
          </w:p>
        </w:tc>
      </w:tr>
    </w:tbl>
    <w:p w:rsidR="00172F8F" w:rsidRDefault="00172F8F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297EBE" w:rsidRDefault="00297EBE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297EBE" w:rsidRDefault="00297EBE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297EBE" w:rsidRDefault="00297EBE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487102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603E94">
        <w:rPr>
          <w:rFonts w:ascii="Times New Roman" w:hAnsi="Times New Roman"/>
          <w:sz w:val="18"/>
          <w:szCs w:val="18"/>
        </w:rPr>
        <w:t xml:space="preserve">  </w:t>
      </w:r>
      <w:r w:rsidR="00F06ADA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297EBE">
        <w:rPr>
          <w:rFonts w:ascii="Times New Roman" w:hAnsi="Times New Roman"/>
          <w:sz w:val="18"/>
          <w:szCs w:val="18"/>
        </w:rPr>
        <w:t xml:space="preserve"> 31 мая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46"/>
        <w:gridCol w:w="463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72"/>
      </w:tblGrid>
      <w:tr w:rsidR="00702F08" w:rsidRPr="0053338F" w:rsidTr="00666A37">
        <w:trPr>
          <w:trHeight w:val="548"/>
        </w:trPr>
        <w:tc>
          <w:tcPr>
            <w:tcW w:w="1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1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666A37">
        <w:trPr>
          <w:trHeight w:val="248"/>
        </w:trPr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666A37">
        <w:trPr>
          <w:trHeight w:val="1271"/>
        </w:trPr>
        <w:tc>
          <w:tcPr>
            <w:tcW w:w="1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666A37">
        <w:trPr>
          <w:trHeight w:val="16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66A37" w:rsidRPr="0053338F" w:rsidTr="00666A37">
        <w:trPr>
          <w:trHeight w:val="89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1 105 637,40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993 000,00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994 000,00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75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306 000,00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6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9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3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0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3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2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2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4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8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8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1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56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2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83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4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0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4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1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03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361 637,40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388 000,00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86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73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5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0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0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81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8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3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343 637,40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4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3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0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0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81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82 424 718,57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44 701 903,61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32 185 750,34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32 249 661,34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</w:tr>
      <w:tr w:rsidR="00666A37" w:rsidRPr="0053338F" w:rsidTr="00666A37">
        <w:trPr>
          <w:trHeight w:val="95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23 301 111,13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23 320 104,05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23 426 435,05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</w:tr>
      <w:tr w:rsidR="00666A37" w:rsidRPr="0053338F" w:rsidTr="00666A37">
        <w:trPr>
          <w:trHeight w:val="64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139 620,93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3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2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0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8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8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6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4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75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2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105 547,73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6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23 161 490,20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23 040 104,05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23 146 435,05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</w:tr>
      <w:tr w:rsidR="00666A37" w:rsidRPr="0053338F" w:rsidTr="00666A37">
        <w:trPr>
          <w:trHeight w:val="32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15 108 065,20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14 905 386,05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04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11 632 406,05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8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11 632 406,05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27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3 620 659,15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3 157 980,00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3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3 620 659,15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3 157 980,00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6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1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3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2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8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1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7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12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12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20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30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29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38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24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20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98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6 869 500,00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27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6 477 500,00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4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6 477 500,00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5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281 218,00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1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281 218,00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0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6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</w:tr>
      <w:tr w:rsidR="00666A37" w:rsidRPr="0053338F" w:rsidTr="00666A37">
        <w:trPr>
          <w:trHeight w:val="109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</w:tr>
      <w:tr w:rsidR="00666A37" w:rsidRPr="0053338F" w:rsidTr="00666A37">
        <w:trPr>
          <w:trHeight w:val="54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1 072 449,00</w:t>
            </w:r>
          </w:p>
        </w:tc>
      </w:tr>
      <w:tr w:rsidR="00666A37" w:rsidRPr="0053338F" w:rsidTr="00666A37">
        <w:trPr>
          <w:trHeight w:val="39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4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8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3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88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9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3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2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1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70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7 793 493,75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4 783 751,29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4 888 591,29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9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водоснабжения в границах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1 035 000,00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8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1 035 000,00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0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1 035 000,00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8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1 035 000,00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3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4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3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02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5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7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4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7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2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2 889 662,25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2 960 251,29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3 059 591,29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4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2 014 110,00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5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2 014 110,00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7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2 014 110,00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7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8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2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3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845 481,29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5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845 481,29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0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820 202,25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796 681,29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845 481,29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8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3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6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47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2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3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8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8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8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9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1 881 000,00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5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5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7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1 875 000,00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1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6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1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5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954 668,70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8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954 668,70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6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954 668,70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7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954 668,70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2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41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временного трудоустройства несовершеннолетних граждан в возрасте от 14 до 18 лет в свободное от учебы время за счет средств </w:t>
            </w: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местного бюджета Полтавского городского поселения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28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5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5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50 961 393,69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3 604 635,00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50 961 393,69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3 604 635,00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37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1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3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62 879,68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2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7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1 398 635,00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3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1 398 635,00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8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2 700 539,00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1 398 635,00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7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1 406 000,00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9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2 192 970,37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1 406 000,00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7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2 192 970,37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1 406 000,00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0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18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12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199 844,86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199 844,86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2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199 844,86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8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8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1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27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7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2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8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7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72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61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130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443 921,48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12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C65E41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E41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C65E41" w:rsidRDefault="00666A37" w:rsidP="00C65E4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66A37" w:rsidRPr="0053338F" w:rsidTr="00666A37">
        <w:trPr>
          <w:trHeight w:val="43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70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40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73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2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C65E4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</w:t>
            </w:r>
            <w:r w:rsidR="00C65E41">
              <w:rPr>
                <w:rFonts w:ascii="Times New Roman" w:hAnsi="Times New Roman"/>
                <w:sz w:val="20"/>
                <w:szCs w:val="20"/>
              </w:rPr>
              <w:t>ипального района Омской области</w:t>
            </w:r>
            <w:r w:rsidRPr="00666A37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6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40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312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6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C65E41">
        <w:trPr>
          <w:trHeight w:val="12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97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05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6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718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14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48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39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66"/>
        </w:trPr>
        <w:tc>
          <w:tcPr>
            <w:tcW w:w="13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25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550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66A37" w:rsidRPr="0053338F" w:rsidTr="00666A37">
        <w:trPr>
          <w:trHeight w:val="6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95 441 915,92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47 701 903,61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33 278 750,34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33 343 661,34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37" w:rsidRPr="00666A37" w:rsidRDefault="00666A37" w:rsidP="00666A3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666A37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50464" w:rsidRDefault="00950464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20399B" w:rsidRDefault="0020399B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950464" w:rsidRDefault="00950464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702F08" w:rsidRDefault="00702F08" w:rsidP="00645935">
      <w:pPr>
        <w:pStyle w:val="a3"/>
        <w:rPr>
          <w:rFonts w:ascii="Times New Roman" w:hAnsi="Times New Roman"/>
          <w:sz w:val="18"/>
          <w:szCs w:val="18"/>
        </w:rPr>
      </w:pPr>
    </w:p>
    <w:p w:rsidR="00015C83" w:rsidRDefault="00015C83" w:rsidP="00C65E41">
      <w:pPr>
        <w:pStyle w:val="a3"/>
        <w:rPr>
          <w:rFonts w:ascii="Times New Roman" w:hAnsi="Times New Roman"/>
          <w:sz w:val="18"/>
          <w:szCs w:val="18"/>
        </w:rPr>
      </w:pPr>
    </w:p>
    <w:p w:rsidR="00015C83" w:rsidRDefault="00015C8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47F80" w:rsidRDefault="00247F80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47F80" w:rsidRDefault="00247F80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E66EE6" w:rsidRDefault="00E66EE6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C65E41">
        <w:rPr>
          <w:rFonts w:ascii="Times New Roman" w:hAnsi="Times New Roman"/>
          <w:sz w:val="18"/>
          <w:szCs w:val="18"/>
        </w:rPr>
        <w:t>5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B94FD5">
        <w:rPr>
          <w:rFonts w:ascii="Times New Roman" w:hAnsi="Times New Roman"/>
          <w:sz w:val="18"/>
          <w:szCs w:val="18"/>
        </w:rPr>
        <w:t xml:space="preserve"> </w:t>
      </w:r>
      <w:r w:rsidR="00311F7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C65E41">
        <w:rPr>
          <w:rFonts w:ascii="Times New Roman" w:hAnsi="Times New Roman"/>
          <w:sz w:val="18"/>
          <w:szCs w:val="18"/>
        </w:rPr>
        <w:t xml:space="preserve"> 31 мая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40" w:type="pct"/>
        <w:tblLayout w:type="fixed"/>
        <w:tblLook w:val="04A0"/>
      </w:tblPr>
      <w:tblGrid>
        <w:gridCol w:w="14904"/>
      </w:tblGrid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 дефицита местного бюджета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C1673" w:rsidRPr="0080333D" w:rsidTr="005B286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Default="009C1673" w:rsidP="009C1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03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  <w:tbl>
            <w:tblPr>
              <w:tblW w:w="14596" w:type="dxa"/>
              <w:tblLayout w:type="fixed"/>
              <w:tblLook w:val="04A0"/>
            </w:tblPr>
            <w:tblGrid>
              <w:gridCol w:w="3539"/>
              <w:gridCol w:w="1276"/>
              <w:gridCol w:w="606"/>
              <w:gridCol w:w="582"/>
              <w:gridCol w:w="568"/>
              <w:gridCol w:w="566"/>
              <w:gridCol w:w="567"/>
              <w:gridCol w:w="938"/>
              <w:gridCol w:w="1276"/>
              <w:gridCol w:w="1559"/>
              <w:gridCol w:w="1559"/>
              <w:gridCol w:w="1560"/>
            </w:tblGrid>
            <w:tr w:rsidR="009C1673" w:rsidRPr="009C1673" w:rsidTr="009C1673">
              <w:trPr>
                <w:trHeight w:val="501"/>
              </w:trPr>
              <w:tc>
                <w:tcPr>
                  <w:tcW w:w="35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кодов классификации источников финансирования дефицита местного бюджета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Главный администратор источников финансирования дефицита местного бюджета</w:t>
                  </w:r>
                </w:p>
              </w:tc>
              <w:tc>
                <w:tcPr>
                  <w:tcW w:w="5103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Коды классификации источников финансирования дефицита местного бюджета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Сумма на год, рублей </w:t>
                  </w:r>
                </w:p>
              </w:tc>
            </w:tr>
            <w:tr w:rsidR="009C1673" w:rsidRPr="009C1673" w:rsidTr="009C1673">
              <w:trPr>
                <w:trHeight w:val="430"/>
              </w:trPr>
              <w:tc>
                <w:tcPr>
                  <w:tcW w:w="3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Группа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Подгруппа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Статья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Элемент</w:t>
                  </w:r>
                </w:p>
              </w:tc>
              <w:tc>
                <w:tcPr>
                  <w:tcW w:w="221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источников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</w:tr>
            <w:tr w:rsidR="009C1673" w:rsidRPr="009C1673" w:rsidTr="009C1673">
              <w:trPr>
                <w:trHeight w:val="1109"/>
              </w:trPr>
              <w:tc>
                <w:tcPr>
                  <w:tcW w:w="35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Подвид источников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ind w:left="34" w:hanging="559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Анал</w:t>
                  </w:r>
                </w:p>
                <w:p w:rsidR="009C1673" w:rsidRPr="009C1673" w:rsidRDefault="009C1673" w:rsidP="005B2862">
                  <w:pPr>
                    <w:spacing w:after="0" w:line="240" w:lineRule="auto"/>
                    <w:ind w:hanging="525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       тическая группа вида источников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1673" w:rsidRPr="009C1673" w:rsidTr="009C1673">
              <w:trPr>
                <w:trHeight w:val="275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9C1673" w:rsidRPr="009C1673" w:rsidTr="009C1673">
              <w:trPr>
                <w:trHeight w:val="41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C1673" w:rsidRPr="009C1673" w:rsidTr="009C1673">
              <w:trPr>
                <w:trHeight w:val="39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65E41" w:rsidRPr="009C1673" w:rsidTr="00E66EE6">
              <w:trPr>
                <w:trHeight w:val="478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C65E41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6EE6">
                    <w:rPr>
                      <w:rFonts w:ascii="Times New Roman" w:hAnsi="Times New Roman"/>
                      <w:sz w:val="20"/>
                      <w:szCs w:val="20"/>
                    </w:rPr>
                    <w:t>92 747 272,31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11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C65E41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6EE6">
                    <w:rPr>
                      <w:rFonts w:ascii="Times New Roman" w:hAnsi="Times New Roman"/>
                      <w:sz w:val="20"/>
                      <w:szCs w:val="20"/>
                    </w:rPr>
                    <w:t>92 747 272,31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34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C65E41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6EE6">
                    <w:rPr>
                      <w:rFonts w:ascii="Times New Roman" w:hAnsi="Times New Roman"/>
                      <w:sz w:val="20"/>
                      <w:szCs w:val="20"/>
                    </w:rPr>
                    <w:t>92 747 272,31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711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C65E41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6EE6">
                    <w:rPr>
                      <w:rFonts w:ascii="Times New Roman" w:hAnsi="Times New Roman"/>
                      <w:sz w:val="20"/>
                      <w:szCs w:val="20"/>
                    </w:rPr>
                    <w:t>92 747 272,31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A77471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25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C65E41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6EE6">
                    <w:rPr>
                      <w:rFonts w:ascii="Times New Roman" w:hAnsi="Times New Roman"/>
                      <w:sz w:val="20"/>
                      <w:szCs w:val="20"/>
                    </w:rPr>
                    <w:t>95 441 915,92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403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C65E41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6EE6">
                    <w:rPr>
                      <w:rFonts w:ascii="Times New Roman" w:hAnsi="Times New Roman"/>
                      <w:sz w:val="20"/>
                      <w:szCs w:val="20"/>
                    </w:rPr>
                    <w:t>95 441 915,92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09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C65E41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6EE6">
                    <w:rPr>
                      <w:rFonts w:ascii="Times New Roman" w:hAnsi="Times New Roman"/>
                      <w:sz w:val="20"/>
                      <w:szCs w:val="20"/>
                    </w:rPr>
                    <w:t>95 441 915,92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C65E41" w:rsidRPr="009C1673" w:rsidTr="00E66EE6">
              <w:trPr>
                <w:trHeight w:val="574"/>
              </w:trPr>
              <w:tc>
                <w:tcPr>
                  <w:tcW w:w="35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65E41" w:rsidRPr="009C1673" w:rsidRDefault="00C65E41" w:rsidP="005B2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E66EE6" w:rsidRDefault="00C65E41" w:rsidP="00E66EE6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6EE6">
                    <w:rPr>
                      <w:rFonts w:ascii="Times New Roman" w:hAnsi="Times New Roman"/>
                      <w:sz w:val="20"/>
                      <w:szCs w:val="20"/>
                    </w:rPr>
                    <w:t>95 441 915,92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34 106 939,34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65E41" w:rsidRPr="00A77471" w:rsidRDefault="00C65E41" w:rsidP="007C178C">
                  <w:pPr>
                    <w:pStyle w:val="ae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7471">
                    <w:rPr>
                      <w:rFonts w:ascii="Times New Roman" w:hAnsi="Times New Roman"/>
                      <w:sz w:val="20"/>
                      <w:szCs w:val="20"/>
                    </w:rPr>
                    <w:t>35 042 146,34</w:t>
                  </w:r>
                </w:p>
              </w:tc>
            </w:tr>
            <w:tr w:rsidR="009C1673" w:rsidRPr="009C1673" w:rsidTr="009C1673">
              <w:trPr>
                <w:trHeight w:val="114"/>
              </w:trPr>
              <w:tc>
                <w:tcPr>
                  <w:tcW w:w="991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E634DB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694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634D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643,61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1673" w:rsidRPr="009C1673" w:rsidRDefault="009C1673" w:rsidP="005B28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73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9C1673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1673" w:rsidRPr="0080333D" w:rsidRDefault="009C1673" w:rsidP="005B2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sectPr w:rsidR="0017405F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FE" w:rsidRDefault="00105CFE" w:rsidP="00FA09A0">
      <w:pPr>
        <w:spacing w:after="0" w:line="240" w:lineRule="auto"/>
      </w:pPr>
      <w:r>
        <w:separator/>
      </w:r>
    </w:p>
  </w:endnote>
  <w:endnote w:type="continuationSeparator" w:id="0">
    <w:p w:rsidR="00105CFE" w:rsidRDefault="00105CFE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FE" w:rsidRDefault="00105CFE" w:rsidP="00FA09A0">
      <w:pPr>
        <w:spacing w:after="0" w:line="240" w:lineRule="auto"/>
      </w:pPr>
      <w:r>
        <w:separator/>
      </w:r>
    </w:p>
  </w:footnote>
  <w:footnote w:type="continuationSeparator" w:id="0">
    <w:p w:rsidR="00105CFE" w:rsidRDefault="00105CFE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B8F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40D18"/>
    <w:rsid w:val="00142B3E"/>
    <w:rsid w:val="00142BA4"/>
    <w:rsid w:val="001433D8"/>
    <w:rsid w:val="0014408A"/>
    <w:rsid w:val="00144548"/>
    <w:rsid w:val="001469B2"/>
    <w:rsid w:val="00146A49"/>
    <w:rsid w:val="00146EB1"/>
    <w:rsid w:val="001511E0"/>
    <w:rsid w:val="001518D9"/>
    <w:rsid w:val="0015191C"/>
    <w:rsid w:val="00152FDB"/>
    <w:rsid w:val="00153E31"/>
    <w:rsid w:val="00153EB3"/>
    <w:rsid w:val="00153EC5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1FD"/>
    <w:rsid w:val="00200602"/>
    <w:rsid w:val="00202742"/>
    <w:rsid w:val="002028B2"/>
    <w:rsid w:val="0020399B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F4"/>
    <w:rsid w:val="002877C6"/>
    <w:rsid w:val="00291F68"/>
    <w:rsid w:val="002925E4"/>
    <w:rsid w:val="00292656"/>
    <w:rsid w:val="002931D5"/>
    <w:rsid w:val="00293228"/>
    <w:rsid w:val="00293E49"/>
    <w:rsid w:val="00294067"/>
    <w:rsid w:val="002945B8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C86"/>
    <w:rsid w:val="00321D48"/>
    <w:rsid w:val="003233CC"/>
    <w:rsid w:val="003234CC"/>
    <w:rsid w:val="003246A2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15A3"/>
    <w:rsid w:val="003734F2"/>
    <w:rsid w:val="00373794"/>
    <w:rsid w:val="00374457"/>
    <w:rsid w:val="00374B10"/>
    <w:rsid w:val="0037561D"/>
    <w:rsid w:val="003757DB"/>
    <w:rsid w:val="003769FB"/>
    <w:rsid w:val="00376E2B"/>
    <w:rsid w:val="0037745B"/>
    <w:rsid w:val="0037767E"/>
    <w:rsid w:val="00377917"/>
    <w:rsid w:val="00382524"/>
    <w:rsid w:val="00382584"/>
    <w:rsid w:val="00382C55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618F"/>
    <w:rsid w:val="00456743"/>
    <w:rsid w:val="004567D1"/>
    <w:rsid w:val="0045730C"/>
    <w:rsid w:val="00457D56"/>
    <w:rsid w:val="0046033A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F24"/>
    <w:rsid w:val="004A6270"/>
    <w:rsid w:val="004A64F9"/>
    <w:rsid w:val="004A792F"/>
    <w:rsid w:val="004B17ED"/>
    <w:rsid w:val="004B232E"/>
    <w:rsid w:val="004B25FA"/>
    <w:rsid w:val="004B268E"/>
    <w:rsid w:val="004B2D3C"/>
    <w:rsid w:val="004B2F4E"/>
    <w:rsid w:val="004B3487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71F5"/>
    <w:rsid w:val="00557C87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1675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61D18"/>
    <w:rsid w:val="00762773"/>
    <w:rsid w:val="007629B3"/>
    <w:rsid w:val="00763A11"/>
    <w:rsid w:val="00763FC2"/>
    <w:rsid w:val="0076592C"/>
    <w:rsid w:val="0076612D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82D"/>
    <w:rsid w:val="0088447E"/>
    <w:rsid w:val="00884BDC"/>
    <w:rsid w:val="00884F8F"/>
    <w:rsid w:val="00885423"/>
    <w:rsid w:val="00886479"/>
    <w:rsid w:val="008868A3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960"/>
    <w:rsid w:val="00903359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23F1"/>
    <w:rsid w:val="009924F9"/>
    <w:rsid w:val="0099293C"/>
    <w:rsid w:val="00992E70"/>
    <w:rsid w:val="0099343F"/>
    <w:rsid w:val="00993718"/>
    <w:rsid w:val="009939C4"/>
    <w:rsid w:val="00995195"/>
    <w:rsid w:val="00995FC1"/>
    <w:rsid w:val="00996450"/>
    <w:rsid w:val="00996ACA"/>
    <w:rsid w:val="00996C4F"/>
    <w:rsid w:val="00996F15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562"/>
    <w:rsid w:val="00A52A00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4D1"/>
    <w:rsid w:val="00B61CAF"/>
    <w:rsid w:val="00B62715"/>
    <w:rsid w:val="00B62803"/>
    <w:rsid w:val="00B629B2"/>
    <w:rsid w:val="00B638B6"/>
    <w:rsid w:val="00B63D66"/>
    <w:rsid w:val="00B63E48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C0"/>
    <w:rsid w:val="00B77F9A"/>
    <w:rsid w:val="00B8264A"/>
    <w:rsid w:val="00B829D0"/>
    <w:rsid w:val="00B84095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E109F"/>
    <w:rsid w:val="00BE10C1"/>
    <w:rsid w:val="00BE138C"/>
    <w:rsid w:val="00BE2451"/>
    <w:rsid w:val="00BE41A9"/>
    <w:rsid w:val="00BE47BD"/>
    <w:rsid w:val="00BE5355"/>
    <w:rsid w:val="00BE554E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720E"/>
    <w:rsid w:val="00C87D33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3DEA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5B2D"/>
    <w:rsid w:val="00CD613B"/>
    <w:rsid w:val="00CD69CE"/>
    <w:rsid w:val="00CD6AD1"/>
    <w:rsid w:val="00CD74D4"/>
    <w:rsid w:val="00CD78AB"/>
    <w:rsid w:val="00CD7940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308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591A"/>
    <w:rsid w:val="00D2657D"/>
    <w:rsid w:val="00D2748D"/>
    <w:rsid w:val="00D30B58"/>
    <w:rsid w:val="00D32B1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2DC0"/>
    <w:rsid w:val="00DC306E"/>
    <w:rsid w:val="00DC3D5E"/>
    <w:rsid w:val="00DC45C9"/>
    <w:rsid w:val="00DC4A9D"/>
    <w:rsid w:val="00DC531E"/>
    <w:rsid w:val="00DC63A2"/>
    <w:rsid w:val="00DC69BF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8E62-561D-4A28-8AA8-76B67F7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6579</TotalTime>
  <Pages>46</Pages>
  <Words>13366</Words>
  <Characters>76189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1973</cp:revision>
  <cp:lastPrinted>2023-12-27T09:22:00Z</cp:lastPrinted>
  <dcterms:created xsi:type="dcterms:W3CDTF">2019-01-22T06:29:00Z</dcterms:created>
  <dcterms:modified xsi:type="dcterms:W3CDTF">2024-05-28T04:12:00Z</dcterms:modified>
</cp:coreProperties>
</file>