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3B" w:rsidRPr="002D49BB" w:rsidRDefault="0066333B" w:rsidP="0066333B">
      <w:pPr>
        <w:jc w:val="right"/>
        <w:rPr>
          <w:b/>
          <w:bCs/>
          <w:sz w:val="24"/>
          <w:szCs w:val="24"/>
          <w:lang w:eastAsia="en-US"/>
        </w:rPr>
      </w:pPr>
      <w:r w:rsidRPr="002D49BB">
        <w:rPr>
          <w:b/>
          <w:bCs/>
          <w:sz w:val="24"/>
          <w:szCs w:val="24"/>
          <w:lang w:eastAsia="en-US"/>
        </w:rPr>
        <w:t>ПРОЕКТ</w:t>
      </w:r>
    </w:p>
    <w:p w:rsidR="00C332A8" w:rsidRPr="0069773F" w:rsidRDefault="00C332A8" w:rsidP="00C332A8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69773F">
        <w:rPr>
          <w:b/>
          <w:bCs/>
          <w:sz w:val="24"/>
          <w:szCs w:val="24"/>
          <w:u w:val="single"/>
          <w:lang w:eastAsia="en-US"/>
        </w:rPr>
        <w:t>Муниципальное образование Полтавского городского поселения</w:t>
      </w:r>
    </w:p>
    <w:p w:rsidR="00C332A8" w:rsidRPr="0069773F" w:rsidRDefault="00C332A8" w:rsidP="00C332A8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69773F">
        <w:rPr>
          <w:b/>
          <w:bCs/>
          <w:sz w:val="24"/>
          <w:szCs w:val="24"/>
          <w:u w:val="single"/>
          <w:lang w:eastAsia="en-US"/>
        </w:rPr>
        <w:t>Полтавского муниципального района Омской области</w:t>
      </w:r>
    </w:p>
    <w:p w:rsidR="00C332A8" w:rsidRPr="0069773F" w:rsidRDefault="00C332A8" w:rsidP="00C332A8">
      <w:pPr>
        <w:rPr>
          <w:b/>
          <w:bCs/>
          <w:sz w:val="24"/>
          <w:szCs w:val="24"/>
          <w:u w:val="single"/>
          <w:lang w:eastAsia="en-US"/>
        </w:rPr>
      </w:pPr>
    </w:p>
    <w:p w:rsidR="00C332A8" w:rsidRDefault="00C332A8" w:rsidP="00C332A8">
      <w:pPr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СОВЕТ  ДЕПУТАТОВ ПОЛТАВСКОГО ГОРОДСКОГО ПОСЕЛЕНИЯ</w:t>
      </w:r>
    </w:p>
    <w:p w:rsidR="00C332A8" w:rsidRDefault="00C332A8" w:rsidP="00C332A8">
      <w:pPr>
        <w:rPr>
          <w:b/>
          <w:bCs/>
          <w:u w:val="single"/>
          <w:lang w:eastAsia="en-US"/>
        </w:rPr>
      </w:pPr>
    </w:p>
    <w:p w:rsidR="00C332A8" w:rsidRPr="00C96005" w:rsidRDefault="00C332A8" w:rsidP="00C332A8">
      <w:pPr>
        <w:jc w:val="center"/>
        <w:rPr>
          <w:bCs/>
          <w:sz w:val="32"/>
          <w:szCs w:val="32"/>
          <w:lang w:eastAsia="en-US"/>
        </w:rPr>
      </w:pPr>
      <w:r w:rsidRPr="00C96005">
        <w:rPr>
          <w:bCs/>
          <w:sz w:val="32"/>
          <w:szCs w:val="32"/>
          <w:lang w:eastAsia="en-US"/>
        </w:rPr>
        <w:t>РЕШЕНИЕ</w:t>
      </w:r>
    </w:p>
    <w:p w:rsidR="00C332A8" w:rsidRPr="00444094" w:rsidRDefault="00C332A8" w:rsidP="00C332A8">
      <w:pPr>
        <w:widowControl w:val="0"/>
        <w:rPr>
          <w:b/>
          <w:sz w:val="28"/>
          <w:szCs w:val="28"/>
          <w:lang w:eastAsia="zh-CN"/>
        </w:rPr>
      </w:pPr>
      <w:r w:rsidRPr="00444094">
        <w:rPr>
          <w:b/>
          <w:sz w:val="28"/>
          <w:szCs w:val="28"/>
          <w:lang w:eastAsia="zh-CN"/>
        </w:rPr>
        <w:t xml:space="preserve"> </w:t>
      </w:r>
    </w:p>
    <w:p w:rsidR="00C332A8" w:rsidRPr="007B4C61" w:rsidRDefault="00C332A8" w:rsidP="00C332A8">
      <w:pPr>
        <w:widowControl w:val="0"/>
        <w:jc w:val="center"/>
        <w:rPr>
          <w:sz w:val="28"/>
          <w:szCs w:val="28"/>
          <w:lang w:eastAsia="zh-CN"/>
        </w:rPr>
      </w:pPr>
    </w:p>
    <w:p w:rsidR="00C332A8" w:rsidRDefault="000A7674" w:rsidP="00C332A8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  <w:r w:rsidR="00C332A8">
        <w:rPr>
          <w:sz w:val="28"/>
          <w:szCs w:val="28"/>
          <w:lang w:eastAsia="zh-CN"/>
        </w:rPr>
        <w:t xml:space="preserve"> </w:t>
      </w:r>
      <w:r w:rsidR="0066333B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т</w:t>
      </w:r>
      <w:r w:rsidR="0066333B">
        <w:rPr>
          <w:sz w:val="28"/>
          <w:szCs w:val="28"/>
          <w:lang w:eastAsia="zh-CN"/>
        </w:rPr>
        <w:t xml:space="preserve">  2024</w:t>
      </w:r>
      <w:r>
        <w:rPr>
          <w:sz w:val="28"/>
          <w:szCs w:val="28"/>
          <w:lang w:eastAsia="zh-CN"/>
        </w:rPr>
        <w:t xml:space="preserve"> </w:t>
      </w:r>
      <w:r w:rsidR="00C332A8">
        <w:rPr>
          <w:sz w:val="28"/>
          <w:szCs w:val="28"/>
          <w:lang w:eastAsia="zh-CN"/>
        </w:rPr>
        <w:t>г</w:t>
      </w:r>
      <w:r w:rsidR="0069773F">
        <w:rPr>
          <w:sz w:val="28"/>
          <w:szCs w:val="28"/>
          <w:lang w:eastAsia="zh-CN"/>
        </w:rPr>
        <w:t>ода</w:t>
      </w:r>
      <w:r w:rsidR="00C332A8">
        <w:rPr>
          <w:sz w:val="28"/>
          <w:szCs w:val="28"/>
          <w:lang w:eastAsia="zh-CN"/>
        </w:rPr>
        <w:t xml:space="preserve">                   </w:t>
      </w:r>
      <w:r>
        <w:rPr>
          <w:sz w:val="28"/>
          <w:szCs w:val="28"/>
          <w:lang w:eastAsia="zh-CN"/>
        </w:rPr>
        <w:t xml:space="preserve">           </w:t>
      </w:r>
      <w:r w:rsidR="00C332A8">
        <w:rPr>
          <w:sz w:val="28"/>
          <w:szCs w:val="28"/>
          <w:lang w:eastAsia="zh-CN"/>
        </w:rPr>
        <w:t xml:space="preserve">                                                 </w:t>
      </w:r>
      <w:r>
        <w:rPr>
          <w:sz w:val="28"/>
          <w:szCs w:val="28"/>
          <w:lang w:eastAsia="zh-CN"/>
        </w:rPr>
        <w:t>№</w:t>
      </w:r>
      <w:r w:rsidR="00C332A8">
        <w:rPr>
          <w:sz w:val="28"/>
          <w:szCs w:val="28"/>
          <w:lang w:eastAsia="zh-CN"/>
        </w:rPr>
        <w:t xml:space="preserve">  </w:t>
      </w:r>
    </w:p>
    <w:p w:rsidR="00C332A8" w:rsidRPr="007B4C61" w:rsidRDefault="00C332A8" w:rsidP="00C332A8">
      <w:pPr>
        <w:widowControl w:val="0"/>
        <w:jc w:val="both"/>
        <w:rPr>
          <w:sz w:val="28"/>
          <w:szCs w:val="28"/>
          <w:lang w:eastAsia="zh-CN"/>
        </w:rPr>
      </w:pPr>
    </w:p>
    <w:p w:rsidR="00C96005" w:rsidRDefault="0066333B" w:rsidP="00C960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№ 22 от 25 апреля 2024 года «</w:t>
      </w:r>
      <w:r w:rsidR="00C96005">
        <w:rPr>
          <w:sz w:val="28"/>
          <w:szCs w:val="28"/>
        </w:rPr>
        <w:t xml:space="preserve">Об изменении границ Полтавского городского поселения </w:t>
      </w:r>
    </w:p>
    <w:p w:rsidR="00C96005" w:rsidRDefault="00C96005" w:rsidP="00C960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района Омской области</w:t>
      </w:r>
      <w:r w:rsidR="0066333B">
        <w:rPr>
          <w:sz w:val="28"/>
          <w:szCs w:val="28"/>
        </w:rPr>
        <w:t>»</w:t>
      </w:r>
    </w:p>
    <w:p w:rsidR="00C96005" w:rsidRDefault="00C96005" w:rsidP="00C96005">
      <w:pPr>
        <w:contextualSpacing/>
        <w:jc w:val="center"/>
        <w:rPr>
          <w:sz w:val="28"/>
          <w:szCs w:val="28"/>
        </w:rPr>
      </w:pPr>
    </w:p>
    <w:p w:rsidR="00C96005" w:rsidRDefault="0066333B" w:rsidP="00C960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96005">
        <w:rPr>
          <w:sz w:val="28"/>
          <w:szCs w:val="28"/>
        </w:rPr>
        <w:t>уководствуясь статьей 131 Конституции Российской Федерации, п.4 ст.12 Федерального закона от 06.10.2003 №131-ФЗ «Об общих принципах организации местного самоуправления в Российской Федерации», Уставом Полтавского городского поселения Полтавского района Омской области, Совет Полтавского городского поселения Полтавского района Омской области</w:t>
      </w:r>
      <w:r w:rsidR="00F953F7">
        <w:rPr>
          <w:sz w:val="28"/>
          <w:szCs w:val="28"/>
        </w:rPr>
        <w:t>,</w:t>
      </w:r>
      <w:r w:rsidR="00C96005">
        <w:rPr>
          <w:sz w:val="28"/>
          <w:szCs w:val="28"/>
        </w:rPr>
        <w:t xml:space="preserve"> </w:t>
      </w:r>
    </w:p>
    <w:p w:rsidR="00C96005" w:rsidRDefault="00C96005" w:rsidP="0066333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6333B" w:rsidRDefault="0066333B" w:rsidP="0066333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решения № 22 от 25 апреля 2024 «Об изменении границ Полтавского городского поселения Полтавского района Омской области» </w:t>
      </w:r>
      <w:r w:rsidR="00DC1318">
        <w:rPr>
          <w:sz w:val="28"/>
          <w:szCs w:val="28"/>
        </w:rPr>
        <w:t>исключить.</w:t>
      </w:r>
    </w:p>
    <w:p w:rsidR="00DC1318" w:rsidRDefault="00DC1318" w:rsidP="0066333B">
      <w:pPr>
        <w:ind w:firstLine="567"/>
        <w:contextualSpacing/>
        <w:jc w:val="both"/>
        <w:rPr>
          <w:sz w:val="28"/>
          <w:szCs w:val="28"/>
        </w:rPr>
      </w:pPr>
    </w:p>
    <w:p w:rsidR="00DC1318" w:rsidRDefault="00DC1318" w:rsidP="0066333B">
      <w:pPr>
        <w:ind w:firstLine="567"/>
        <w:contextualSpacing/>
        <w:jc w:val="both"/>
        <w:rPr>
          <w:sz w:val="28"/>
          <w:szCs w:val="28"/>
        </w:rPr>
      </w:pPr>
    </w:p>
    <w:p w:rsidR="00C96005" w:rsidRPr="009073BA" w:rsidRDefault="00C96005" w:rsidP="00C960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Глава </w:t>
      </w:r>
      <w:proofErr w:type="gramStart"/>
      <w:r w:rsidRPr="009073BA">
        <w:rPr>
          <w:sz w:val="28"/>
          <w:szCs w:val="28"/>
        </w:rPr>
        <w:t>Полтавского</w:t>
      </w:r>
      <w:proofErr w:type="gramEnd"/>
    </w:p>
    <w:p w:rsidR="00C96005" w:rsidRPr="009073BA" w:rsidRDefault="00C96005" w:rsidP="00C960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городского поселения                                                        </w:t>
      </w:r>
      <w:r>
        <w:rPr>
          <w:sz w:val="28"/>
          <w:szCs w:val="28"/>
        </w:rPr>
        <w:t xml:space="preserve">             </w:t>
      </w:r>
      <w:r w:rsidRPr="009073BA">
        <w:rPr>
          <w:sz w:val="28"/>
          <w:szCs w:val="28"/>
        </w:rPr>
        <w:t xml:space="preserve">  М. И. Руденко  </w:t>
      </w:r>
    </w:p>
    <w:p w:rsidR="00C96005" w:rsidRPr="009073BA" w:rsidRDefault="00C96005" w:rsidP="00C960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05" w:rsidRPr="009073BA" w:rsidRDefault="00C96005" w:rsidP="00C96005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>Председатель Совета депутатов</w:t>
      </w:r>
    </w:p>
    <w:p w:rsidR="00C96005" w:rsidRPr="009073BA" w:rsidRDefault="00C96005" w:rsidP="00C96005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Полтавского городского поселения                                       </w:t>
      </w:r>
      <w:r>
        <w:rPr>
          <w:sz w:val="28"/>
          <w:szCs w:val="28"/>
        </w:rPr>
        <w:t xml:space="preserve">      </w:t>
      </w:r>
      <w:r w:rsidRPr="009073BA">
        <w:rPr>
          <w:sz w:val="28"/>
          <w:szCs w:val="28"/>
        </w:rPr>
        <w:t xml:space="preserve">    Ю.В. </w:t>
      </w:r>
      <w:proofErr w:type="spellStart"/>
      <w:r w:rsidRPr="009073BA">
        <w:rPr>
          <w:sz w:val="28"/>
          <w:szCs w:val="28"/>
        </w:rPr>
        <w:t>Лыбина</w:t>
      </w:r>
      <w:proofErr w:type="spellEnd"/>
    </w:p>
    <w:p w:rsidR="00C96005" w:rsidRPr="004A3498" w:rsidRDefault="00C96005" w:rsidP="00C96005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6005" w:rsidRDefault="00C96005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C96005" w:rsidRDefault="00C96005" w:rsidP="00C960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6005" w:rsidRDefault="00C96005" w:rsidP="00C96005">
      <w:pPr>
        <w:ind w:firstLine="5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96005" w:rsidRDefault="00F953F7" w:rsidP="00C96005">
      <w:pPr>
        <w:ind w:firstLine="5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C96005">
        <w:rPr>
          <w:sz w:val="28"/>
          <w:szCs w:val="28"/>
        </w:rPr>
        <w:t xml:space="preserve"> Решению Совета </w:t>
      </w:r>
    </w:p>
    <w:p w:rsidR="00C96005" w:rsidRDefault="00C96005" w:rsidP="00C96005">
      <w:pPr>
        <w:ind w:firstLine="5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городского поселения</w:t>
      </w:r>
    </w:p>
    <w:p w:rsidR="00C96005" w:rsidRDefault="00C96005" w:rsidP="00C96005">
      <w:pPr>
        <w:ind w:firstLine="5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№ </w:t>
      </w:r>
    </w:p>
    <w:p w:rsidR="00C96005" w:rsidRDefault="00C96005" w:rsidP="00C96005">
      <w:pPr>
        <w:ind w:firstLine="539"/>
        <w:contextualSpacing/>
        <w:jc w:val="right"/>
        <w:rPr>
          <w:sz w:val="28"/>
          <w:szCs w:val="28"/>
        </w:rPr>
      </w:pPr>
    </w:p>
    <w:p w:rsidR="00F953F7" w:rsidRDefault="00F953F7" w:rsidP="00F953F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Картографическое описание границ муниципальных образований</w:t>
      </w:r>
    </w:p>
    <w:p w:rsidR="00F953F7" w:rsidRDefault="00F953F7" w:rsidP="00F953F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CA70CE">
        <w:rPr>
          <w:sz w:val="28"/>
          <w:szCs w:val="28"/>
        </w:rPr>
        <w:t>ля внесения изменений</w:t>
      </w:r>
      <w:r>
        <w:rPr>
          <w:sz w:val="28"/>
          <w:szCs w:val="28"/>
        </w:rPr>
        <w:t xml:space="preserve"> </w:t>
      </w:r>
      <w:r w:rsidRPr="00CA70CE">
        <w:rPr>
          <w:sz w:val="28"/>
          <w:szCs w:val="28"/>
        </w:rPr>
        <w:t xml:space="preserve">в Закон Омской области </w:t>
      </w:r>
      <w:r>
        <w:rPr>
          <w:sz w:val="28"/>
          <w:szCs w:val="28"/>
        </w:rPr>
        <w:t xml:space="preserve">от 30.07.2004 № 548-ОЗ </w:t>
      </w:r>
    </w:p>
    <w:p w:rsidR="00F953F7" w:rsidRDefault="00F953F7" w:rsidP="00F953F7">
      <w:pPr>
        <w:widowControl w:val="0"/>
        <w:jc w:val="center"/>
        <w:rPr>
          <w:sz w:val="28"/>
          <w:szCs w:val="28"/>
        </w:rPr>
      </w:pPr>
      <w:r w:rsidRPr="00CA70CE">
        <w:rPr>
          <w:sz w:val="28"/>
          <w:szCs w:val="28"/>
        </w:rPr>
        <w:t xml:space="preserve">«О границах и статусе муниципальных образований Омской области»  </w:t>
      </w:r>
    </w:p>
    <w:p w:rsidR="00C96005" w:rsidRDefault="00C96005" w:rsidP="00C96005">
      <w:pPr>
        <w:ind w:firstLine="539"/>
        <w:contextualSpacing/>
        <w:jc w:val="center"/>
        <w:rPr>
          <w:sz w:val="28"/>
          <w:szCs w:val="28"/>
        </w:rPr>
      </w:pPr>
    </w:p>
    <w:p w:rsidR="00F953F7" w:rsidRPr="00353DAD" w:rsidRDefault="00F953F7" w:rsidP="00F953F7">
      <w:pPr>
        <w:pStyle w:val="a3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953F7">
        <w:rPr>
          <w:sz w:val="24"/>
          <w:szCs w:val="24"/>
        </w:rPr>
        <w:t xml:space="preserve"> </w:t>
      </w:r>
      <w:r w:rsidRPr="00353DAD">
        <w:rPr>
          <w:sz w:val="28"/>
          <w:szCs w:val="28"/>
        </w:rPr>
        <w:t>Абзац второй приложения № 19 «КАРТОГРАФИЧЕСКОЕ ОПИСАНИЕ ГРАНИЦ ПОЛТАВСКОГО ГОРОДСКОГО ПОСЕЛЕНИЯ В ПОЛТАВСКОМ МУНИЦИПАЛЬНОМ РАЙОНЕ ОМСКОЙ ОБЛАСТИ» изложить в следующей редакции:</w:t>
      </w:r>
    </w:p>
    <w:p w:rsidR="00F953F7" w:rsidRPr="00353DAD" w:rsidRDefault="00F953F7" w:rsidP="00F953F7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353DAD">
        <w:rPr>
          <w:sz w:val="28"/>
          <w:szCs w:val="28"/>
        </w:rPr>
        <w:t xml:space="preserve">от т. 151 (пересечение границ Полтавского городского поселения и Ворошиловского, </w:t>
      </w:r>
      <w:proofErr w:type="spellStart"/>
      <w:r w:rsidRPr="00353DAD">
        <w:rPr>
          <w:sz w:val="28"/>
          <w:szCs w:val="28"/>
        </w:rPr>
        <w:t>Ольгинского</w:t>
      </w:r>
      <w:proofErr w:type="spellEnd"/>
      <w:r w:rsidRPr="00353DAD">
        <w:rPr>
          <w:sz w:val="28"/>
          <w:szCs w:val="28"/>
        </w:rPr>
        <w:t xml:space="preserve"> сельских поселений Полтавского муниципального района) граница проходит в северо-восточном направлении протяженностью 1,05 км по середине автомобильной дороги Полтавка – Ольгино; далее в северо-западном направлении на протяжении 2,15 км; далее в северо-восточном направлении на протяжении 1,60; далее в северном направлении на протяжении 1,15;</w:t>
      </w:r>
      <w:proofErr w:type="gramEnd"/>
      <w:r w:rsidRPr="00353DAD">
        <w:rPr>
          <w:sz w:val="28"/>
          <w:szCs w:val="28"/>
        </w:rPr>
        <w:t xml:space="preserve"> далее в северо-восточном направлении на протяжении </w:t>
      </w:r>
      <w:r w:rsidRPr="00353DAD">
        <w:rPr>
          <w:sz w:val="28"/>
          <w:szCs w:val="28"/>
          <w:u w:val="single"/>
        </w:rPr>
        <w:t>2,00</w:t>
      </w:r>
      <w:r w:rsidRPr="00353DAD">
        <w:rPr>
          <w:sz w:val="28"/>
          <w:szCs w:val="28"/>
        </w:rPr>
        <w:t xml:space="preserve"> км </w:t>
      </w:r>
      <w:r w:rsidRPr="00353DAD">
        <w:rPr>
          <w:sz w:val="28"/>
          <w:szCs w:val="28"/>
          <w:u w:val="single"/>
        </w:rPr>
        <w:t>до пересечения с автомобильной дорогой Полтавка-Исилькуль</w:t>
      </w:r>
      <w:r w:rsidRPr="00353DAD">
        <w:rPr>
          <w:sz w:val="28"/>
          <w:szCs w:val="28"/>
        </w:rPr>
        <w:t xml:space="preserve">; далее в юго-восточном направлении на протяжении </w:t>
      </w:r>
      <w:r w:rsidRPr="00353DAD">
        <w:rPr>
          <w:sz w:val="28"/>
          <w:szCs w:val="28"/>
          <w:u w:val="single"/>
        </w:rPr>
        <w:t>0,3</w:t>
      </w:r>
      <w:r w:rsidRPr="00353DAD">
        <w:rPr>
          <w:sz w:val="28"/>
          <w:szCs w:val="28"/>
        </w:rPr>
        <w:t xml:space="preserve"> км </w:t>
      </w:r>
      <w:proofErr w:type="gramStart"/>
      <w:r w:rsidRPr="00353DAD">
        <w:rPr>
          <w:sz w:val="28"/>
          <w:szCs w:val="28"/>
        </w:rPr>
        <w:t>по середине</w:t>
      </w:r>
      <w:proofErr w:type="gramEnd"/>
      <w:r w:rsidRPr="00353DAD">
        <w:rPr>
          <w:sz w:val="28"/>
          <w:szCs w:val="28"/>
        </w:rPr>
        <w:t xml:space="preserve"> автомобильной дороги Полтавка; далее в северо-восточном направлении на протяжении </w:t>
      </w:r>
      <w:r w:rsidRPr="00353DAD">
        <w:rPr>
          <w:sz w:val="28"/>
          <w:szCs w:val="28"/>
          <w:u w:val="single"/>
        </w:rPr>
        <w:t>0,4</w:t>
      </w:r>
      <w:r w:rsidRPr="00353DAD">
        <w:rPr>
          <w:sz w:val="28"/>
          <w:szCs w:val="28"/>
        </w:rPr>
        <w:t xml:space="preserve"> км; далее </w:t>
      </w:r>
      <w:r w:rsidRPr="00353DAD">
        <w:rPr>
          <w:sz w:val="28"/>
          <w:szCs w:val="28"/>
          <w:u w:val="single"/>
        </w:rPr>
        <w:t>в общем</w:t>
      </w:r>
      <w:r w:rsidRPr="00353DAD">
        <w:rPr>
          <w:sz w:val="28"/>
          <w:szCs w:val="28"/>
        </w:rPr>
        <w:t xml:space="preserve"> юго-восточном направлении на протяжении </w:t>
      </w:r>
      <w:r w:rsidRPr="00353DAD">
        <w:rPr>
          <w:sz w:val="28"/>
          <w:szCs w:val="28"/>
          <w:u w:val="single"/>
        </w:rPr>
        <w:t>0,65</w:t>
      </w:r>
      <w:r w:rsidRPr="00353DAD">
        <w:rPr>
          <w:sz w:val="28"/>
          <w:szCs w:val="28"/>
        </w:rPr>
        <w:t xml:space="preserve"> км </w:t>
      </w:r>
      <w:r w:rsidRPr="00353DAD">
        <w:rPr>
          <w:sz w:val="28"/>
          <w:szCs w:val="28"/>
          <w:u w:val="single"/>
        </w:rPr>
        <w:t>пересекая автомобильную дорогу</w:t>
      </w:r>
      <w:r w:rsidRPr="00353DAD">
        <w:rPr>
          <w:sz w:val="28"/>
          <w:szCs w:val="28"/>
        </w:rPr>
        <w:t xml:space="preserve">; далее в северо-восточном направлении на протяжении </w:t>
      </w:r>
      <w:r w:rsidRPr="00353DAD">
        <w:rPr>
          <w:sz w:val="28"/>
          <w:szCs w:val="28"/>
          <w:u w:val="single"/>
        </w:rPr>
        <w:t>1,70</w:t>
      </w:r>
      <w:r w:rsidRPr="00353DAD">
        <w:rPr>
          <w:sz w:val="28"/>
          <w:szCs w:val="28"/>
        </w:rPr>
        <w:t xml:space="preserve"> км по объездной автомобильной дороге вдоль озера; далее в юго-восточном направлении протяженностью 2,12 км по автомобильной дороге </w:t>
      </w:r>
      <w:proofErr w:type="spellStart"/>
      <w:r w:rsidRPr="00353DAD">
        <w:rPr>
          <w:sz w:val="28"/>
          <w:szCs w:val="28"/>
        </w:rPr>
        <w:t>Ворошилово</w:t>
      </w:r>
      <w:proofErr w:type="spellEnd"/>
      <w:r w:rsidRPr="00353DAD">
        <w:rPr>
          <w:sz w:val="28"/>
          <w:szCs w:val="28"/>
        </w:rPr>
        <w:t xml:space="preserve"> – </w:t>
      </w:r>
      <w:proofErr w:type="spellStart"/>
      <w:r w:rsidRPr="00353DAD">
        <w:rPr>
          <w:sz w:val="28"/>
          <w:szCs w:val="28"/>
        </w:rPr>
        <w:t>Черноморка</w:t>
      </w:r>
      <w:proofErr w:type="spellEnd"/>
      <w:r w:rsidRPr="00353DAD">
        <w:rPr>
          <w:sz w:val="28"/>
          <w:szCs w:val="28"/>
        </w:rPr>
        <w:t xml:space="preserve">; далее в юго-восточном направлении на протяжении 1,07 км </w:t>
      </w:r>
      <w:proofErr w:type="gramStart"/>
      <w:r w:rsidRPr="00353DAD">
        <w:rPr>
          <w:sz w:val="28"/>
          <w:szCs w:val="28"/>
        </w:rPr>
        <w:t>по середине</w:t>
      </w:r>
      <w:proofErr w:type="gramEnd"/>
      <w:r w:rsidRPr="00353DAD">
        <w:rPr>
          <w:sz w:val="28"/>
          <w:szCs w:val="28"/>
        </w:rPr>
        <w:t xml:space="preserve"> автомобильной дороги; далее в восточном направлении протяженностью 0,28 км по автомобильной дороге; </w:t>
      </w:r>
      <w:proofErr w:type="gramStart"/>
      <w:r w:rsidRPr="00353DAD">
        <w:rPr>
          <w:sz w:val="28"/>
          <w:szCs w:val="28"/>
        </w:rPr>
        <w:t xml:space="preserve">далее в северном направлении на протяжении 0,98 км вдоль с/т «Аграрник»; далее в восточном направлении протяженностью </w:t>
      </w:r>
      <w:r w:rsidRPr="00353DAD">
        <w:rPr>
          <w:sz w:val="28"/>
          <w:szCs w:val="28"/>
          <w:u w:val="single"/>
        </w:rPr>
        <w:t>0,15</w:t>
      </w:r>
      <w:r w:rsidRPr="00353DAD">
        <w:rPr>
          <w:sz w:val="28"/>
          <w:szCs w:val="28"/>
        </w:rPr>
        <w:t xml:space="preserve"> км; </w:t>
      </w:r>
      <w:r w:rsidRPr="00353DAD">
        <w:rPr>
          <w:sz w:val="28"/>
          <w:szCs w:val="28"/>
          <w:u w:val="single"/>
        </w:rPr>
        <w:t>далее в северо-западном направлении 0,1 км; далее в северном направлении 0,03 км</w:t>
      </w:r>
      <w:r w:rsidRPr="00353DAD">
        <w:rPr>
          <w:sz w:val="28"/>
          <w:szCs w:val="28"/>
        </w:rPr>
        <w:t>;  далее в восточном направлении 0,3 км; далее в южном направлении на протяжении 0,20 км; далее в восточном направлении на протяжении 0,13 км;</w:t>
      </w:r>
      <w:proofErr w:type="gramEnd"/>
      <w:r w:rsidRPr="00353DAD">
        <w:rPr>
          <w:sz w:val="28"/>
          <w:szCs w:val="28"/>
        </w:rPr>
        <w:t xml:space="preserve"> </w:t>
      </w:r>
      <w:proofErr w:type="gramStart"/>
      <w:r w:rsidRPr="00353DAD">
        <w:rPr>
          <w:sz w:val="28"/>
          <w:szCs w:val="28"/>
        </w:rPr>
        <w:t xml:space="preserve">далее в южном направлении на протяжении 0,40 км; далее в восточном направлении на протяжении 0,55 км; далее в южном направлении на протяжении 0,38 км до пересечения с автомобильной дорогой Полтавка – </w:t>
      </w:r>
      <w:proofErr w:type="spellStart"/>
      <w:r w:rsidRPr="00353DAD">
        <w:rPr>
          <w:sz w:val="28"/>
          <w:szCs w:val="28"/>
        </w:rPr>
        <w:t>Еремеевка</w:t>
      </w:r>
      <w:proofErr w:type="spellEnd"/>
      <w:r w:rsidRPr="00353DAD">
        <w:rPr>
          <w:sz w:val="28"/>
          <w:szCs w:val="28"/>
        </w:rPr>
        <w:t xml:space="preserve">; далее в южном направлении на протяжении </w:t>
      </w:r>
      <w:r w:rsidRPr="00353DAD">
        <w:rPr>
          <w:sz w:val="28"/>
          <w:szCs w:val="28"/>
          <w:u w:val="single"/>
        </w:rPr>
        <w:t>0,05</w:t>
      </w:r>
      <w:r w:rsidRPr="00353DAD">
        <w:rPr>
          <w:sz w:val="28"/>
          <w:szCs w:val="28"/>
        </w:rPr>
        <w:t xml:space="preserve"> км, </w:t>
      </w:r>
      <w:r w:rsidRPr="00353DAD">
        <w:rPr>
          <w:sz w:val="28"/>
          <w:szCs w:val="28"/>
          <w:u w:val="single"/>
        </w:rPr>
        <w:t>пересекая автомобильную дорогу</w:t>
      </w:r>
      <w:r w:rsidRPr="00353DAD">
        <w:rPr>
          <w:sz w:val="28"/>
          <w:szCs w:val="28"/>
        </w:rPr>
        <w:t xml:space="preserve">; </w:t>
      </w:r>
      <w:r w:rsidRPr="00353DAD">
        <w:rPr>
          <w:sz w:val="28"/>
          <w:szCs w:val="28"/>
          <w:u w:val="single"/>
        </w:rPr>
        <w:t>далее в общем южном направлении 0,3 км</w:t>
      </w:r>
      <w:r w:rsidRPr="00353DAD">
        <w:rPr>
          <w:sz w:val="28"/>
          <w:szCs w:val="28"/>
        </w:rPr>
        <w:t>; далее в северо-западном направлении на протяжении 0,50 км;</w:t>
      </w:r>
      <w:proofErr w:type="gramEnd"/>
      <w:r w:rsidRPr="00353DAD">
        <w:rPr>
          <w:sz w:val="28"/>
          <w:szCs w:val="28"/>
        </w:rPr>
        <w:t xml:space="preserve"> </w:t>
      </w:r>
      <w:proofErr w:type="gramStart"/>
      <w:r w:rsidRPr="00353DAD">
        <w:rPr>
          <w:sz w:val="28"/>
          <w:szCs w:val="28"/>
        </w:rPr>
        <w:t xml:space="preserve">далее в </w:t>
      </w:r>
      <w:r w:rsidRPr="00353DAD">
        <w:rPr>
          <w:sz w:val="28"/>
          <w:szCs w:val="28"/>
          <w:u w:val="single"/>
        </w:rPr>
        <w:t>юго-восточном</w:t>
      </w:r>
      <w:r w:rsidRPr="00353DAD">
        <w:rPr>
          <w:sz w:val="28"/>
          <w:szCs w:val="28"/>
        </w:rPr>
        <w:t xml:space="preserve"> направлении на протяжении </w:t>
      </w:r>
      <w:r w:rsidRPr="00353DAD">
        <w:rPr>
          <w:sz w:val="28"/>
          <w:szCs w:val="28"/>
          <w:u w:val="single"/>
        </w:rPr>
        <w:t>0,45</w:t>
      </w:r>
      <w:r w:rsidRPr="00353DAD">
        <w:rPr>
          <w:sz w:val="28"/>
          <w:szCs w:val="28"/>
        </w:rPr>
        <w:t xml:space="preserve"> км; </w:t>
      </w:r>
      <w:r w:rsidRPr="00353DAD">
        <w:rPr>
          <w:sz w:val="28"/>
          <w:szCs w:val="28"/>
          <w:u w:val="single"/>
        </w:rPr>
        <w:t>далее в южном направлении 0,8</w:t>
      </w:r>
      <w:r w:rsidRPr="00353DAD">
        <w:rPr>
          <w:sz w:val="28"/>
          <w:szCs w:val="28"/>
        </w:rPr>
        <w:t xml:space="preserve"> км;  далее в северо-западном направлении на протяжении </w:t>
      </w:r>
      <w:r w:rsidRPr="00353DAD">
        <w:rPr>
          <w:sz w:val="28"/>
          <w:szCs w:val="28"/>
          <w:u w:val="single"/>
        </w:rPr>
        <w:t>0,13</w:t>
      </w:r>
      <w:r w:rsidRPr="00353DAD">
        <w:rPr>
          <w:sz w:val="28"/>
          <w:szCs w:val="28"/>
        </w:rPr>
        <w:t xml:space="preserve"> км; далее в северном направлении на протяжении </w:t>
      </w:r>
      <w:r w:rsidRPr="00353DAD">
        <w:rPr>
          <w:sz w:val="28"/>
          <w:szCs w:val="28"/>
          <w:u w:val="single"/>
        </w:rPr>
        <w:t>0,3</w:t>
      </w:r>
      <w:r w:rsidRPr="00353DAD">
        <w:rPr>
          <w:sz w:val="28"/>
          <w:szCs w:val="28"/>
        </w:rPr>
        <w:t xml:space="preserve"> км; далее </w:t>
      </w:r>
      <w:r w:rsidRPr="00353DAD">
        <w:rPr>
          <w:sz w:val="28"/>
          <w:szCs w:val="28"/>
          <w:u w:val="single"/>
        </w:rPr>
        <w:t>в общем</w:t>
      </w:r>
      <w:r w:rsidRPr="00353DAD">
        <w:rPr>
          <w:sz w:val="28"/>
          <w:szCs w:val="28"/>
        </w:rPr>
        <w:t xml:space="preserve"> западном направлении на протяжении </w:t>
      </w:r>
      <w:r w:rsidRPr="00353DAD">
        <w:rPr>
          <w:sz w:val="28"/>
          <w:szCs w:val="28"/>
          <w:u w:val="single"/>
        </w:rPr>
        <w:t xml:space="preserve">0,4 </w:t>
      </w:r>
      <w:r w:rsidRPr="00353DAD">
        <w:rPr>
          <w:sz w:val="28"/>
          <w:szCs w:val="28"/>
          <w:u w:val="single"/>
        </w:rPr>
        <w:lastRenderedPageBreak/>
        <w:t>км; далее в южном направлении 0,1 км; далее в общем юго-западном направлении 0,5 км;</w:t>
      </w:r>
      <w:proofErr w:type="gramEnd"/>
      <w:r w:rsidRPr="00353DAD">
        <w:rPr>
          <w:sz w:val="28"/>
          <w:szCs w:val="28"/>
          <w:u w:val="single"/>
        </w:rPr>
        <w:t xml:space="preserve"> </w:t>
      </w:r>
      <w:proofErr w:type="gramStart"/>
      <w:r w:rsidRPr="00353DAD">
        <w:rPr>
          <w:sz w:val="28"/>
          <w:szCs w:val="28"/>
          <w:u w:val="single"/>
        </w:rPr>
        <w:t>далее в северо-западном направлении 0,36 км; далее  в юго-западном направлении 0,2 км; далее в северном направлении 0,2 км; далее в северо-западном направлении 0,07 км;  далее в общем западном направлении 0,25 км; далее в общем северном направлении 0,37 км; далее в восточном направлении 0,02 км; далее в общем северо-западном направлении 2,3 км;</w:t>
      </w:r>
      <w:proofErr w:type="gramEnd"/>
      <w:r w:rsidRPr="00353DAD">
        <w:rPr>
          <w:sz w:val="28"/>
          <w:szCs w:val="28"/>
          <w:u w:val="single"/>
        </w:rPr>
        <w:t xml:space="preserve"> </w:t>
      </w:r>
      <w:proofErr w:type="gramStart"/>
      <w:r w:rsidRPr="00353DAD">
        <w:rPr>
          <w:sz w:val="28"/>
          <w:szCs w:val="28"/>
          <w:u w:val="single"/>
        </w:rPr>
        <w:t xml:space="preserve">далее в западном направлении 0,2 км; далее в общем юго-западном направлении 0,5 км; далее в общем юго-восточном направлении 1,3 км, пересекая автомобильную дорогу </w:t>
      </w:r>
      <w:proofErr w:type="spellStart"/>
      <w:r w:rsidRPr="00353DAD">
        <w:rPr>
          <w:sz w:val="28"/>
          <w:szCs w:val="28"/>
          <w:u w:val="single"/>
        </w:rPr>
        <w:t>Полтавка-Еремеевка</w:t>
      </w:r>
      <w:proofErr w:type="spellEnd"/>
      <w:r w:rsidRPr="00353DAD">
        <w:rPr>
          <w:sz w:val="28"/>
          <w:szCs w:val="28"/>
        </w:rPr>
        <w:t xml:space="preserve">; далее в северо-западном направлении на протяжении </w:t>
      </w:r>
      <w:r w:rsidRPr="00353DAD">
        <w:rPr>
          <w:sz w:val="28"/>
          <w:szCs w:val="28"/>
          <w:u w:val="single"/>
        </w:rPr>
        <w:t>0,2</w:t>
      </w:r>
      <w:r w:rsidRPr="00353DAD">
        <w:rPr>
          <w:sz w:val="28"/>
          <w:szCs w:val="28"/>
        </w:rPr>
        <w:t xml:space="preserve"> км по автомобильной дороге Полтавка – </w:t>
      </w:r>
      <w:proofErr w:type="spellStart"/>
      <w:r w:rsidRPr="00353DAD">
        <w:rPr>
          <w:sz w:val="28"/>
          <w:szCs w:val="28"/>
        </w:rPr>
        <w:t>Еремеевка</w:t>
      </w:r>
      <w:proofErr w:type="spellEnd"/>
      <w:r w:rsidRPr="00353DAD">
        <w:rPr>
          <w:sz w:val="28"/>
          <w:szCs w:val="28"/>
        </w:rPr>
        <w:t xml:space="preserve">; </w:t>
      </w:r>
      <w:r w:rsidRPr="00353DAD">
        <w:rPr>
          <w:sz w:val="28"/>
          <w:szCs w:val="28"/>
          <w:u w:val="single"/>
        </w:rPr>
        <w:t>далее в общем юго-западном направлении 0,03 км</w:t>
      </w:r>
      <w:r w:rsidRPr="00353DAD">
        <w:rPr>
          <w:sz w:val="28"/>
          <w:szCs w:val="28"/>
        </w:rPr>
        <w:t xml:space="preserve">; далее в общем </w:t>
      </w:r>
      <w:r w:rsidRPr="00353DAD">
        <w:rPr>
          <w:sz w:val="28"/>
          <w:szCs w:val="28"/>
          <w:u w:val="single"/>
        </w:rPr>
        <w:t>юго-восточном</w:t>
      </w:r>
      <w:r w:rsidRPr="00353DAD">
        <w:rPr>
          <w:sz w:val="28"/>
          <w:szCs w:val="28"/>
        </w:rPr>
        <w:t xml:space="preserve"> направлении на протяжении </w:t>
      </w:r>
      <w:r w:rsidRPr="00353DAD">
        <w:rPr>
          <w:sz w:val="28"/>
          <w:szCs w:val="28"/>
          <w:u w:val="single"/>
        </w:rPr>
        <w:t>0,65 км;</w:t>
      </w:r>
      <w:proofErr w:type="gramEnd"/>
      <w:r w:rsidRPr="00353DAD">
        <w:rPr>
          <w:sz w:val="28"/>
          <w:szCs w:val="28"/>
          <w:u w:val="single"/>
        </w:rPr>
        <w:t xml:space="preserve"> </w:t>
      </w:r>
      <w:proofErr w:type="gramStart"/>
      <w:r w:rsidRPr="00353DAD">
        <w:rPr>
          <w:sz w:val="28"/>
          <w:szCs w:val="28"/>
          <w:u w:val="single"/>
        </w:rPr>
        <w:t>далее в южном направлении 0,25 км; далее в юго-западном направлении 0,1 км; далее в южном направлении 0,12 км; далее в западном направлении 0,07 км; далее в северном направлении 0,06 км;  далее в западном направлении 0,2 км; далее в северном направлении 0,13 км; далее в общем северо-западном направлении 0,4 км; далее в юго-западном направлении 0,3 км;</w:t>
      </w:r>
      <w:proofErr w:type="gramEnd"/>
      <w:r w:rsidRPr="00353DAD">
        <w:rPr>
          <w:sz w:val="28"/>
          <w:szCs w:val="28"/>
          <w:u w:val="single"/>
        </w:rPr>
        <w:t xml:space="preserve"> </w:t>
      </w:r>
      <w:proofErr w:type="gramStart"/>
      <w:r w:rsidRPr="00353DAD">
        <w:rPr>
          <w:sz w:val="28"/>
          <w:szCs w:val="28"/>
          <w:u w:val="single"/>
        </w:rPr>
        <w:t>далее в юго-восточном направлении 0,38 км; далее в южном направлении 0,1 км; далее в западном направлении 0,2 км; далее в южном направлении 0,05 км; далее в западном направлении 0,03 км; далее в северном направлении 0,1 км; далее в восточном направлении 0,02 км; далее в северном направлении 0,13 км; далее в северо-западном направлении 0,34 км</w:t>
      </w:r>
      <w:r w:rsidRPr="00353DAD">
        <w:rPr>
          <w:sz w:val="28"/>
          <w:szCs w:val="28"/>
        </w:rPr>
        <w:t>;</w:t>
      </w:r>
      <w:proofErr w:type="gramEnd"/>
      <w:r w:rsidRPr="00353DAD">
        <w:rPr>
          <w:sz w:val="28"/>
          <w:szCs w:val="28"/>
        </w:rPr>
        <w:t xml:space="preserve"> </w:t>
      </w:r>
      <w:proofErr w:type="gramStart"/>
      <w:r w:rsidRPr="00353DAD">
        <w:rPr>
          <w:sz w:val="28"/>
          <w:szCs w:val="28"/>
        </w:rPr>
        <w:t xml:space="preserve">далее в южном направлении на протяжении </w:t>
      </w:r>
      <w:r w:rsidRPr="00353DAD">
        <w:rPr>
          <w:sz w:val="28"/>
          <w:szCs w:val="28"/>
          <w:u w:val="single"/>
        </w:rPr>
        <w:t>1,67</w:t>
      </w:r>
      <w:r w:rsidRPr="00353DAD">
        <w:rPr>
          <w:sz w:val="28"/>
          <w:szCs w:val="28"/>
        </w:rPr>
        <w:t xml:space="preserve"> км; далее в северо-западном направлении на протяжении 0,55 км; далее в южном направлении на протяжении </w:t>
      </w:r>
      <w:r w:rsidRPr="00353DAD">
        <w:rPr>
          <w:sz w:val="28"/>
          <w:szCs w:val="28"/>
          <w:u w:val="single"/>
        </w:rPr>
        <w:t>1,36</w:t>
      </w:r>
      <w:r w:rsidRPr="00353DAD">
        <w:rPr>
          <w:sz w:val="28"/>
          <w:szCs w:val="28"/>
        </w:rPr>
        <w:t xml:space="preserve"> км по границе плодосовхоза «</w:t>
      </w:r>
      <w:proofErr w:type="spellStart"/>
      <w:r w:rsidRPr="00353DAD">
        <w:rPr>
          <w:sz w:val="28"/>
          <w:szCs w:val="28"/>
        </w:rPr>
        <w:t>Вишнячки</w:t>
      </w:r>
      <w:proofErr w:type="spellEnd"/>
      <w:r w:rsidRPr="00353DAD">
        <w:rPr>
          <w:sz w:val="28"/>
          <w:szCs w:val="28"/>
        </w:rPr>
        <w:t>»; далее в юго-восточном направлении на протяжении 0,72 км; далее в западном направлении на протяжении 0,87 км до пересечения с автомобильной дорогой Полтавка – Георгиевка;</w:t>
      </w:r>
      <w:proofErr w:type="gramEnd"/>
      <w:r w:rsidRPr="00353DAD">
        <w:rPr>
          <w:sz w:val="28"/>
          <w:szCs w:val="28"/>
        </w:rPr>
        <w:t xml:space="preserve"> далее в юго-восточном направлении на протяжении 0,70 км </w:t>
      </w:r>
      <w:proofErr w:type="gramStart"/>
      <w:r w:rsidRPr="00353DAD">
        <w:rPr>
          <w:sz w:val="28"/>
          <w:szCs w:val="28"/>
        </w:rPr>
        <w:t>по середине</w:t>
      </w:r>
      <w:proofErr w:type="gramEnd"/>
      <w:r w:rsidRPr="00353DAD">
        <w:rPr>
          <w:sz w:val="28"/>
          <w:szCs w:val="28"/>
        </w:rPr>
        <w:t xml:space="preserve"> дороги Полтавка – Георгиевка до т. 150 (пересечение границ Полтавского городского поселения и </w:t>
      </w:r>
      <w:proofErr w:type="spellStart"/>
      <w:r w:rsidRPr="00353DAD">
        <w:rPr>
          <w:sz w:val="28"/>
          <w:szCs w:val="28"/>
        </w:rPr>
        <w:t>Ольгинского</w:t>
      </w:r>
      <w:proofErr w:type="spellEnd"/>
      <w:r w:rsidRPr="00353DAD">
        <w:rPr>
          <w:sz w:val="28"/>
          <w:szCs w:val="28"/>
        </w:rPr>
        <w:t>, Ворошиловского сельских поселений Полтавского муниципального района).</w:t>
      </w:r>
    </w:p>
    <w:p w:rsidR="003053D4" w:rsidRDefault="003053D4" w:rsidP="00F953F7">
      <w:pPr>
        <w:ind w:firstLine="540"/>
        <w:contextualSpacing/>
        <w:jc w:val="both"/>
      </w:pPr>
    </w:p>
    <w:sectPr w:rsidR="003053D4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592"/>
    <w:multiLevelType w:val="multilevel"/>
    <w:tmpl w:val="0376375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AA767A7"/>
    <w:multiLevelType w:val="multilevel"/>
    <w:tmpl w:val="96908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5E67930"/>
    <w:multiLevelType w:val="hybridMultilevel"/>
    <w:tmpl w:val="E0A0DE5A"/>
    <w:lvl w:ilvl="0" w:tplc="A7D62752">
      <w:start w:val="1"/>
      <w:numFmt w:val="decimal"/>
      <w:lvlText w:val="%1."/>
      <w:lvlJc w:val="left"/>
      <w:pPr>
        <w:ind w:left="114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2D5B98"/>
    <w:multiLevelType w:val="hybridMultilevel"/>
    <w:tmpl w:val="A9D25EA2"/>
    <w:lvl w:ilvl="0" w:tplc="07A6C076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2A8"/>
    <w:rsid w:val="00002545"/>
    <w:rsid w:val="000170FE"/>
    <w:rsid w:val="000850E1"/>
    <w:rsid w:val="000A7674"/>
    <w:rsid w:val="000D796A"/>
    <w:rsid w:val="001D6C1D"/>
    <w:rsid w:val="002620BA"/>
    <w:rsid w:val="00287691"/>
    <w:rsid w:val="002B729B"/>
    <w:rsid w:val="002D49BB"/>
    <w:rsid w:val="00304D2F"/>
    <w:rsid w:val="003053D4"/>
    <w:rsid w:val="00353DAD"/>
    <w:rsid w:val="003A3C6B"/>
    <w:rsid w:val="003D4018"/>
    <w:rsid w:val="004E10C5"/>
    <w:rsid w:val="005416A1"/>
    <w:rsid w:val="005837D4"/>
    <w:rsid w:val="0066333B"/>
    <w:rsid w:val="0069773F"/>
    <w:rsid w:val="006E20DC"/>
    <w:rsid w:val="00705DE5"/>
    <w:rsid w:val="007920E4"/>
    <w:rsid w:val="0080338A"/>
    <w:rsid w:val="00865126"/>
    <w:rsid w:val="009619BF"/>
    <w:rsid w:val="009C0B68"/>
    <w:rsid w:val="00A5486D"/>
    <w:rsid w:val="00AE66F4"/>
    <w:rsid w:val="00B047D0"/>
    <w:rsid w:val="00B31122"/>
    <w:rsid w:val="00B55A59"/>
    <w:rsid w:val="00BB4242"/>
    <w:rsid w:val="00BC7E07"/>
    <w:rsid w:val="00C332A8"/>
    <w:rsid w:val="00C6036E"/>
    <w:rsid w:val="00C96005"/>
    <w:rsid w:val="00D3083F"/>
    <w:rsid w:val="00DC1318"/>
    <w:rsid w:val="00DD5862"/>
    <w:rsid w:val="00EF6E4F"/>
    <w:rsid w:val="00F652F6"/>
    <w:rsid w:val="00F9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3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4018"/>
    <w:pPr>
      <w:ind w:left="720"/>
      <w:contextualSpacing/>
    </w:pPr>
  </w:style>
  <w:style w:type="paragraph" w:customStyle="1" w:styleId="s1">
    <w:name w:val="s_1"/>
    <w:basedOn w:val="a"/>
    <w:rsid w:val="009C0B6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C0B6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0B68"/>
    <w:rPr>
      <w:color w:val="0000FF"/>
      <w:u w:val="single"/>
    </w:rPr>
  </w:style>
  <w:style w:type="table" w:styleId="a5">
    <w:name w:val="Table Grid"/>
    <w:basedOn w:val="a1"/>
    <w:uiPriority w:val="59"/>
    <w:rsid w:val="00C96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0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Adm_PGT_3</dc:creator>
  <cp:lastModifiedBy>ADM_PGP</cp:lastModifiedBy>
  <cp:revision>3</cp:revision>
  <cp:lastPrinted>2024-05-28T03:48:00Z</cp:lastPrinted>
  <dcterms:created xsi:type="dcterms:W3CDTF">2024-05-24T05:56:00Z</dcterms:created>
  <dcterms:modified xsi:type="dcterms:W3CDTF">2024-05-28T03:49:00Z</dcterms:modified>
</cp:coreProperties>
</file>