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3D61" w:rsidRDefault="00EC0D4C" w:rsidP="00EC0D4C">
      <w:pPr>
        <w:jc w:val="center"/>
        <w:rPr>
          <w:bCs/>
          <w:sz w:val="28"/>
          <w:szCs w:val="28"/>
        </w:rPr>
      </w:pPr>
      <w:r w:rsidRPr="00FA2F6A">
        <w:rPr>
          <w:bCs/>
          <w:sz w:val="28"/>
          <w:szCs w:val="28"/>
        </w:rPr>
        <w:t xml:space="preserve">Предварительные итоги социально-экономического развития </w:t>
      </w:r>
    </w:p>
    <w:p w:rsidR="00D03D61" w:rsidRDefault="00EC0D4C" w:rsidP="00EC0D4C">
      <w:pPr>
        <w:jc w:val="center"/>
        <w:rPr>
          <w:bCs/>
          <w:sz w:val="28"/>
          <w:szCs w:val="28"/>
        </w:rPr>
      </w:pPr>
      <w:r w:rsidRPr="00FA2F6A">
        <w:rPr>
          <w:bCs/>
          <w:sz w:val="28"/>
          <w:szCs w:val="28"/>
        </w:rPr>
        <w:t xml:space="preserve">Полтавского </w:t>
      </w:r>
      <w:r>
        <w:rPr>
          <w:bCs/>
          <w:sz w:val="28"/>
          <w:szCs w:val="28"/>
        </w:rPr>
        <w:t>городского поселения</w:t>
      </w:r>
      <w:r w:rsidRPr="00FA2F6A">
        <w:rPr>
          <w:bCs/>
          <w:sz w:val="28"/>
          <w:szCs w:val="28"/>
        </w:rPr>
        <w:t xml:space="preserve"> </w:t>
      </w:r>
      <w:r>
        <w:rPr>
          <w:bCs/>
          <w:sz w:val="28"/>
          <w:szCs w:val="28"/>
        </w:rPr>
        <w:t>за январь - сентябрь</w:t>
      </w:r>
      <w:r w:rsidRPr="00FA2F6A">
        <w:rPr>
          <w:bCs/>
          <w:sz w:val="28"/>
          <w:szCs w:val="28"/>
        </w:rPr>
        <w:t xml:space="preserve"> 20</w:t>
      </w:r>
      <w:r w:rsidR="00447299">
        <w:rPr>
          <w:bCs/>
          <w:sz w:val="28"/>
          <w:szCs w:val="28"/>
        </w:rPr>
        <w:t>2</w:t>
      </w:r>
      <w:r w:rsidR="00D1747C">
        <w:rPr>
          <w:bCs/>
          <w:sz w:val="28"/>
          <w:szCs w:val="28"/>
        </w:rPr>
        <w:t>4</w:t>
      </w:r>
      <w:r w:rsidRPr="00FA2F6A">
        <w:rPr>
          <w:bCs/>
          <w:sz w:val="28"/>
          <w:szCs w:val="28"/>
        </w:rPr>
        <w:t xml:space="preserve"> год</w:t>
      </w:r>
      <w:r>
        <w:rPr>
          <w:bCs/>
          <w:sz w:val="28"/>
          <w:szCs w:val="28"/>
        </w:rPr>
        <w:t>а</w:t>
      </w:r>
      <w:r w:rsidRPr="00FA2F6A">
        <w:rPr>
          <w:bCs/>
          <w:sz w:val="28"/>
          <w:szCs w:val="28"/>
        </w:rPr>
        <w:t xml:space="preserve"> и </w:t>
      </w:r>
    </w:p>
    <w:p w:rsidR="00D03D61" w:rsidRDefault="00EC0D4C" w:rsidP="00EC0D4C">
      <w:pPr>
        <w:jc w:val="center"/>
        <w:rPr>
          <w:bCs/>
          <w:sz w:val="28"/>
          <w:szCs w:val="28"/>
        </w:rPr>
      </w:pPr>
      <w:r w:rsidRPr="00FA2F6A">
        <w:rPr>
          <w:bCs/>
          <w:sz w:val="28"/>
          <w:szCs w:val="28"/>
        </w:rPr>
        <w:t xml:space="preserve">ожидаемые итоги социально-экономического развития  </w:t>
      </w:r>
    </w:p>
    <w:p w:rsidR="00EC0D4C" w:rsidRPr="00FA2F6A" w:rsidRDefault="00EC0D4C" w:rsidP="00EC0D4C">
      <w:pPr>
        <w:jc w:val="center"/>
        <w:rPr>
          <w:bCs/>
          <w:sz w:val="28"/>
          <w:szCs w:val="28"/>
        </w:rPr>
      </w:pPr>
      <w:r w:rsidRPr="00FA2F6A">
        <w:rPr>
          <w:bCs/>
          <w:sz w:val="28"/>
          <w:szCs w:val="28"/>
        </w:rPr>
        <w:t xml:space="preserve">в Полтавском </w:t>
      </w:r>
      <w:r>
        <w:rPr>
          <w:bCs/>
          <w:sz w:val="28"/>
          <w:szCs w:val="28"/>
        </w:rPr>
        <w:t>городском поселении</w:t>
      </w:r>
      <w:r w:rsidR="00D03D61">
        <w:rPr>
          <w:bCs/>
          <w:sz w:val="28"/>
          <w:szCs w:val="28"/>
        </w:rPr>
        <w:t xml:space="preserve"> </w:t>
      </w:r>
      <w:r w:rsidRPr="00FA2F6A">
        <w:rPr>
          <w:bCs/>
          <w:sz w:val="28"/>
          <w:szCs w:val="28"/>
        </w:rPr>
        <w:t>в 20</w:t>
      </w:r>
      <w:r w:rsidR="00447299">
        <w:rPr>
          <w:bCs/>
          <w:sz w:val="28"/>
          <w:szCs w:val="28"/>
        </w:rPr>
        <w:t>2</w:t>
      </w:r>
      <w:r w:rsidR="00D1747C">
        <w:rPr>
          <w:bCs/>
          <w:sz w:val="28"/>
          <w:szCs w:val="28"/>
        </w:rPr>
        <w:t>4</w:t>
      </w:r>
      <w:r w:rsidR="00D03D61">
        <w:rPr>
          <w:bCs/>
          <w:sz w:val="28"/>
          <w:szCs w:val="28"/>
        </w:rPr>
        <w:t xml:space="preserve"> году</w:t>
      </w:r>
    </w:p>
    <w:p w:rsidR="00A436E2" w:rsidRDefault="00A436E2" w:rsidP="00EC0D4C">
      <w:pPr>
        <w:ind w:firstLine="709"/>
        <w:jc w:val="both"/>
        <w:rPr>
          <w:sz w:val="28"/>
          <w:szCs w:val="28"/>
        </w:rPr>
      </w:pPr>
    </w:p>
    <w:p w:rsidR="000112A5" w:rsidRDefault="00EC0D4C" w:rsidP="000112A5">
      <w:pPr>
        <w:ind w:firstLine="709"/>
        <w:jc w:val="both"/>
        <w:rPr>
          <w:sz w:val="28"/>
          <w:szCs w:val="28"/>
        </w:rPr>
      </w:pPr>
      <w:r>
        <w:rPr>
          <w:sz w:val="28"/>
          <w:szCs w:val="28"/>
        </w:rPr>
        <w:t xml:space="preserve">Территория Полтавского городского поселения включает в себя два населенных пункта: рабочий поселок Полтавка и деревня </w:t>
      </w:r>
      <w:proofErr w:type="spellStart"/>
      <w:r>
        <w:rPr>
          <w:sz w:val="28"/>
          <w:szCs w:val="28"/>
        </w:rPr>
        <w:t>Малахово</w:t>
      </w:r>
      <w:proofErr w:type="spellEnd"/>
      <w:r>
        <w:rPr>
          <w:sz w:val="28"/>
          <w:szCs w:val="28"/>
        </w:rPr>
        <w:t>. Рабочий поселок Полтавка является административным центром Полтавского района. Численность населения городского поселения на 1 октября 20</w:t>
      </w:r>
      <w:r w:rsidR="00503E1E">
        <w:rPr>
          <w:sz w:val="28"/>
          <w:szCs w:val="28"/>
        </w:rPr>
        <w:t>2</w:t>
      </w:r>
      <w:r w:rsidR="00D1747C">
        <w:rPr>
          <w:sz w:val="28"/>
          <w:szCs w:val="28"/>
        </w:rPr>
        <w:t>4</w:t>
      </w:r>
      <w:r>
        <w:rPr>
          <w:sz w:val="28"/>
          <w:szCs w:val="28"/>
        </w:rPr>
        <w:t xml:space="preserve"> года  составляет  </w:t>
      </w:r>
      <w:r w:rsidR="00E823A9">
        <w:rPr>
          <w:sz w:val="28"/>
          <w:szCs w:val="28"/>
        </w:rPr>
        <w:t>7572</w:t>
      </w:r>
      <w:r w:rsidR="00716E74" w:rsidRPr="005E0118">
        <w:rPr>
          <w:sz w:val="28"/>
          <w:szCs w:val="28"/>
        </w:rPr>
        <w:t xml:space="preserve"> </w:t>
      </w:r>
      <w:r w:rsidRPr="005E0118">
        <w:rPr>
          <w:sz w:val="28"/>
          <w:szCs w:val="28"/>
        </w:rPr>
        <w:t xml:space="preserve"> </w:t>
      </w:r>
      <w:r>
        <w:rPr>
          <w:sz w:val="28"/>
          <w:szCs w:val="28"/>
        </w:rPr>
        <w:t xml:space="preserve">человек. </w:t>
      </w:r>
    </w:p>
    <w:p w:rsidR="00EC0D4C" w:rsidRDefault="000112A5" w:rsidP="000112A5">
      <w:pPr>
        <w:jc w:val="both"/>
        <w:rPr>
          <w:sz w:val="28"/>
          <w:szCs w:val="28"/>
        </w:rPr>
      </w:pPr>
      <w:r>
        <w:rPr>
          <w:sz w:val="28"/>
          <w:szCs w:val="28"/>
        </w:rPr>
        <w:t xml:space="preserve">    </w:t>
      </w:r>
      <w:r w:rsidR="00EC0D4C">
        <w:rPr>
          <w:sz w:val="28"/>
          <w:szCs w:val="28"/>
        </w:rPr>
        <w:t xml:space="preserve">    Учитывая природные факторы, городское поселение является типичным сельскохозяйственным поселением.  Основная продукция</w:t>
      </w:r>
      <w:r w:rsidR="001A56C2">
        <w:rPr>
          <w:sz w:val="28"/>
          <w:szCs w:val="28"/>
        </w:rPr>
        <w:t xml:space="preserve"> - </w:t>
      </w:r>
      <w:r w:rsidR="00EC0D4C">
        <w:rPr>
          <w:sz w:val="28"/>
          <w:szCs w:val="28"/>
        </w:rPr>
        <w:t xml:space="preserve">зерно, молоко, мясо.  </w:t>
      </w:r>
    </w:p>
    <w:p w:rsidR="00EC0D4C" w:rsidRDefault="000112A5" w:rsidP="000112A5">
      <w:pPr>
        <w:jc w:val="both"/>
        <w:rPr>
          <w:sz w:val="28"/>
          <w:szCs w:val="28"/>
        </w:rPr>
      </w:pPr>
      <w:r>
        <w:rPr>
          <w:sz w:val="28"/>
          <w:szCs w:val="28"/>
        </w:rPr>
        <w:t xml:space="preserve">       </w:t>
      </w:r>
      <w:r w:rsidR="00EC0D4C">
        <w:rPr>
          <w:sz w:val="28"/>
          <w:szCs w:val="28"/>
        </w:rPr>
        <w:t xml:space="preserve"> На относительно устойчивое функционирование хозяй</w:t>
      </w:r>
      <w:proofErr w:type="gramStart"/>
      <w:r w:rsidR="00EC0D4C">
        <w:rPr>
          <w:sz w:val="28"/>
          <w:szCs w:val="28"/>
        </w:rPr>
        <w:t>ств вл</w:t>
      </w:r>
      <w:proofErr w:type="gramEnd"/>
      <w:r w:rsidR="00EC0D4C">
        <w:rPr>
          <w:sz w:val="28"/>
          <w:szCs w:val="28"/>
        </w:rPr>
        <w:t xml:space="preserve">ияет размер государственной поддержки </w:t>
      </w:r>
      <w:proofErr w:type="spellStart"/>
      <w:r w:rsidR="00EC0D4C">
        <w:rPr>
          <w:sz w:val="28"/>
          <w:szCs w:val="28"/>
        </w:rPr>
        <w:t>сельхозтоваропроизводителей</w:t>
      </w:r>
      <w:proofErr w:type="spellEnd"/>
      <w:r w:rsidR="00EC0D4C">
        <w:rPr>
          <w:sz w:val="28"/>
          <w:szCs w:val="28"/>
        </w:rPr>
        <w:t xml:space="preserve"> из бюджетов всех уровней.  Идет техническое перевооружение </w:t>
      </w:r>
      <w:proofErr w:type="spellStart"/>
      <w:r w:rsidR="00EC0D4C">
        <w:rPr>
          <w:sz w:val="28"/>
          <w:szCs w:val="28"/>
        </w:rPr>
        <w:t>сельхозтоваропроизводителей</w:t>
      </w:r>
      <w:proofErr w:type="spellEnd"/>
      <w:r w:rsidR="00EC0D4C">
        <w:rPr>
          <w:sz w:val="28"/>
          <w:szCs w:val="28"/>
        </w:rPr>
        <w:t>.</w:t>
      </w:r>
      <w:r w:rsidR="00EC0D4C">
        <w:rPr>
          <w:sz w:val="28"/>
          <w:szCs w:val="28"/>
        </w:rPr>
        <w:tab/>
      </w:r>
    </w:p>
    <w:p w:rsidR="00294D73" w:rsidRDefault="00294D73" w:rsidP="000112A5">
      <w:pPr>
        <w:ind w:firstLine="709"/>
        <w:jc w:val="both"/>
        <w:rPr>
          <w:sz w:val="28"/>
          <w:szCs w:val="28"/>
        </w:rPr>
      </w:pPr>
    </w:p>
    <w:p w:rsidR="00EC0D4C" w:rsidRDefault="00EC0D4C" w:rsidP="00EC0D4C">
      <w:pPr>
        <w:jc w:val="center"/>
        <w:rPr>
          <w:sz w:val="28"/>
          <w:szCs w:val="28"/>
        </w:rPr>
      </w:pPr>
      <w:r>
        <w:rPr>
          <w:sz w:val="28"/>
          <w:szCs w:val="28"/>
        </w:rPr>
        <w:t>Развитие инфраструктуры поселения.</w:t>
      </w:r>
    </w:p>
    <w:p w:rsidR="00913D92" w:rsidRDefault="00913D92" w:rsidP="00EC0D4C">
      <w:pPr>
        <w:jc w:val="center"/>
        <w:rPr>
          <w:sz w:val="28"/>
          <w:szCs w:val="28"/>
        </w:rPr>
      </w:pPr>
    </w:p>
    <w:p w:rsidR="00EC0D4C" w:rsidRDefault="00EC0D4C" w:rsidP="00EC0D4C">
      <w:pPr>
        <w:jc w:val="center"/>
        <w:rPr>
          <w:sz w:val="28"/>
          <w:szCs w:val="28"/>
        </w:rPr>
      </w:pPr>
      <w:r>
        <w:rPr>
          <w:sz w:val="28"/>
          <w:szCs w:val="28"/>
        </w:rPr>
        <w:t>Дорожное хозяйство и транспорт.</w:t>
      </w:r>
    </w:p>
    <w:p w:rsidR="008F1F45" w:rsidRPr="00A967C3" w:rsidRDefault="00500DB1" w:rsidP="00A967C3">
      <w:pPr>
        <w:ind w:firstLine="709"/>
        <w:jc w:val="both"/>
        <w:rPr>
          <w:color w:val="000000"/>
          <w:sz w:val="28"/>
          <w:szCs w:val="28"/>
        </w:rPr>
      </w:pPr>
      <w:r>
        <w:rPr>
          <w:sz w:val="28"/>
          <w:szCs w:val="28"/>
        </w:rPr>
        <w:t xml:space="preserve"> </w:t>
      </w:r>
      <w:r w:rsidR="00EC0D4C">
        <w:rPr>
          <w:sz w:val="28"/>
          <w:szCs w:val="28"/>
        </w:rPr>
        <w:t xml:space="preserve"> </w:t>
      </w:r>
      <w:r w:rsidRPr="00260201">
        <w:rPr>
          <w:color w:val="000000"/>
          <w:sz w:val="28"/>
          <w:szCs w:val="28"/>
        </w:rPr>
        <w:t xml:space="preserve">Территория поселения </w:t>
      </w:r>
      <w:r w:rsidR="003B1E9C">
        <w:rPr>
          <w:color w:val="000000"/>
          <w:sz w:val="28"/>
          <w:szCs w:val="28"/>
        </w:rPr>
        <w:t>составляет 2202</w:t>
      </w:r>
      <w:r w:rsidR="00A52D52">
        <w:rPr>
          <w:color w:val="000000"/>
          <w:sz w:val="28"/>
          <w:szCs w:val="28"/>
        </w:rPr>
        <w:t xml:space="preserve"> г</w:t>
      </w:r>
      <w:r w:rsidRPr="00260201">
        <w:rPr>
          <w:color w:val="000000"/>
          <w:sz w:val="28"/>
          <w:szCs w:val="28"/>
        </w:rPr>
        <w:t>а</w:t>
      </w:r>
      <w:proofErr w:type="gramStart"/>
      <w:r w:rsidRPr="00260201">
        <w:rPr>
          <w:color w:val="000000"/>
          <w:sz w:val="28"/>
          <w:szCs w:val="28"/>
        </w:rPr>
        <w:t>.</w:t>
      </w:r>
      <w:proofErr w:type="gramEnd"/>
      <w:r w:rsidRPr="00260201">
        <w:rPr>
          <w:color w:val="000000"/>
          <w:sz w:val="28"/>
          <w:szCs w:val="28"/>
        </w:rPr>
        <w:t xml:space="preserve"> </w:t>
      </w:r>
      <w:proofErr w:type="gramStart"/>
      <w:r w:rsidRPr="00260201">
        <w:rPr>
          <w:color w:val="000000"/>
          <w:sz w:val="28"/>
          <w:szCs w:val="28"/>
        </w:rPr>
        <w:t>и</w:t>
      </w:r>
      <w:proofErr w:type="gramEnd"/>
      <w:r w:rsidRPr="00260201">
        <w:rPr>
          <w:color w:val="000000"/>
          <w:sz w:val="28"/>
          <w:szCs w:val="28"/>
        </w:rPr>
        <w:t xml:space="preserve"> включает в себя 88 улиц</w:t>
      </w:r>
      <w:r>
        <w:rPr>
          <w:color w:val="000000"/>
          <w:sz w:val="28"/>
          <w:szCs w:val="28"/>
        </w:rPr>
        <w:t>.</w:t>
      </w:r>
      <w:r w:rsidR="00EC0D4C">
        <w:rPr>
          <w:sz w:val="28"/>
          <w:szCs w:val="28"/>
        </w:rPr>
        <w:t xml:space="preserve"> Протяженность дорог Полтавского городс</w:t>
      </w:r>
      <w:r w:rsidR="001B08A3">
        <w:rPr>
          <w:sz w:val="28"/>
          <w:szCs w:val="28"/>
        </w:rPr>
        <w:t xml:space="preserve">кого </w:t>
      </w:r>
      <w:r w:rsidR="003B1E9C">
        <w:rPr>
          <w:sz w:val="28"/>
          <w:szCs w:val="28"/>
        </w:rPr>
        <w:t xml:space="preserve">поселения составляет       70,32 </w:t>
      </w:r>
      <w:r w:rsidR="00EC0D4C">
        <w:rPr>
          <w:sz w:val="28"/>
          <w:szCs w:val="28"/>
        </w:rPr>
        <w:t>км</w:t>
      </w:r>
      <w:proofErr w:type="gramStart"/>
      <w:r w:rsidR="00EC0D4C">
        <w:rPr>
          <w:sz w:val="28"/>
          <w:szCs w:val="28"/>
        </w:rPr>
        <w:t xml:space="preserve">., </w:t>
      </w:r>
      <w:proofErr w:type="gramEnd"/>
      <w:r w:rsidR="00EC0D4C">
        <w:rPr>
          <w:sz w:val="28"/>
          <w:szCs w:val="28"/>
        </w:rPr>
        <w:t xml:space="preserve">из них дорог с твердым покрытием </w:t>
      </w:r>
      <w:r w:rsidR="00691A32">
        <w:rPr>
          <w:sz w:val="28"/>
          <w:szCs w:val="28"/>
        </w:rPr>
        <w:t>53,04%</w:t>
      </w:r>
      <w:r w:rsidR="00EC0D4C">
        <w:rPr>
          <w:sz w:val="28"/>
          <w:szCs w:val="28"/>
        </w:rPr>
        <w:t xml:space="preserve">  (</w:t>
      </w:r>
      <w:r w:rsidR="00691A32">
        <w:rPr>
          <w:sz w:val="28"/>
          <w:szCs w:val="28"/>
        </w:rPr>
        <w:t>37,3</w:t>
      </w:r>
      <w:r w:rsidR="00EC0D4C">
        <w:rPr>
          <w:sz w:val="28"/>
          <w:szCs w:val="28"/>
        </w:rPr>
        <w:t xml:space="preserve"> км.) и грунтовым покрытием </w:t>
      </w:r>
      <w:r w:rsidR="00691A32">
        <w:rPr>
          <w:sz w:val="28"/>
          <w:szCs w:val="28"/>
        </w:rPr>
        <w:t>46,96</w:t>
      </w:r>
      <w:r w:rsidR="00EC0D4C">
        <w:rPr>
          <w:sz w:val="28"/>
          <w:szCs w:val="28"/>
        </w:rPr>
        <w:t>% (</w:t>
      </w:r>
      <w:r w:rsidR="003B1E9C">
        <w:rPr>
          <w:sz w:val="28"/>
          <w:szCs w:val="28"/>
        </w:rPr>
        <w:t>33</w:t>
      </w:r>
      <w:r w:rsidR="00EC0D4C">
        <w:rPr>
          <w:sz w:val="28"/>
          <w:szCs w:val="28"/>
        </w:rPr>
        <w:t xml:space="preserve"> км).  </w:t>
      </w:r>
      <w:r w:rsidR="003B1E9C">
        <w:rPr>
          <w:color w:val="000000"/>
          <w:sz w:val="28"/>
          <w:szCs w:val="28"/>
        </w:rPr>
        <w:t>Тротуаров 6,2</w:t>
      </w:r>
      <w:r w:rsidRPr="00260201">
        <w:rPr>
          <w:color w:val="000000"/>
          <w:sz w:val="28"/>
          <w:szCs w:val="28"/>
        </w:rPr>
        <w:t xml:space="preserve"> км.</w:t>
      </w:r>
    </w:p>
    <w:p w:rsidR="00EA7CB5" w:rsidRDefault="00A86009" w:rsidP="00210C11">
      <w:pPr>
        <w:ind w:firstLine="709"/>
        <w:jc w:val="both"/>
        <w:rPr>
          <w:sz w:val="28"/>
          <w:szCs w:val="28"/>
        </w:rPr>
      </w:pPr>
      <w:r>
        <w:rPr>
          <w:sz w:val="28"/>
          <w:szCs w:val="28"/>
        </w:rPr>
        <w:t xml:space="preserve">  </w:t>
      </w:r>
      <w:r w:rsidR="00294D73" w:rsidRPr="00294D73">
        <w:rPr>
          <w:sz w:val="28"/>
          <w:szCs w:val="28"/>
        </w:rPr>
        <w:t>В рамках муниципальной программы «Социально</w:t>
      </w:r>
      <w:r w:rsidR="00893E24">
        <w:rPr>
          <w:sz w:val="28"/>
          <w:szCs w:val="28"/>
        </w:rPr>
        <w:t xml:space="preserve"> </w:t>
      </w:r>
      <w:r w:rsidR="00294D73" w:rsidRPr="00294D73">
        <w:rPr>
          <w:sz w:val="28"/>
          <w:szCs w:val="28"/>
        </w:rPr>
        <w:t>- экономическое развитие Полтавского городского поселения»</w:t>
      </w:r>
      <w:r w:rsidR="00294D73">
        <w:rPr>
          <w:sz w:val="28"/>
          <w:szCs w:val="28"/>
        </w:rPr>
        <w:t xml:space="preserve"> </w:t>
      </w:r>
      <w:r w:rsidR="00294D73" w:rsidRPr="00294D73">
        <w:rPr>
          <w:sz w:val="28"/>
          <w:szCs w:val="28"/>
        </w:rPr>
        <w:t xml:space="preserve">городское поселение прошло конкурсный отбор </w:t>
      </w:r>
      <w:r w:rsidR="00BA3992">
        <w:rPr>
          <w:sz w:val="28"/>
          <w:szCs w:val="28"/>
        </w:rPr>
        <w:t xml:space="preserve">для предоставления </w:t>
      </w:r>
      <w:r w:rsidR="00210C11" w:rsidRPr="00294D73">
        <w:rPr>
          <w:sz w:val="28"/>
          <w:szCs w:val="28"/>
        </w:rPr>
        <w:t>местным бюджетам субсидии из областного бюджета, определ</w:t>
      </w:r>
      <w:r w:rsidR="00210C11">
        <w:rPr>
          <w:sz w:val="28"/>
          <w:szCs w:val="28"/>
        </w:rPr>
        <w:t>енных в 202</w:t>
      </w:r>
      <w:r w:rsidR="00D1747C">
        <w:rPr>
          <w:sz w:val="28"/>
          <w:szCs w:val="28"/>
        </w:rPr>
        <w:t>4</w:t>
      </w:r>
      <w:r w:rsidR="00210C11">
        <w:rPr>
          <w:b/>
          <w:sz w:val="28"/>
          <w:szCs w:val="28"/>
        </w:rPr>
        <w:t xml:space="preserve"> </w:t>
      </w:r>
      <w:r w:rsidR="00210C11">
        <w:rPr>
          <w:sz w:val="28"/>
          <w:szCs w:val="28"/>
        </w:rPr>
        <w:t xml:space="preserve">году, </w:t>
      </w:r>
      <w:r w:rsidR="00294D73" w:rsidRPr="00294D73">
        <w:rPr>
          <w:sz w:val="28"/>
          <w:szCs w:val="28"/>
        </w:rPr>
        <w:t xml:space="preserve">на </w:t>
      </w:r>
      <w:r w:rsidR="003B1E9C">
        <w:rPr>
          <w:sz w:val="28"/>
          <w:szCs w:val="28"/>
        </w:rPr>
        <w:t>ремонт автомобильных дорог общего пользования местного значения в поселениях</w:t>
      </w:r>
      <w:r w:rsidR="00EA7CB5">
        <w:rPr>
          <w:sz w:val="28"/>
          <w:szCs w:val="28"/>
        </w:rPr>
        <w:t xml:space="preserve">, в том числе </w:t>
      </w:r>
      <w:r w:rsidR="003B1E9C">
        <w:rPr>
          <w:sz w:val="28"/>
          <w:szCs w:val="28"/>
        </w:rPr>
        <w:t>ремонт автомобильных</w:t>
      </w:r>
      <w:r w:rsidR="00761859">
        <w:rPr>
          <w:sz w:val="28"/>
          <w:szCs w:val="28"/>
        </w:rPr>
        <w:t xml:space="preserve"> </w:t>
      </w:r>
      <w:r w:rsidR="00E823A9">
        <w:rPr>
          <w:sz w:val="28"/>
          <w:szCs w:val="28"/>
        </w:rPr>
        <w:t xml:space="preserve">дорог </w:t>
      </w:r>
      <w:r w:rsidR="00E823A9" w:rsidRPr="00E823A9">
        <w:rPr>
          <w:color w:val="000000" w:themeColor="text1"/>
          <w:sz w:val="28"/>
          <w:szCs w:val="28"/>
        </w:rPr>
        <w:t>по</w:t>
      </w:r>
      <w:r w:rsidR="00761859" w:rsidRPr="00E823A9">
        <w:rPr>
          <w:color w:val="000000" w:themeColor="text1"/>
          <w:sz w:val="28"/>
          <w:szCs w:val="28"/>
        </w:rPr>
        <w:t xml:space="preserve"> ул. </w:t>
      </w:r>
      <w:r w:rsidR="00E823A9" w:rsidRPr="00E823A9">
        <w:rPr>
          <w:color w:val="000000" w:themeColor="text1"/>
          <w:sz w:val="28"/>
          <w:szCs w:val="28"/>
        </w:rPr>
        <w:t>Комсомольская, ул. Черниговская</w:t>
      </w:r>
      <w:r w:rsidR="00761859" w:rsidRPr="00E823A9">
        <w:rPr>
          <w:color w:val="000000" w:themeColor="text1"/>
          <w:sz w:val="28"/>
          <w:szCs w:val="28"/>
        </w:rPr>
        <w:t xml:space="preserve"> (от ул. </w:t>
      </w:r>
      <w:r w:rsidR="00E823A9" w:rsidRPr="00E823A9">
        <w:rPr>
          <w:color w:val="000000" w:themeColor="text1"/>
          <w:sz w:val="28"/>
          <w:szCs w:val="28"/>
        </w:rPr>
        <w:t>Ленина до ул. Победы),</w:t>
      </w:r>
      <w:r w:rsidR="00E823A9">
        <w:rPr>
          <w:color w:val="000000" w:themeColor="text1"/>
          <w:sz w:val="28"/>
          <w:szCs w:val="28"/>
        </w:rPr>
        <w:t xml:space="preserve"> ул. Советская</w:t>
      </w:r>
      <w:r w:rsidR="00365203">
        <w:rPr>
          <w:color w:val="000000" w:themeColor="text1"/>
          <w:sz w:val="28"/>
          <w:szCs w:val="28"/>
        </w:rPr>
        <w:t xml:space="preserve">, ул. 1 Мая (от дома № 15 до дома № 25) </w:t>
      </w:r>
      <w:r w:rsidR="005C32BE" w:rsidRPr="00E823A9">
        <w:rPr>
          <w:color w:val="000000" w:themeColor="text1"/>
          <w:sz w:val="28"/>
          <w:szCs w:val="28"/>
        </w:rPr>
        <w:t xml:space="preserve">общей площадью </w:t>
      </w:r>
      <w:r w:rsidR="00365203" w:rsidRPr="00365203">
        <w:rPr>
          <w:color w:val="000000" w:themeColor="text1"/>
          <w:sz w:val="28"/>
          <w:szCs w:val="28"/>
        </w:rPr>
        <w:t>2</w:t>
      </w:r>
      <w:r w:rsidR="00365203">
        <w:rPr>
          <w:color w:val="000000" w:themeColor="text1"/>
          <w:sz w:val="28"/>
          <w:szCs w:val="28"/>
        </w:rPr>
        <w:t>8,97</w:t>
      </w:r>
      <w:r w:rsidR="005C32BE" w:rsidRPr="00E823A9">
        <w:rPr>
          <w:color w:val="000000" w:themeColor="text1"/>
          <w:sz w:val="28"/>
          <w:szCs w:val="28"/>
        </w:rPr>
        <w:t xml:space="preserve"> тыс.м</w:t>
      </w:r>
      <w:proofErr w:type="gramStart"/>
      <w:r w:rsidR="005C32BE" w:rsidRPr="00E823A9">
        <w:rPr>
          <w:color w:val="000000" w:themeColor="text1"/>
          <w:sz w:val="28"/>
          <w:szCs w:val="28"/>
          <w:vertAlign w:val="superscript"/>
        </w:rPr>
        <w:t>2</w:t>
      </w:r>
      <w:proofErr w:type="gramEnd"/>
      <w:r w:rsidR="00E823A9">
        <w:rPr>
          <w:color w:val="000000" w:themeColor="text1"/>
          <w:sz w:val="28"/>
          <w:szCs w:val="28"/>
        </w:rPr>
        <w:t>.</w:t>
      </w:r>
      <w:r w:rsidR="006A6B3B">
        <w:rPr>
          <w:sz w:val="28"/>
          <w:szCs w:val="28"/>
        </w:rPr>
        <w:t xml:space="preserve"> </w:t>
      </w:r>
      <w:r w:rsidR="00522306">
        <w:rPr>
          <w:sz w:val="28"/>
          <w:szCs w:val="28"/>
        </w:rPr>
        <w:t xml:space="preserve">На эти цели Министерством </w:t>
      </w:r>
      <w:r w:rsidR="00761859">
        <w:rPr>
          <w:sz w:val="28"/>
          <w:szCs w:val="28"/>
        </w:rPr>
        <w:t>транспорта</w:t>
      </w:r>
      <w:r w:rsidR="00522306">
        <w:rPr>
          <w:sz w:val="28"/>
          <w:szCs w:val="28"/>
        </w:rPr>
        <w:t xml:space="preserve"> и дорожного хозяйства Омской области доведены </w:t>
      </w:r>
      <w:r w:rsidR="00761859">
        <w:rPr>
          <w:sz w:val="28"/>
          <w:szCs w:val="28"/>
        </w:rPr>
        <w:t>средства областного бюджета</w:t>
      </w:r>
      <w:r w:rsidR="00522306">
        <w:rPr>
          <w:sz w:val="28"/>
          <w:szCs w:val="28"/>
        </w:rPr>
        <w:t xml:space="preserve"> в размере </w:t>
      </w:r>
      <w:r w:rsidR="00365203">
        <w:rPr>
          <w:sz w:val="28"/>
          <w:szCs w:val="28"/>
        </w:rPr>
        <w:t>38 238,</w:t>
      </w:r>
      <w:r w:rsidR="00263EC9">
        <w:rPr>
          <w:sz w:val="28"/>
          <w:szCs w:val="28"/>
        </w:rPr>
        <w:t>8</w:t>
      </w:r>
      <w:r w:rsidR="00522306">
        <w:rPr>
          <w:sz w:val="28"/>
          <w:szCs w:val="28"/>
        </w:rPr>
        <w:t xml:space="preserve"> тыс.</w:t>
      </w:r>
      <w:r w:rsidR="001B08A3">
        <w:rPr>
          <w:sz w:val="28"/>
          <w:szCs w:val="28"/>
        </w:rPr>
        <w:t xml:space="preserve"> </w:t>
      </w:r>
      <w:r w:rsidR="00522306">
        <w:rPr>
          <w:sz w:val="28"/>
          <w:szCs w:val="28"/>
        </w:rPr>
        <w:t>р</w:t>
      </w:r>
      <w:r w:rsidR="00624FA0">
        <w:rPr>
          <w:sz w:val="28"/>
          <w:szCs w:val="28"/>
        </w:rPr>
        <w:t xml:space="preserve">ублей, выделены средства из местного бюджета на </w:t>
      </w:r>
      <w:proofErr w:type="spellStart"/>
      <w:r w:rsidR="00624FA0">
        <w:rPr>
          <w:sz w:val="28"/>
          <w:szCs w:val="28"/>
        </w:rPr>
        <w:t>софинансирование</w:t>
      </w:r>
      <w:proofErr w:type="spellEnd"/>
      <w:r w:rsidR="00624FA0">
        <w:rPr>
          <w:sz w:val="28"/>
          <w:szCs w:val="28"/>
        </w:rPr>
        <w:t xml:space="preserve"> в сумме</w:t>
      </w:r>
      <w:r w:rsidR="00815E8D">
        <w:rPr>
          <w:sz w:val="28"/>
          <w:szCs w:val="28"/>
        </w:rPr>
        <w:t xml:space="preserve"> </w:t>
      </w:r>
      <w:r w:rsidR="00365203">
        <w:rPr>
          <w:sz w:val="28"/>
          <w:szCs w:val="28"/>
        </w:rPr>
        <w:t>2 240,</w:t>
      </w:r>
      <w:r w:rsidR="00263EC9">
        <w:rPr>
          <w:sz w:val="28"/>
          <w:szCs w:val="28"/>
        </w:rPr>
        <w:t>4</w:t>
      </w:r>
      <w:r w:rsidR="00815E8D">
        <w:rPr>
          <w:sz w:val="28"/>
          <w:szCs w:val="28"/>
        </w:rPr>
        <w:t xml:space="preserve"> тыс. </w:t>
      </w:r>
      <w:r w:rsidR="009C2BC6">
        <w:rPr>
          <w:sz w:val="28"/>
          <w:szCs w:val="28"/>
        </w:rPr>
        <w:t>рублей.</w:t>
      </w:r>
    </w:p>
    <w:p w:rsidR="008A52C5" w:rsidRDefault="00263EC9" w:rsidP="008A52C5">
      <w:pPr>
        <w:ind w:firstLine="709"/>
        <w:jc w:val="both"/>
        <w:rPr>
          <w:sz w:val="28"/>
          <w:szCs w:val="28"/>
        </w:rPr>
      </w:pPr>
      <w:r>
        <w:rPr>
          <w:sz w:val="28"/>
          <w:szCs w:val="28"/>
        </w:rPr>
        <w:t xml:space="preserve">В рамках инициативного проекта </w:t>
      </w:r>
      <w:r w:rsidR="00365203" w:rsidRPr="00F21603">
        <w:rPr>
          <w:sz w:val="28"/>
          <w:szCs w:val="28"/>
        </w:rPr>
        <w:t xml:space="preserve">реализован проект </w:t>
      </w:r>
      <w:r>
        <w:rPr>
          <w:sz w:val="28"/>
          <w:szCs w:val="28"/>
        </w:rPr>
        <w:t>в сфере дорожного хозяйства по устройству</w:t>
      </w:r>
      <w:r w:rsidRPr="00263EC9">
        <w:rPr>
          <w:sz w:val="28"/>
          <w:szCs w:val="28"/>
        </w:rPr>
        <w:t xml:space="preserve"> тротуара по ул. Победа</w:t>
      </w:r>
      <w:r w:rsidR="009819DB" w:rsidRPr="009819DB">
        <w:rPr>
          <w:rFonts w:ascii="Arial" w:hAnsi="Arial" w:cs="Arial"/>
          <w:b/>
          <w:bCs/>
          <w:color w:val="000000"/>
          <w:sz w:val="15"/>
          <w:szCs w:val="15"/>
          <w:shd w:val="clear" w:color="auto" w:fill="FFFFFF"/>
        </w:rPr>
        <w:t xml:space="preserve"> </w:t>
      </w:r>
      <w:r w:rsidR="009819DB" w:rsidRPr="009819DB">
        <w:rPr>
          <w:bCs/>
          <w:color w:val="000000"/>
          <w:sz w:val="28"/>
          <w:szCs w:val="28"/>
          <w:shd w:val="clear" w:color="auto" w:fill="FFFFFF"/>
        </w:rPr>
        <w:t>с остановочным павильоном</w:t>
      </w:r>
      <w:r w:rsidR="008A52C5" w:rsidRPr="009819DB">
        <w:rPr>
          <w:sz w:val="28"/>
          <w:szCs w:val="28"/>
        </w:rPr>
        <w:t>,</w:t>
      </w:r>
      <w:r w:rsidR="00365203" w:rsidRPr="00F21603">
        <w:rPr>
          <w:sz w:val="28"/>
          <w:szCs w:val="28"/>
        </w:rPr>
        <w:t xml:space="preserve"> </w:t>
      </w:r>
      <w:r w:rsidR="008A52C5" w:rsidRPr="00E823A9">
        <w:rPr>
          <w:color w:val="000000" w:themeColor="text1"/>
          <w:sz w:val="28"/>
          <w:szCs w:val="28"/>
        </w:rPr>
        <w:t xml:space="preserve">площадью </w:t>
      </w:r>
      <w:r w:rsidR="008A52C5">
        <w:rPr>
          <w:color w:val="000000" w:themeColor="text1"/>
          <w:sz w:val="28"/>
          <w:szCs w:val="28"/>
        </w:rPr>
        <w:t>2,41</w:t>
      </w:r>
      <w:r w:rsidR="008A52C5" w:rsidRPr="00E823A9">
        <w:rPr>
          <w:color w:val="000000" w:themeColor="text1"/>
          <w:sz w:val="28"/>
          <w:szCs w:val="28"/>
        </w:rPr>
        <w:t xml:space="preserve"> тыс</w:t>
      </w:r>
      <w:proofErr w:type="gramStart"/>
      <w:r w:rsidR="008A52C5" w:rsidRPr="00E823A9">
        <w:rPr>
          <w:color w:val="000000" w:themeColor="text1"/>
          <w:sz w:val="28"/>
          <w:szCs w:val="28"/>
        </w:rPr>
        <w:t>.м</w:t>
      </w:r>
      <w:proofErr w:type="gramEnd"/>
      <w:r w:rsidR="008A52C5" w:rsidRPr="00E823A9">
        <w:rPr>
          <w:color w:val="000000" w:themeColor="text1"/>
          <w:sz w:val="28"/>
          <w:szCs w:val="28"/>
          <w:vertAlign w:val="superscript"/>
        </w:rPr>
        <w:t>2</w:t>
      </w:r>
      <w:r w:rsidR="008A52C5">
        <w:rPr>
          <w:color w:val="000000" w:themeColor="text1"/>
          <w:sz w:val="28"/>
          <w:szCs w:val="28"/>
          <w:vertAlign w:val="superscript"/>
        </w:rPr>
        <w:t xml:space="preserve"> </w:t>
      </w:r>
      <w:r w:rsidR="00365203" w:rsidRPr="00F21603">
        <w:rPr>
          <w:sz w:val="28"/>
          <w:szCs w:val="28"/>
        </w:rPr>
        <w:t xml:space="preserve">на общую сумму </w:t>
      </w:r>
      <w:r>
        <w:rPr>
          <w:sz w:val="28"/>
          <w:szCs w:val="28"/>
        </w:rPr>
        <w:t>3 485,8</w:t>
      </w:r>
      <w:r w:rsidR="00365203" w:rsidRPr="00F21603">
        <w:rPr>
          <w:sz w:val="28"/>
          <w:szCs w:val="28"/>
        </w:rPr>
        <w:t xml:space="preserve"> тыс. руб.</w:t>
      </w:r>
    </w:p>
    <w:p w:rsidR="008A52C5" w:rsidRDefault="00BA3992" w:rsidP="008A52C5">
      <w:pPr>
        <w:ind w:firstLine="709"/>
        <w:jc w:val="both"/>
        <w:rPr>
          <w:sz w:val="28"/>
          <w:szCs w:val="28"/>
        </w:rPr>
      </w:pPr>
      <w:r>
        <w:rPr>
          <w:sz w:val="28"/>
          <w:szCs w:val="28"/>
        </w:rPr>
        <w:t xml:space="preserve">За счет средств местного бюджета </w:t>
      </w:r>
      <w:r w:rsidR="008A52C5" w:rsidRPr="008A52C5">
        <w:rPr>
          <w:sz w:val="28"/>
          <w:szCs w:val="28"/>
        </w:rPr>
        <w:t>в рамках капитального ремонта</w:t>
      </w:r>
      <w:r w:rsidR="00090797">
        <w:rPr>
          <w:sz w:val="28"/>
          <w:szCs w:val="28"/>
        </w:rPr>
        <w:t xml:space="preserve"> дороги</w:t>
      </w:r>
      <w:r w:rsidR="008A52C5">
        <w:rPr>
          <w:sz w:val="28"/>
          <w:szCs w:val="28"/>
        </w:rPr>
        <w:t xml:space="preserve"> по ул. Калинина построен тротуар, площадью 1,11 </w:t>
      </w:r>
      <w:r w:rsidR="008A52C5" w:rsidRPr="00E823A9">
        <w:rPr>
          <w:color w:val="000000" w:themeColor="text1"/>
          <w:sz w:val="28"/>
          <w:szCs w:val="28"/>
        </w:rPr>
        <w:t>тыс</w:t>
      </w:r>
      <w:proofErr w:type="gramStart"/>
      <w:r w:rsidR="008A52C5" w:rsidRPr="00E823A9">
        <w:rPr>
          <w:color w:val="000000" w:themeColor="text1"/>
          <w:sz w:val="28"/>
          <w:szCs w:val="28"/>
        </w:rPr>
        <w:t>.м</w:t>
      </w:r>
      <w:proofErr w:type="gramEnd"/>
      <w:r w:rsidR="008A52C5" w:rsidRPr="00E823A9">
        <w:rPr>
          <w:color w:val="000000" w:themeColor="text1"/>
          <w:sz w:val="28"/>
          <w:szCs w:val="28"/>
          <w:vertAlign w:val="superscript"/>
        </w:rPr>
        <w:t>2</w:t>
      </w:r>
      <w:r w:rsidR="008A52C5">
        <w:rPr>
          <w:color w:val="000000" w:themeColor="text1"/>
          <w:sz w:val="28"/>
          <w:szCs w:val="28"/>
          <w:vertAlign w:val="superscript"/>
        </w:rPr>
        <w:t xml:space="preserve"> </w:t>
      </w:r>
      <w:r w:rsidR="008A52C5" w:rsidRPr="00F21603">
        <w:rPr>
          <w:sz w:val="28"/>
          <w:szCs w:val="28"/>
        </w:rPr>
        <w:t xml:space="preserve">на общую сумму </w:t>
      </w:r>
      <w:r w:rsidR="008A52C5">
        <w:rPr>
          <w:sz w:val="28"/>
          <w:szCs w:val="28"/>
        </w:rPr>
        <w:t>2 166,7</w:t>
      </w:r>
      <w:r w:rsidR="008A52C5" w:rsidRPr="00F21603">
        <w:rPr>
          <w:sz w:val="28"/>
          <w:szCs w:val="28"/>
        </w:rPr>
        <w:t xml:space="preserve"> тыс. руб.</w:t>
      </w:r>
    </w:p>
    <w:p w:rsidR="005C32BE" w:rsidRDefault="008A52C5" w:rsidP="00BA3992">
      <w:pPr>
        <w:ind w:firstLine="709"/>
        <w:jc w:val="both"/>
        <w:rPr>
          <w:sz w:val="28"/>
          <w:szCs w:val="28"/>
        </w:rPr>
      </w:pPr>
      <w:r>
        <w:rPr>
          <w:sz w:val="28"/>
          <w:szCs w:val="28"/>
        </w:rPr>
        <w:t>П</w:t>
      </w:r>
      <w:r w:rsidR="005C32BE">
        <w:rPr>
          <w:sz w:val="28"/>
          <w:szCs w:val="28"/>
        </w:rPr>
        <w:t>роведен ямочный ремонт асфальтобетонного покрытия струйно-инъекционным методом участков автомобильных дорог по ул. ул. Победы</w:t>
      </w:r>
      <w:r>
        <w:rPr>
          <w:sz w:val="28"/>
          <w:szCs w:val="28"/>
        </w:rPr>
        <w:t xml:space="preserve">, ул. Калинина, ул. </w:t>
      </w:r>
      <w:proofErr w:type="spellStart"/>
      <w:r>
        <w:rPr>
          <w:sz w:val="28"/>
          <w:szCs w:val="28"/>
        </w:rPr>
        <w:t>Гуртьева</w:t>
      </w:r>
      <w:proofErr w:type="spellEnd"/>
      <w:r w:rsidR="005C32BE">
        <w:rPr>
          <w:sz w:val="28"/>
          <w:szCs w:val="28"/>
        </w:rPr>
        <w:t xml:space="preserve"> </w:t>
      </w:r>
      <w:r w:rsidR="00BA3992">
        <w:rPr>
          <w:sz w:val="28"/>
          <w:szCs w:val="28"/>
        </w:rPr>
        <w:t>н</w:t>
      </w:r>
      <w:r w:rsidR="005C32BE">
        <w:rPr>
          <w:sz w:val="28"/>
          <w:szCs w:val="28"/>
        </w:rPr>
        <w:t xml:space="preserve">а сумму </w:t>
      </w:r>
      <w:r>
        <w:rPr>
          <w:sz w:val="28"/>
          <w:szCs w:val="28"/>
        </w:rPr>
        <w:t>165,3</w:t>
      </w:r>
      <w:r w:rsidR="005C32BE">
        <w:rPr>
          <w:sz w:val="28"/>
          <w:szCs w:val="28"/>
        </w:rPr>
        <w:t xml:space="preserve"> тыс. рублей.</w:t>
      </w:r>
      <w:r w:rsidR="00BA3992" w:rsidRPr="00BA3992">
        <w:rPr>
          <w:sz w:val="28"/>
          <w:szCs w:val="28"/>
        </w:rPr>
        <w:t xml:space="preserve"> </w:t>
      </w:r>
    </w:p>
    <w:p w:rsidR="00995E8F" w:rsidRDefault="00D1099C" w:rsidP="00D1099C">
      <w:pPr>
        <w:widowControl w:val="0"/>
        <w:autoSpaceDE w:val="0"/>
        <w:autoSpaceDN w:val="0"/>
        <w:adjustRightInd w:val="0"/>
        <w:jc w:val="both"/>
        <w:rPr>
          <w:sz w:val="28"/>
          <w:szCs w:val="28"/>
        </w:rPr>
      </w:pPr>
      <w:r>
        <w:rPr>
          <w:sz w:val="28"/>
          <w:szCs w:val="28"/>
        </w:rPr>
        <w:t xml:space="preserve">    </w:t>
      </w:r>
      <w:r w:rsidR="003A7DE3">
        <w:rPr>
          <w:sz w:val="28"/>
          <w:szCs w:val="28"/>
        </w:rPr>
        <w:t xml:space="preserve">  </w:t>
      </w:r>
      <w:r>
        <w:rPr>
          <w:sz w:val="28"/>
          <w:szCs w:val="28"/>
        </w:rPr>
        <w:t xml:space="preserve"> </w:t>
      </w:r>
      <w:r w:rsidR="00703DD9">
        <w:rPr>
          <w:sz w:val="28"/>
          <w:szCs w:val="28"/>
        </w:rPr>
        <w:t>Кроме того г</w:t>
      </w:r>
      <w:r w:rsidR="00703DD9" w:rsidRPr="00D1099C">
        <w:rPr>
          <w:sz w:val="28"/>
          <w:szCs w:val="28"/>
        </w:rPr>
        <w:t xml:space="preserve">рунтовые дороги поддерживались в проезжем состоянии </w:t>
      </w:r>
      <w:r w:rsidR="00703DD9" w:rsidRPr="00D1099C">
        <w:rPr>
          <w:sz w:val="28"/>
          <w:szCs w:val="28"/>
        </w:rPr>
        <w:lastRenderedPageBreak/>
        <w:t>путем отсыпки шлаком и щебеночным отсевом</w:t>
      </w:r>
      <w:r w:rsidR="00703DD9">
        <w:rPr>
          <w:sz w:val="28"/>
          <w:szCs w:val="28"/>
        </w:rPr>
        <w:t xml:space="preserve">, в зимний период регулярно проводилась очистка дорог и тротуаров от снега, проводились работы по посыпке </w:t>
      </w:r>
      <w:proofErr w:type="spellStart"/>
      <w:r w:rsidR="00703DD9">
        <w:rPr>
          <w:sz w:val="28"/>
          <w:szCs w:val="28"/>
        </w:rPr>
        <w:t>пескосоляной</w:t>
      </w:r>
      <w:proofErr w:type="spellEnd"/>
      <w:r w:rsidR="00703DD9">
        <w:rPr>
          <w:sz w:val="28"/>
          <w:szCs w:val="28"/>
        </w:rPr>
        <w:t xml:space="preserve"> смесью, н</w:t>
      </w:r>
      <w:r>
        <w:rPr>
          <w:sz w:val="28"/>
          <w:szCs w:val="28"/>
        </w:rPr>
        <w:t>а эти цели за 9 месяцев 202</w:t>
      </w:r>
      <w:r w:rsidR="008A52C5">
        <w:rPr>
          <w:sz w:val="28"/>
          <w:szCs w:val="28"/>
        </w:rPr>
        <w:t>4</w:t>
      </w:r>
      <w:r>
        <w:rPr>
          <w:sz w:val="28"/>
          <w:szCs w:val="28"/>
        </w:rPr>
        <w:t xml:space="preserve"> года израсходовано </w:t>
      </w:r>
      <w:r w:rsidR="008A52C5">
        <w:rPr>
          <w:color w:val="000000" w:themeColor="text1"/>
          <w:sz w:val="28"/>
          <w:szCs w:val="28"/>
        </w:rPr>
        <w:t>2 107,4</w:t>
      </w:r>
      <w:r>
        <w:rPr>
          <w:sz w:val="28"/>
          <w:szCs w:val="28"/>
        </w:rPr>
        <w:t xml:space="preserve"> тыс. руб</w:t>
      </w:r>
      <w:r w:rsidR="00995E8F">
        <w:rPr>
          <w:sz w:val="28"/>
          <w:szCs w:val="28"/>
        </w:rPr>
        <w:t>.</w:t>
      </w:r>
    </w:p>
    <w:p w:rsidR="00B3083C" w:rsidRPr="009B1554" w:rsidRDefault="003A7DE3" w:rsidP="003A7DE3">
      <w:pPr>
        <w:widowControl w:val="0"/>
        <w:autoSpaceDE w:val="0"/>
        <w:autoSpaceDN w:val="0"/>
        <w:adjustRightInd w:val="0"/>
        <w:jc w:val="both"/>
        <w:rPr>
          <w:sz w:val="28"/>
          <w:szCs w:val="28"/>
        </w:rPr>
      </w:pPr>
      <w:r w:rsidRPr="009B1554">
        <w:rPr>
          <w:sz w:val="28"/>
          <w:szCs w:val="28"/>
        </w:rPr>
        <w:t xml:space="preserve">      </w:t>
      </w:r>
      <w:r w:rsidR="006D242B" w:rsidRPr="009B1554">
        <w:rPr>
          <w:sz w:val="28"/>
          <w:szCs w:val="28"/>
        </w:rPr>
        <w:t xml:space="preserve"> В целях безопасности дорожного движения</w:t>
      </w:r>
      <w:r w:rsidR="00B3083C" w:rsidRPr="009B1554">
        <w:rPr>
          <w:sz w:val="28"/>
          <w:szCs w:val="28"/>
        </w:rPr>
        <w:t xml:space="preserve"> </w:t>
      </w:r>
      <w:r w:rsidR="00FE438F">
        <w:rPr>
          <w:sz w:val="28"/>
          <w:szCs w:val="28"/>
        </w:rPr>
        <w:t>приобретены</w:t>
      </w:r>
      <w:r w:rsidR="003547D1">
        <w:rPr>
          <w:sz w:val="28"/>
          <w:szCs w:val="28"/>
        </w:rPr>
        <w:t xml:space="preserve"> и установлены</w:t>
      </w:r>
      <w:r w:rsidR="00FE438F">
        <w:rPr>
          <w:sz w:val="28"/>
          <w:szCs w:val="28"/>
        </w:rPr>
        <w:t xml:space="preserve"> дорожные знаки в количестве </w:t>
      </w:r>
      <w:r w:rsidR="008A52C5">
        <w:rPr>
          <w:sz w:val="28"/>
          <w:szCs w:val="28"/>
        </w:rPr>
        <w:t>24</w:t>
      </w:r>
      <w:r w:rsidR="00FE438F">
        <w:rPr>
          <w:sz w:val="28"/>
          <w:szCs w:val="28"/>
        </w:rPr>
        <w:t xml:space="preserve"> шт</w:t>
      </w:r>
      <w:r w:rsidR="00B3083C" w:rsidRPr="009B1554">
        <w:rPr>
          <w:sz w:val="28"/>
          <w:szCs w:val="28"/>
        </w:rPr>
        <w:t>.</w:t>
      </w:r>
      <w:r w:rsidR="00137DEF">
        <w:rPr>
          <w:sz w:val="28"/>
          <w:szCs w:val="28"/>
        </w:rPr>
        <w:t>, таблички «расписание автобусов» в количестве 4 шт.</w:t>
      </w:r>
    </w:p>
    <w:p w:rsidR="00602EA9" w:rsidRDefault="008303EF" w:rsidP="001620FB">
      <w:pPr>
        <w:widowControl w:val="0"/>
        <w:autoSpaceDE w:val="0"/>
        <w:autoSpaceDN w:val="0"/>
        <w:adjustRightInd w:val="0"/>
        <w:jc w:val="both"/>
        <w:rPr>
          <w:sz w:val="28"/>
          <w:szCs w:val="28"/>
        </w:rPr>
      </w:pPr>
      <w:r>
        <w:rPr>
          <w:sz w:val="28"/>
          <w:szCs w:val="28"/>
        </w:rPr>
        <w:t xml:space="preserve">      </w:t>
      </w:r>
      <w:r w:rsidR="00B3083C" w:rsidRPr="00B3083C">
        <w:rPr>
          <w:sz w:val="28"/>
          <w:szCs w:val="28"/>
        </w:rPr>
        <w:t xml:space="preserve">Приобретено </w:t>
      </w:r>
      <w:r w:rsidR="00137DEF">
        <w:rPr>
          <w:sz w:val="28"/>
          <w:szCs w:val="28"/>
        </w:rPr>
        <w:t>4</w:t>
      </w:r>
      <w:r w:rsidR="00210C11">
        <w:rPr>
          <w:sz w:val="28"/>
          <w:szCs w:val="28"/>
        </w:rPr>
        <w:t>50</w:t>
      </w:r>
      <w:r w:rsidR="009B1554" w:rsidRPr="009B1554">
        <w:rPr>
          <w:sz w:val="28"/>
          <w:szCs w:val="28"/>
        </w:rPr>
        <w:t xml:space="preserve"> кг</w:t>
      </w:r>
      <w:proofErr w:type="gramStart"/>
      <w:r w:rsidR="00B3083C" w:rsidRPr="009B1554">
        <w:rPr>
          <w:sz w:val="28"/>
          <w:szCs w:val="28"/>
        </w:rPr>
        <w:t>.</w:t>
      </w:r>
      <w:proofErr w:type="gramEnd"/>
      <w:r w:rsidR="00B3083C" w:rsidRPr="00B3083C">
        <w:rPr>
          <w:sz w:val="28"/>
          <w:szCs w:val="28"/>
        </w:rPr>
        <w:t xml:space="preserve"> </w:t>
      </w:r>
      <w:proofErr w:type="gramStart"/>
      <w:r w:rsidR="00B3083C" w:rsidRPr="00B3083C">
        <w:rPr>
          <w:sz w:val="28"/>
          <w:szCs w:val="28"/>
        </w:rPr>
        <w:t>с</w:t>
      </w:r>
      <w:proofErr w:type="gramEnd"/>
      <w:r w:rsidR="00B3083C" w:rsidRPr="00B3083C">
        <w:rPr>
          <w:sz w:val="28"/>
          <w:szCs w:val="28"/>
        </w:rPr>
        <w:t>ветоотражающей дорожной краски</w:t>
      </w:r>
      <w:r w:rsidR="00B3083C">
        <w:rPr>
          <w:sz w:val="28"/>
          <w:szCs w:val="28"/>
        </w:rPr>
        <w:t xml:space="preserve"> на сумму </w:t>
      </w:r>
      <w:r w:rsidR="00137DEF">
        <w:rPr>
          <w:sz w:val="28"/>
          <w:szCs w:val="28"/>
        </w:rPr>
        <w:t>76,9</w:t>
      </w:r>
      <w:r w:rsidR="00B3083C">
        <w:rPr>
          <w:sz w:val="28"/>
          <w:szCs w:val="28"/>
        </w:rPr>
        <w:t xml:space="preserve"> тыс.</w:t>
      </w:r>
      <w:r w:rsidR="00137DEF">
        <w:rPr>
          <w:sz w:val="28"/>
          <w:szCs w:val="28"/>
        </w:rPr>
        <w:t xml:space="preserve"> </w:t>
      </w:r>
      <w:r w:rsidR="00B3083C">
        <w:rPr>
          <w:sz w:val="28"/>
          <w:szCs w:val="28"/>
        </w:rPr>
        <w:t xml:space="preserve">руб. </w:t>
      </w:r>
      <w:r w:rsidR="00B3083C" w:rsidRPr="00B3083C">
        <w:rPr>
          <w:sz w:val="28"/>
          <w:szCs w:val="28"/>
        </w:rPr>
        <w:t xml:space="preserve"> и дважды в год были обновлены все </w:t>
      </w:r>
      <w:r w:rsidR="00602EA9" w:rsidRPr="00F81A3A">
        <w:rPr>
          <w:sz w:val="28"/>
          <w:szCs w:val="28"/>
        </w:rPr>
        <w:t>2</w:t>
      </w:r>
      <w:r w:rsidR="00654068" w:rsidRPr="00F81A3A">
        <w:rPr>
          <w:sz w:val="28"/>
          <w:szCs w:val="28"/>
        </w:rPr>
        <w:t>3</w:t>
      </w:r>
      <w:r w:rsidR="00B3083C" w:rsidRPr="009819DB">
        <w:rPr>
          <w:color w:val="FF0000"/>
          <w:sz w:val="28"/>
          <w:szCs w:val="28"/>
        </w:rPr>
        <w:t xml:space="preserve"> </w:t>
      </w:r>
      <w:r w:rsidR="00B3083C" w:rsidRPr="00B3083C">
        <w:rPr>
          <w:sz w:val="28"/>
          <w:szCs w:val="28"/>
        </w:rPr>
        <w:t>пешеходных переход</w:t>
      </w:r>
      <w:r w:rsidR="00802A7B">
        <w:rPr>
          <w:sz w:val="28"/>
          <w:szCs w:val="28"/>
        </w:rPr>
        <w:t>а</w:t>
      </w:r>
      <w:r w:rsidR="003C48EC">
        <w:rPr>
          <w:sz w:val="28"/>
          <w:szCs w:val="28"/>
        </w:rPr>
        <w:t>.</w:t>
      </w:r>
    </w:p>
    <w:p w:rsidR="005B768D" w:rsidRPr="009819DB" w:rsidRDefault="00602EA9" w:rsidP="001620FB">
      <w:pPr>
        <w:widowControl w:val="0"/>
        <w:autoSpaceDE w:val="0"/>
        <w:autoSpaceDN w:val="0"/>
        <w:adjustRightInd w:val="0"/>
        <w:jc w:val="both"/>
        <w:rPr>
          <w:sz w:val="28"/>
          <w:szCs w:val="28"/>
        </w:rPr>
      </w:pPr>
      <w:r>
        <w:rPr>
          <w:sz w:val="28"/>
          <w:szCs w:val="28"/>
        </w:rPr>
        <w:t xml:space="preserve">     </w:t>
      </w:r>
      <w:r w:rsidR="003C48EC">
        <w:rPr>
          <w:sz w:val="28"/>
          <w:szCs w:val="28"/>
        </w:rPr>
        <w:t xml:space="preserve"> </w:t>
      </w:r>
      <w:r w:rsidR="00B3083C" w:rsidRPr="009819DB">
        <w:rPr>
          <w:sz w:val="28"/>
          <w:szCs w:val="28"/>
        </w:rPr>
        <w:t>Всего за 9 месяцев 202</w:t>
      </w:r>
      <w:r w:rsidR="009819DB" w:rsidRPr="009819DB">
        <w:rPr>
          <w:sz w:val="28"/>
          <w:szCs w:val="28"/>
        </w:rPr>
        <w:t>4</w:t>
      </w:r>
      <w:r w:rsidR="00B3083C" w:rsidRPr="009819DB">
        <w:rPr>
          <w:sz w:val="28"/>
          <w:szCs w:val="28"/>
        </w:rPr>
        <w:t xml:space="preserve"> года расходы дорожного фонда составили </w:t>
      </w:r>
      <w:r w:rsidR="009819DB" w:rsidRPr="009819DB">
        <w:rPr>
          <w:sz w:val="28"/>
          <w:szCs w:val="28"/>
        </w:rPr>
        <w:t>37 995,5</w:t>
      </w:r>
      <w:r w:rsidR="005C32BE" w:rsidRPr="009819DB">
        <w:rPr>
          <w:sz w:val="28"/>
          <w:szCs w:val="28"/>
        </w:rPr>
        <w:t xml:space="preserve"> </w:t>
      </w:r>
      <w:r w:rsidR="00B3083C" w:rsidRPr="009819DB">
        <w:rPr>
          <w:sz w:val="28"/>
          <w:szCs w:val="28"/>
        </w:rPr>
        <w:t xml:space="preserve">тыс. руб., </w:t>
      </w:r>
      <w:r w:rsidR="00703DD9" w:rsidRPr="009819DB">
        <w:rPr>
          <w:sz w:val="28"/>
          <w:szCs w:val="28"/>
        </w:rPr>
        <w:t xml:space="preserve">в том числе </w:t>
      </w:r>
      <w:r w:rsidR="009819DB" w:rsidRPr="009819DB">
        <w:rPr>
          <w:sz w:val="28"/>
          <w:szCs w:val="28"/>
        </w:rPr>
        <w:t>31 733,5</w:t>
      </w:r>
      <w:r w:rsidR="00703DD9" w:rsidRPr="009819DB">
        <w:rPr>
          <w:sz w:val="28"/>
          <w:szCs w:val="28"/>
        </w:rPr>
        <w:t xml:space="preserve"> тыс. руб. субсидия из областного бюджета</w:t>
      </w:r>
      <w:r w:rsidR="001620FB" w:rsidRPr="009819DB">
        <w:rPr>
          <w:sz w:val="28"/>
          <w:szCs w:val="28"/>
        </w:rPr>
        <w:t>.</w:t>
      </w:r>
    </w:p>
    <w:p w:rsidR="00254FDE" w:rsidRDefault="00254FDE" w:rsidP="00331CB6">
      <w:pPr>
        <w:pStyle w:val="ConsPlusTitle"/>
        <w:jc w:val="center"/>
        <w:rPr>
          <w:rFonts w:ascii="Times New Roman" w:hAnsi="Times New Roman"/>
          <w:b w:val="0"/>
          <w:sz w:val="28"/>
          <w:szCs w:val="28"/>
        </w:rPr>
      </w:pPr>
    </w:p>
    <w:p w:rsidR="00331CB6" w:rsidRPr="00EA1B7A" w:rsidRDefault="00331CB6" w:rsidP="00331CB6">
      <w:pPr>
        <w:pStyle w:val="ConsPlusTitle"/>
        <w:jc w:val="center"/>
        <w:rPr>
          <w:rFonts w:ascii="Times New Roman" w:hAnsi="Times New Roman"/>
          <w:b w:val="0"/>
          <w:color w:val="000000" w:themeColor="text1"/>
          <w:sz w:val="28"/>
          <w:szCs w:val="28"/>
        </w:rPr>
      </w:pPr>
      <w:r w:rsidRPr="00EA1B7A">
        <w:rPr>
          <w:rFonts w:ascii="Times New Roman" w:hAnsi="Times New Roman"/>
          <w:b w:val="0"/>
          <w:color w:val="000000" w:themeColor="text1"/>
          <w:sz w:val="28"/>
          <w:szCs w:val="28"/>
        </w:rPr>
        <w:t>Жилищно</w:t>
      </w:r>
      <w:r w:rsidR="0069109F" w:rsidRPr="00EA1B7A">
        <w:rPr>
          <w:rFonts w:ascii="Times New Roman" w:hAnsi="Times New Roman"/>
          <w:b w:val="0"/>
          <w:color w:val="000000" w:themeColor="text1"/>
          <w:sz w:val="28"/>
          <w:szCs w:val="28"/>
        </w:rPr>
        <w:t xml:space="preserve">-коммунальное </w:t>
      </w:r>
      <w:r w:rsidRPr="00EA1B7A">
        <w:rPr>
          <w:rFonts w:ascii="Times New Roman" w:hAnsi="Times New Roman"/>
          <w:b w:val="0"/>
          <w:color w:val="000000" w:themeColor="text1"/>
          <w:sz w:val="28"/>
          <w:szCs w:val="28"/>
        </w:rPr>
        <w:t xml:space="preserve"> хозяйство</w:t>
      </w:r>
      <w:r w:rsidR="00B650DA" w:rsidRPr="00EA1B7A">
        <w:rPr>
          <w:rFonts w:ascii="Times New Roman" w:hAnsi="Times New Roman"/>
          <w:b w:val="0"/>
          <w:color w:val="000000" w:themeColor="text1"/>
          <w:sz w:val="28"/>
          <w:szCs w:val="28"/>
        </w:rPr>
        <w:t xml:space="preserve"> и благоустройство</w:t>
      </w:r>
      <w:r w:rsidRPr="00EA1B7A">
        <w:rPr>
          <w:rFonts w:ascii="Times New Roman" w:hAnsi="Times New Roman"/>
          <w:b w:val="0"/>
          <w:color w:val="000000" w:themeColor="text1"/>
          <w:sz w:val="28"/>
          <w:szCs w:val="28"/>
        </w:rPr>
        <w:t>.</w:t>
      </w:r>
    </w:p>
    <w:p w:rsidR="00613697" w:rsidRPr="00EA1B7A" w:rsidRDefault="00F71239" w:rsidP="00F71239">
      <w:pPr>
        <w:jc w:val="both"/>
        <w:rPr>
          <w:sz w:val="28"/>
          <w:szCs w:val="28"/>
        </w:rPr>
      </w:pPr>
      <w:r w:rsidRPr="00EA1B7A">
        <w:rPr>
          <w:rFonts w:cs="Calibri"/>
          <w:bCs/>
          <w:color w:val="000000" w:themeColor="text1"/>
          <w:sz w:val="28"/>
          <w:szCs w:val="28"/>
        </w:rPr>
        <w:t xml:space="preserve">         </w:t>
      </w:r>
      <w:r w:rsidR="00AF7AF9" w:rsidRPr="00EA1B7A">
        <w:rPr>
          <w:color w:val="000000" w:themeColor="text1"/>
          <w:sz w:val="28"/>
          <w:szCs w:val="28"/>
        </w:rPr>
        <w:t xml:space="preserve"> Полтавское городское поселение газифицировано, протяженность</w:t>
      </w:r>
      <w:r w:rsidR="00AF7AF9">
        <w:rPr>
          <w:sz w:val="28"/>
          <w:szCs w:val="28"/>
        </w:rPr>
        <w:t xml:space="preserve"> газовых сетей </w:t>
      </w:r>
      <w:r w:rsidR="002A179E">
        <w:rPr>
          <w:sz w:val="28"/>
          <w:szCs w:val="28"/>
        </w:rPr>
        <w:t xml:space="preserve">составило </w:t>
      </w:r>
      <w:r w:rsidR="00AF7AF9">
        <w:rPr>
          <w:sz w:val="28"/>
          <w:szCs w:val="28"/>
        </w:rPr>
        <w:t xml:space="preserve">более </w:t>
      </w:r>
      <w:r w:rsidR="00EA1B7A" w:rsidRPr="00EA1B7A">
        <w:rPr>
          <w:color w:val="000000" w:themeColor="text1"/>
          <w:sz w:val="28"/>
          <w:szCs w:val="28"/>
        </w:rPr>
        <w:t>75</w:t>
      </w:r>
      <w:r w:rsidR="009762D5">
        <w:rPr>
          <w:color w:val="000000" w:themeColor="text1"/>
          <w:sz w:val="28"/>
          <w:szCs w:val="28"/>
        </w:rPr>
        <w:t>,7</w:t>
      </w:r>
      <w:r w:rsidR="00AF7AF9" w:rsidRPr="00EA1B7A">
        <w:rPr>
          <w:color w:val="000000" w:themeColor="text1"/>
          <w:sz w:val="28"/>
          <w:szCs w:val="28"/>
        </w:rPr>
        <w:t xml:space="preserve"> </w:t>
      </w:r>
      <w:r w:rsidR="00AF7AF9">
        <w:rPr>
          <w:sz w:val="28"/>
          <w:szCs w:val="28"/>
        </w:rPr>
        <w:t xml:space="preserve">км. </w:t>
      </w:r>
      <w:r w:rsidR="00EA1B7A">
        <w:rPr>
          <w:sz w:val="28"/>
          <w:szCs w:val="28"/>
        </w:rPr>
        <w:t>Услуги по теплоснабжению оказывает Полтавская тепловая компания. Предприятие обслуживает 3 источника теплоснабжения в поселении (котельные) и тепловые сети</w:t>
      </w:r>
      <w:r w:rsidR="009762D5">
        <w:rPr>
          <w:sz w:val="28"/>
          <w:szCs w:val="28"/>
        </w:rPr>
        <w:t>,</w:t>
      </w:r>
      <w:r w:rsidR="00EA1B7A">
        <w:rPr>
          <w:sz w:val="28"/>
          <w:szCs w:val="28"/>
        </w:rPr>
        <w:t xml:space="preserve"> </w:t>
      </w:r>
      <w:r w:rsidR="009762D5">
        <w:rPr>
          <w:sz w:val="28"/>
          <w:szCs w:val="28"/>
        </w:rPr>
        <w:t xml:space="preserve">протяженностью 8,75 км. </w:t>
      </w:r>
      <w:r w:rsidR="00765B05">
        <w:rPr>
          <w:sz w:val="28"/>
          <w:szCs w:val="28"/>
        </w:rPr>
        <w:t>Водоснабжение осуществляется по магистральному водоводу, далее разводящую сеть в основном по кольцевой схеме. Протяженность водопроводной сети составляет более 43 км.</w:t>
      </w:r>
      <w:r w:rsidR="009762D5">
        <w:rPr>
          <w:sz w:val="28"/>
          <w:szCs w:val="28"/>
        </w:rPr>
        <w:t xml:space="preserve"> Обслуживает разводящую сеть АО «</w:t>
      </w:r>
      <w:proofErr w:type="spellStart"/>
      <w:r w:rsidR="009762D5">
        <w:rPr>
          <w:sz w:val="28"/>
          <w:szCs w:val="28"/>
        </w:rPr>
        <w:t>Омскводопровод</w:t>
      </w:r>
      <w:proofErr w:type="spellEnd"/>
      <w:r w:rsidR="009762D5">
        <w:rPr>
          <w:sz w:val="28"/>
          <w:szCs w:val="28"/>
        </w:rPr>
        <w:t>». ООО «</w:t>
      </w:r>
      <w:proofErr w:type="spellStart"/>
      <w:r w:rsidR="009762D5">
        <w:rPr>
          <w:sz w:val="28"/>
          <w:szCs w:val="28"/>
        </w:rPr>
        <w:t>Полтавскавтотранс</w:t>
      </w:r>
      <w:proofErr w:type="spellEnd"/>
      <w:r w:rsidR="009762D5">
        <w:rPr>
          <w:sz w:val="28"/>
          <w:szCs w:val="28"/>
        </w:rPr>
        <w:t xml:space="preserve">» предоставляет услуги по перевозке пассажиров. Также услуги по перевозке пассажиров </w:t>
      </w:r>
      <w:r w:rsidR="00441F1B">
        <w:rPr>
          <w:sz w:val="28"/>
          <w:szCs w:val="28"/>
        </w:rPr>
        <w:t xml:space="preserve">посредством автомашин «Газель» по межгороду оказывает индивидуальный предприниматель. Работают такси. </w:t>
      </w:r>
      <w:proofErr w:type="gramStart"/>
      <w:r w:rsidR="00AF7AF9" w:rsidRPr="00441F1B">
        <w:rPr>
          <w:color w:val="000000" w:themeColor="text1"/>
          <w:sz w:val="28"/>
          <w:szCs w:val="28"/>
        </w:rPr>
        <w:t>Жители</w:t>
      </w:r>
      <w:r w:rsidR="00F63A98" w:rsidRPr="00441F1B">
        <w:rPr>
          <w:color w:val="000000" w:themeColor="text1"/>
          <w:sz w:val="28"/>
          <w:szCs w:val="28"/>
        </w:rPr>
        <w:t xml:space="preserve"> проживают в 2210 жилых домах (</w:t>
      </w:r>
      <w:r w:rsidR="00AF7AF9" w:rsidRPr="00441F1B">
        <w:rPr>
          <w:color w:val="000000" w:themeColor="text1"/>
          <w:sz w:val="28"/>
          <w:szCs w:val="28"/>
        </w:rPr>
        <w:t xml:space="preserve">из них 1845- индивидуальное жилые дома, 334 одноэтажные </w:t>
      </w:r>
      <w:r w:rsidR="00802A7B">
        <w:rPr>
          <w:color w:val="000000" w:themeColor="text1"/>
          <w:sz w:val="28"/>
          <w:szCs w:val="28"/>
        </w:rPr>
        <w:t>многоквартирные дома и 30</w:t>
      </w:r>
      <w:r w:rsidR="00B121C5" w:rsidRPr="00441F1B">
        <w:rPr>
          <w:color w:val="000000" w:themeColor="text1"/>
          <w:sz w:val="28"/>
          <w:szCs w:val="28"/>
        </w:rPr>
        <w:t xml:space="preserve"> – двух,</w:t>
      </w:r>
      <w:r w:rsidR="00B121C5">
        <w:rPr>
          <w:sz w:val="28"/>
          <w:szCs w:val="28"/>
        </w:rPr>
        <w:t xml:space="preserve"> трехэтажные мног</w:t>
      </w:r>
      <w:r w:rsidR="00802A7B">
        <w:rPr>
          <w:sz w:val="28"/>
          <w:szCs w:val="28"/>
        </w:rPr>
        <w:t>оквартирные дома, 3 дома блокированной</w:t>
      </w:r>
      <w:r w:rsidR="00B121C5">
        <w:rPr>
          <w:sz w:val="28"/>
          <w:szCs w:val="28"/>
        </w:rPr>
        <w:t xml:space="preserve"> застройки. </w:t>
      </w:r>
      <w:r w:rsidR="00F63A98">
        <w:rPr>
          <w:color w:val="000000"/>
          <w:sz w:val="28"/>
          <w:szCs w:val="28"/>
        </w:rPr>
        <w:t>6694</w:t>
      </w:r>
      <w:r w:rsidR="00613697" w:rsidRPr="00260201">
        <w:rPr>
          <w:color w:val="000000"/>
          <w:sz w:val="28"/>
          <w:szCs w:val="28"/>
        </w:rPr>
        <w:t xml:space="preserve"> полтавчан проживает в частном секторе, 945 в жилых помещениях (квартирах) многоквартирных домов.</w:t>
      </w:r>
      <w:proofErr w:type="gramEnd"/>
    </w:p>
    <w:p w:rsidR="00EC0D4C" w:rsidRPr="00613697" w:rsidRDefault="002F4B49" w:rsidP="00F71239">
      <w:pPr>
        <w:pStyle w:val="ConsPlusTitle"/>
        <w:ind w:firstLine="709"/>
        <w:jc w:val="both"/>
        <w:rPr>
          <w:rStyle w:val="FontStyle43"/>
          <w:b w:val="0"/>
          <w:sz w:val="28"/>
          <w:szCs w:val="28"/>
        </w:rPr>
      </w:pPr>
      <w:r>
        <w:rPr>
          <w:rStyle w:val="FontStyle43"/>
          <w:sz w:val="28"/>
          <w:szCs w:val="28"/>
        </w:rPr>
        <w:t xml:space="preserve"> </w:t>
      </w:r>
      <w:r w:rsidR="00EC0D4C" w:rsidRPr="00613697">
        <w:rPr>
          <w:rStyle w:val="FontStyle43"/>
          <w:b w:val="0"/>
          <w:sz w:val="28"/>
          <w:szCs w:val="28"/>
        </w:rPr>
        <w:t xml:space="preserve">В настоящее время более 40 процентов населения р.п. Полтавка Полтавского района Омской области имеет жилье, не отвечающее требованиям благоустройства и комфортности. Более </w:t>
      </w:r>
      <w:r w:rsidR="00090797" w:rsidRPr="00090797">
        <w:rPr>
          <w:rStyle w:val="FontStyle43"/>
          <w:b w:val="0"/>
          <w:color w:val="000000" w:themeColor="text1"/>
          <w:sz w:val="28"/>
          <w:szCs w:val="28"/>
        </w:rPr>
        <w:t>26</w:t>
      </w:r>
      <w:r w:rsidR="00E253EE" w:rsidRPr="00090797">
        <w:rPr>
          <w:rStyle w:val="FontStyle43"/>
          <w:b w:val="0"/>
          <w:color w:val="FF0000"/>
          <w:sz w:val="28"/>
          <w:szCs w:val="28"/>
        </w:rPr>
        <w:t xml:space="preserve"> </w:t>
      </w:r>
      <w:r w:rsidR="00E253EE">
        <w:rPr>
          <w:rStyle w:val="FontStyle43"/>
          <w:b w:val="0"/>
          <w:sz w:val="28"/>
          <w:szCs w:val="28"/>
        </w:rPr>
        <w:t>семей</w:t>
      </w:r>
      <w:r w:rsidR="00EC0D4C" w:rsidRPr="00613697">
        <w:rPr>
          <w:rStyle w:val="FontStyle43"/>
          <w:b w:val="0"/>
          <w:sz w:val="28"/>
          <w:szCs w:val="28"/>
        </w:rPr>
        <w:t xml:space="preserve"> </w:t>
      </w:r>
      <w:proofErr w:type="gramStart"/>
      <w:r w:rsidR="00EC0D4C" w:rsidRPr="00613697">
        <w:rPr>
          <w:rStyle w:val="FontStyle43"/>
          <w:b w:val="0"/>
          <w:sz w:val="28"/>
          <w:szCs w:val="28"/>
        </w:rPr>
        <w:t>поставлены</w:t>
      </w:r>
      <w:proofErr w:type="gramEnd"/>
      <w:r w:rsidR="00EC0D4C" w:rsidRPr="00613697">
        <w:rPr>
          <w:rStyle w:val="FontStyle43"/>
          <w:b w:val="0"/>
          <w:sz w:val="28"/>
          <w:szCs w:val="28"/>
        </w:rPr>
        <w:t xml:space="preserve"> на учет в качестве нуждающихся в жилых помещениях. Проблема обеспечения жильем населения, проживающего в аварийном жилищном фонде и жилищном фонде, имеющем высокий процент износа, продолжает оставаться в числе </w:t>
      </w:r>
      <w:proofErr w:type="gramStart"/>
      <w:r w:rsidR="00EC0D4C" w:rsidRPr="00613697">
        <w:rPr>
          <w:rStyle w:val="FontStyle43"/>
          <w:b w:val="0"/>
          <w:sz w:val="28"/>
          <w:szCs w:val="28"/>
        </w:rPr>
        <w:t>первостепенных</w:t>
      </w:r>
      <w:proofErr w:type="gramEnd"/>
      <w:r w:rsidR="0082088B" w:rsidRPr="00613697">
        <w:rPr>
          <w:rStyle w:val="FontStyle43"/>
          <w:b w:val="0"/>
          <w:sz w:val="28"/>
          <w:szCs w:val="28"/>
        </w:rPr>
        <w:t>.</w:t>
      </w:r>
    </w:p>
    <w:p w:rsidR="00662A1F" w:rsidRDefault="00CA0A7B" w:rsidP="00254FDE">
      <w:pPr>
        <w:ind w:firstLine="709"/>
        <w:jc w:val="both"/>
        <w:rPr>
          <w:sz w:val="28"/>
          <w:szCs w:val="28"/>
        </w:rPr>
      </w:pPr>
      <w:proofErr w:type="gramStart"/>
      <w:r>
        <w:rPr>
          <w:rStyle w:val="FontStyle43"/>
          <w:sz w:val="28"/>
          <w:szCs w:val="28"/>
        </w:rPr>
        <w:t>В 20</w:t>
      </w:r>
      <w:r w:rsidR="007F3203">
        <w:rPr>
          <w:rStyle w:val="FontStyle43"/>
          <w:sz w:val="28"/>
          <w:szCs w:val="28"/>
        </w:rPr>
        <w:t>2</w:t>
      </w:r>
      <w:r w:rsidR="00441F1B">
        <w:rPr>
          <w:rStyle w:val="FontStyle43"/>
          <w:sz w:val="28"/>
          <w:szCs w:val="28"/>
        </w:rPr>
        <w:t>4</w:t>
      </w:r>
      <w:r>
        <w:rPr>
          <w:rStyle w:val="FontStyle43"/>
          <w:sz w:val="28"/>
          <w:szCs w:val="28"/>
        </w:rPr>
        <w:t xml:space="preserve"> году </w:t>
      </w:r>
      <w:r>
        <w:rPr>
          <w:sz w:val="28"/>
          <w:szCs w:val="28"/>
        </w:rPr>
        <w:t>п</w:t>
      </w:r>
      <w:r w:rsidRPr="00732A44">
        <w:rPr>
          <w:sz w:val="28"/>
          <w:szCs w:val="28"/>
        </w:rPr>
        <w:t>редоставлен</w:t>
      </w:r>
      <w:r w:rsidR="00441F1B">
        <w:rPr>
          <w:sz w:val="28"/>
          <w:szCs w:val="28"/>
        </w:rPr>
        <w:t>а молодой семье социальная</w:t>
      </w:r>
      <w:r>
        <w:rPr>
          <w:sz w:val="28"/>
          <w:szCs w:val="28"/>
        </w:rPr>
        <w:t xml:space="preserve"> </w:t>
      </w:r>
      <w:r w:rsidRPr="00732A44">
        <w:rPr>
          <w:sz w:val="28"/>
          <w:szCs w:val="28"/>
        </w:rPr>
        <w:t>выплат</w:t>
      </w:r>
      <w:r w:rsidR="00441F1B">
        <w:rPr>
          <w:sz w:val="28"/>
          <w:szCs w:val="28"/>
        </w:rPr>
        <w:t>а</w:t>
      </w:r>
      <w:r w:rsidRPr="00732A44">
        <w:rPr>
          <w:sz w:val="28"/>
          <w:szCs w:val="28"/>
        </w:rPr>
        <w:t xml:space="preserve"> на приобретение или строительство жилья, в том числе на уплату первоначального взноса при получении жилищного кредита, в том числе ипотечного, или жилищного займа на приобретение жилого помещения или строительства индивидуального жилого дома в Полтавском городском поселении</w:t>
      </w:r>
      <w:r>
        <w:rPr>
          <w:sz w:val="28"/>
          <w:szCs w:val="28"/>
        </w:rPr>
        <w:t xml:space="preserve"> в сумме </w:t>
      </w:r>
      <w:r w:rsidR="00662A1F" w:rsidRPr="00662A1F">
        <w:rPr>
          <w:sz w:val="28"/>
          <w:szCs w:val="28"/>
        </w:rPr>
        <w:t xml:space="preserve">в сумме </w:t>
      </w:r>
      <w:r w:rsidR="00CB4CA7">
        <w:rPr>
          <w:sz w:val="28"/>
          <w:szCs w:val="28"/>
        </w:rPr>
        <w:t>874,1</w:t>
      </w:r>
      <w:r w:rsidR="004B7842">
        <w:rPr>
          <w:sz w:val="28"/>
          <w:szCs w:val="28"/>
        </w:rPr>
        <w:t xml:space="preserve"> </w:t>
      </w:r>
      <w:r w:rsidR="00662A1F" w:rsidRPr="00662A1F">
        <w:rPr>
          <w:sz w:val="28"/>
          <w:szCs w:val="28"/>
        </w:rPr>
        <w:t>т</w:t>
      </w:r>
      <w:r w:rsidR="004B7842">
        <w:rPr>
          <w:sz w:val="28"/>
          <w:szCs w:val="28"/>
        </w:rPr>
        <w:t>ыс.</w:t>
      </w:r>
      <w:r w:rsidR="00CF3203">
        <w:rPr>
          <w:sz w:val="28"/>
          <w:szCs w:val="28"/>
        </w:rPr>
        <w:t xml:space="preserve"> </w:t>
      </w:r>
      <w:r w:rsidR="004B7842">
        <w:rPr>
          <w:sz w:val="28"/>
          <w:szCs w:val="28"/>
        </w:rPr>
        <w:t>руб. из них за счет средств ф</w:t>
      </w:r>
      <w:r w:rsidR="00662A1F" w:rsidRPr="00662A1F">
        <w:rPr>
          <w:sz w:val="28"/>
          <w:szCs w:val="28"/>
        </w:rPr>
        <w:t xml:space="preserve">едерального бюджета </w:t>
      </w:r>
      <w:r w:rsidR="00441F1B">
        <w:rPr>
          <w:sz w:val="28"/>
          <w:szCs w:val="28"/>
        </w:rPr>
        <w:t>277,8</w:t>
      </w:r>
      <w:r w:rsidR="00662A1F" w:rsidRPr="00662A1F">
        <w:rPr>
          <w:sz w:val="28"/>
          <w:szCs w:val="28"/>
        </w:rPr>
        <w:t> </w:t>
      </w:r>
      <w:r w:rsidR="00662A1F">
        <w:rPr>
          <w:sz w:val="28"/>
          <w:szCs w:val="28"/>
        </w:rPr>
        <w:t>тыс</w:t>
      </w:r>
      <w:proofErr w:type="gramEnd"/>
      <w:r w:rsidR="00662A1F">
        <w:rPr>
          <w:sz w:val="28"/>
          <w:szCs w:val="28"/>
        </w:rPr>
        <w:t>.</w:t>
      </w:r>
      <w:r w:rsidR="00CF3203">
        <w:rPr>
          <w:sz w:val="28"/>
          <w:szCs w:val="28"/>
        </w:rPr>
        <w:t xml:space="preserve"> </w:t>
      </w:r>
      <w:r w:rsidR="005F3386">
        <w:rPr>
          <w:sz w:val="28"/>
          <w:szCs w:val="28"/>
        </w:rPr>
        <w:t>руб., о</w:t>
      </w:r>
      <w:r w:rsidR="00662A1F" w:rsidRPr="00662A1F">
        <w:rPr>
          <w:sz w:val="28"/>
          <w:szCs w:val="28"/>
        </w:rPr>
        <w:t xml:space="preserve">бластного бюджета </w:t>
      </w:r>
      <w:r w:rsidR="00441F1B">
        <w:rPr>
          <w:sz w:val="28"/>
          <w:szCs w:val="28"/>
        </w:rPr>
        <w:t>570,1</w:t>
      </w:r>
      <w:r w:rsidR="00662A1F" w:rsidRPr="00662A1F">
        <w:rPr>
          <w:sz w:val="28"/>
          <w:szCs w:val="28"/>
        </w:rPr>
        <w:t> </w:t>
      </w:r>
      <w:r w:rsidR="00662A1F">
        <w:rPr>
          <w:sz w:val="28"/>
          <w:szCs w:val="28"/>
        </w:rPr>
        <w:t>тыс.</w:t>
      </w:r>
      <w:r w:rsidR="00662A1F" w:rsidRPr="00662A1F">
        <w:rPr>
          <w:sz w:val="28"/>
          <w:szCs w:val="28"/>
        </w:rPr>
        <w:t xml:space="preserve"> руб., и </w:t>
      </w:r>
      <w:proofErr w:type="spellStart"/>
      <w:r w:rsidR="00662A1F" w:rsidRPr="00662A1F">
        <w:rPr>
          <w:sz w:val="28"/>
          <w:szCs w:val="28"/>
        </w:rPr>
        <w:lastRenderedPageBreak/>
        <w:t>софинансирование</w:t>
      </w:r>
      <w:proofErr w:type="spellEnd"/>
      <w:r w:rsidR="00662A1F" w:rsidRPr="00662A1F">
        <w:rPr>
          <w:sz w:val="28"/>
          <w:szCs w:val="28"/>
        </w:rPr>
        <w:t xml:space="preserve"> местного бюджета </w:t>
      </w:r>
      <w:r w:rsidR="00441F1B">
        <w:rPr>
          <w:sz w:val="28"/>
          <w:szCs w:val="28"/>
        </w:rPr>
        <w:t>26,2</w:t>
      </w:r>
      <w:r w:rsidR="00662A1F" w:rsidRPr="00662A1F">
        <w:rPr>
          <w:sz w:val="28"/>
          <w:szCs w:val="28"/>
        </w:rPr>
        <w:t> </w:t>
      </w:r>
      <w:r w:rsidR="0006412B">
        <w:rPr>
          <w:sz w:val="28"/>
          <w:szCs w:val="28"/>
        </w:rPr>
        <w:t>тыс.</w:t>
      </w:r>
      <w:r w:rsidR="00CF3203">
        <w:rPr>
          <w:sz w:val="28"/>
          <w:szCs w:val="28"/>
        </w:rPr>
        <w:t xml:space="preserve"> </w:t>
      </w:r>
      <w:r w:rsidR="00CB4CA7">
        <w:rPr>
          <w:sz w:val="28"/>
          <w:szCs w:val="28"/>
        </w:rPr>
        <w:t>руб. Сертификат на выплату получила 1 семья</w:t>
      </w:r>
      <w:r w:rsidR="00662A1F" w:rsidRPr="00662A1F">
        <w:rPr>
          <w:sz w:val="28"/>
          <w:szCs w:val="28"/>
        </w:rPr>
        <w:t>.</w:t>
      </w:r>
    </w:p>
    <w:p w:rsidR="004B7842" w:rsidRPr="00765B05" w:rsidRDefault="004B7842" w:rsidP="00254FDE">
      <w:pPr>
        <w:ind w:firstLine="709"/>
        <w:jc w:val="both"/>
        <w:rPr>
          <w:sz w:val="28"/>
          <w:szCs w:val="28"/>
        </w:rPr>
      </w:pPr>
      <w:r w:rsidRPr="00765B05">
        <w:rPr>
          <w:sz w:val="28"/>
          <w:szCs w:val="28"/>
        </w:rPr>
        <w:t xml:space="preserve">За счет средств </w:t>
      </w:r>
      <w:r w:rsidR="00802A7B">
        <w:rPr>
          <w:sz w:val="28"/>
          <w:szCs w:val="28"/>
        </w:rPr>
        <w:t>местного бюджета на мероприятие</w:t>
      </w:r>
      <w:r w:rsidRPr="00765B05">
        <w:rPr>
          <w:sz w:val="28"/>
          <w:szCs w:val="28"/>
        </w:rPr>
        <w:t xml:space="preserve"> </w:t>
      </w:r>
      <w:r w:rsidR="00802A7B">
        <w:rPr>
          <w:sz w:val="28"/>
          <w:szCs w:val="28"/>
        </w:rPr>
        <w:t>«</w:t>
      </w:r>
      <w:r w:rsidRPr="00765B05">
        <w:rPr>
          <w:sz w:val="28"/>
          <w:szCs w:val="28"/>
        </w:rPr>
        <w:t>приобретение маневренного жилого фонда</w:t>
      </w:r>
      <w:r w:rsidR="00802A7B">
        <w:rPr>
          <w:sz w:val="28"/>
          <w:szCs w:val="28"/>
        </w:rPr>
        <w:t>»</w:t>
      </w:r>
      <w:r w:rsidRPr="00765B05">
        <w:rPr>
          <w:sz w:val="28"/>
          <w:szCs w:val="28"/>
        </w:rPr>
        <w:t xml:space="preserve"> израсходовано </w:t>
      </w:r>
      <w:r w:rsidR="00CB4CA7">
        <w:rPr>
          <w:sz w:val="28"/>
          <w:szCs w:val="28"/>
        </w:rPr>
        <w:t>1 470</w:t>
      </w:r>
      <w:r w:rsidRPr="00765B05">
        <w:rPr>
          <w:sz w:val="28"/>
          <w:szCs w:val="28"/>
        </w:rPr>
        <w:t xml:space="preserve">,0 тыс. руб. Приобретено жилое помещение (квартира) площадью </w:t>
      </w:r>
      <w:r w:rsidR="00CB4CA7">
        <w:rPr>
          <w:sz w:val="28"/>
          <w:szCs w:val="28"/>
        </w:rPr>
        <w:t>40,3</w:t>
      </w:r>
      <w:r w:rsidRPr="00765B05">
        <w:rPr>
          <w:sz w:val="28"/>
          <w:szCs w:val="28"/>
        </w:rPr>
        <w:t xml:space="preserve"> м</w:t>
      </w:r>
      <w:proofErr w:type="gramStart"/>
      <w:r w:rsidRPr="00765B05">
        <w:rPr>
          <w:sz w:val="28"/>
          <w:szCs w:val="28"/>
          <w:vertAlign w:val="superscript"/>
        </w:rPr>
        <w:t>2</w:t>
      </w:r>
      <w:proofErr w:type="gramEnd"/>
      <w:r w:rsidR="00C32913">
        <w:rPr>
          <w:sz w:val="28"/>
          <w:szCs w:val="28"/>
        </w:rPr>
        <w:t>, состоящее из двух комнат.</w:t>
      </w:r>
      <w:r w:rsidR="00CF4A05" w:rsidRPr="00765B05">
        <w:rPr>
          <w:sz w:val="28"/>
          <w:szCs w:val="28"/>
        </w:rPr>
        <w:t xml:space="preserve"> </w:t>
      </w:r>
      <w:r w:rsidR="00C32913">
        <w:rPr>
          <w:sz w:val="28"/>
          <w:szCs w:val="28"/>
        </w:rPr>
        <w:t>В целях</w:t>
      </w:r>
      <w:r w:rsidR="00CF4A05" w:rsidRPr="00765B05">
        <w:rPr>
          <w:sz w:val="28"/>
          <w:szCs w:val="28"/>
        </w:rPr>
        <w:t xml:space="preserve"> з</w:t>
      </w:r>
      <w:r w:rsidRPr="00765B05">
        <w:rPr>
          <w:sz w:val="28"/>
          <w:szCs w:val="28"/>
        </w:rPr>
        <w:t>аключен</w:t>
      </w:r>
      <w:r w:rsidR="00CF4A05" w:rsidRPr="00765B05">
        <w:rPr>
          <w:sz w:val="28"/>
          <w:szCs w:val="28"/>
        </w:rPr>
        <w:t>ия</w:t>
      </w:r>
      <w:r w:rsidR="002A179E" w:rsidRPr="00765B05">
        <w:rPr>
          <w:sz w:val="28"/>
          <w:szCs w:val="28"/>
        </w:rPr>
        <w:t xml:space="preserve"> договор</w:t>
      </w:r>
      <w:r w:rsidR="00CF4A05" w:rsidRPr="00765B05">
        <w:rPr>
          <w:sz w:val="28"/>
          <w:szCs w:val="28"/>
        </w:rPr>
        <w:t>ов</w:t>
      </w:r>
      <w:r w:rsidR="002A179E" w:rsidRPr="00765B05">
        <w:rPr>
          <w:sz w:val="28"/>
          <w:szCs w:val="28"/>
        </w:rPr>
        <w:t xml:space="preserve"> </w:t>
      </w:r>
      <w:r w:rsidR="00CB4CA7">
        <w:rPr>
          <w:sz w:val="28"/>
          <w:szCs w:val="28"/>
        </w:rPr>
        <w:t xml:space="preserve">социального </w:t>
      </w:r>
      <w:r w:rsidR="002A179E" w:rsidRPr="00765B05">
        <w:rPr>
          <w:sz w:val="28"/>
          <w:szCs w:val="28"/>
        </w:rPr>
        <w:t>н</w:t>
      </w:r>
      <w:r w:rsidR="00CF4A05" w:rsidRPr="00765B05">
        <w:rPr>
          <w:sz w:val="28"/>
          <w:szCs w:val="28"/>
        </w:rPr>
        <w:t>айма жилого помещения с гражданами</w:t>
      </w:r>
      <w:r w:rsidR="00C32913">
        <w:rPr>
          <w:sz w:val="28"/>
          <w:szCs w:val="28"/>
        </w:rPr>
        <w:t>, состоящие на учете в качестве нуждающихся в жилых помещениях</w:t>
      </w:r>
      <w:r w:rsidR="002A179E" w:rsidRPr="00765B05">
        <w:rPr>
          <w:sz w:val="28"/>
          <w:szCs w:val="28"/>
        </w:rPr>
        <w:t xml:space="preserve">. </w:t>
      </w:r>
    </w:p>
    <w:p w:rsidR="002A179E" w:rsidRDefault="001D45F4" w:rsidP="005C582D">
      <w:pPr>
        <w:ind w:firstLine="709"/>
        <w:jc w:val="both"/>
        <w:rPr>
          <w:sz w:val="28"/>
          <w:szCs w:val="28"/>
        </w:rPr>
      </w:pPr>
      <w:r w:rsidRPr="001D45F4">
        <w:rPr>
          <w:sz w:val="28"/>
          <w:szCs w:val="28"/>
        </w:rPr>
        <w:t xml:space="preserve">На </w:t>
      </w:r>
      <w:r>
        <w:rPr>
          <w:sz w:val="28"/>
          <w:szCs w:val="28"/>
        </w:rPr>
        <w:t xml:space="preserve">деятельность, связанную с </w:t>
      </w:r>
      <w:r w:rsidRPr="001D45F4">
        <w:rPr>
          <w:sz w:val="28"/>
          <w:szCs w:val="28"/>
        </w:rPr>
        <w:t>коммунальн</w:t>
      </w:r>
      <w:r>
        <w:rPr>
          <w:sz w:val="28"/>
          <w:szCs w:val="28"/>
        </w:rPr>
        <w:t>ым</w:t>
      </w:r>
      <w:r w:rsidRPr="001D45F4">
        <w:rPr>
          <w:sz w:val="28"/>
          <w:szCs w:val="28"/>
        </w:rPr>
        <w:t xml:space="preserve"> хозяйство</w:t>
      </w:r>
      <w:r>
        <w:rPr>
          <w:sz w:val="28"/>
          <w:szCs w:val="28"/>
        </w:rPr>
        <w:t xml:space="preserve">м </w:t>
      </w:r>
      <w:r w:rsidR="00D53473">
        <w:rPr>
          <w:sz w:val="28"/>
          <w:szCs w:val="28"/>
        </w:rPr>
        <w:t xml:space="preserve">в городском поселении </w:t>
      </w:r>
      <w:r w:rsidR="00CB4CA7">
        <w:rPr>
          <w:sz w:val="28"/>
          <w:szCs w:val="28"/>
        </w:rPr>
        <w:t>за 9 месяцев 2024</w:t>
      </w:r>
      <w:r>
        <w:rPr>
          <w:sz w:val="28"/>
          <w:szCs w:val="28"/>
        </w:rPr>
        <w:t xml:space="preserve"> года всего израсходовано </w:t>
      </w:r>
      <w:r w:rsidRPr="001D45F4">
        <w:rPr>
          <w:sz w:val="28"/>
          <w:szCs w:val="28"/>
        </w:rPr>
        <w:t xml:space="preserve"> </w:t>
      </w:r>
      <w:r w:rsidR="00CB4CA7">
        <w:rPr>
          <w:sz w:val="28"/>
          <w:szCs w:val="28"/>
        </w:rPr>
        <w:t>472,4</w:t>
      </w:r>
      <w:r w:rsidR="004B7842">
        <w:rPr>
          <w:sz w:val="28"/>
          <w:szCs w:val="28"/>
        </w:rPr>
        <w:t xml:space="preserve"> </w:t>
      </w:r>
      <w:r w:rsidR="002A179E">
        <w:rPr>
          <w:sz w:val="28"/>
          <w:szCs w:val="28"/>
        </w:rPr>
        <w:t>тыс.</w:t>
      </w:r>
      <w:r w:rsidR="00CF3203">
        <w:rPr>
          <w:sz w:val="28"/>
          <w:szCs w:val="28"/>
        </w:rPr>
        <w:t xml:space="preserve"> </w:t>
      </w:r>
      <w:r w:rsidR="002A179E">
        <w:rPr>
          <w:sz w:val="28"/>
          <w:szCs w:val="28"/>
        </w:rPr>
        <w:t>руб.</w:t>
      </w:r>
      <w:r w:rsidR="00054C9F">
        <w:rPr>
          <w:sz w:val="28"/>
          <w:szCs w:val="28"/>
        </w:rPr>
        <w:t xml:space="preserve"> Приступили к капитальному ремонту водопроводных сетей на самом изношенном участке по ул. Щорса и ул. Калинина. К 2026 году планируется заменить более 3 км</w:t>
      </w:r>
      <w:proofErr w:type="gramStart"/>
      <w:r w:rsidR="00054C9F">
        <w:rPr>
          <w:sz w:val="28"/>
          <w:szCs w:val="28"/>
        </w:rPr>
        <w:t>.</w:t>
      </w:r>
      <w:proofErr w:type="gramEnd"/>
      <w:r w:rsidR="00054C9F">
        <w:rPr>
          <w:sz w:val="28"/>
          <w:szCs w:val="28"/>
        </w:rPr>
        <w:t xml:space="preserve"> </w:t>
      </w:r>
      <w:proofErr w:type="gramStart"/>
      <w:r w:rsidR="00054C9F">
        <w:rPr>
          <w:sz w:val="28"/>
          <w:szCs w:val="28"/>
        </w:rPr>
        <w:t>в</w:t>
      </w:r>
      <w:proofErr w:type="gramEnd"/>
      <w:r w:rsidR="00054C9F">
        <w:rPr>
          <w:sz w:val="28"/>
          <w:szCs w:val="28"/>
        </w:rPr>
        <w:t xml:space="preserve">одопроводных сетей. </w:t>
      </w:r>
      <w:r w:rsidR="002A179E">
        <w:rPr>
          <w:sz w:val="28"/>
          <w:szCs w:val="28"/>
        </w:rPr>
        <w:t xml:space="preserve">   </w:t>
      </w:r>
    </w:p>
    <w:p w:rsidR="00CE4CEA" w:rsidRDefault="00F93CEA" w:rsidP="00703DD9">
      <w:pPr>
        <w:ind w:firstLine="709"/>
        <w:jc w:val="both"/>
        <w:rPr>
          <w:sz w:val="28"/>
          <w:szCs w:val="28"/>
        </w:rPr>
      </w:pPr>
      <w:r>
        <w:rPr>
          <w:sz w:val="28"/>
          <w:szCs w:val="28"/>
        </w:rPr>
        <w:t xml:space="preserve"> </w:t>
      </w:r>
      <w:r w:rsidR="00332733" w:rsidRPr="00F93CEA">
        <w:rPr>
          <w:sz w:val="28"/>
          <w:szCs w:val="28"/>
        </w:rPr>
        <w:t>На благоустройство</w:t>
      </w:r>
      <w:r w:rsidR="00332733" w:rsidRPr="00F93CEA">
        <w:rPr>
          <w:i/>
          <w:sz w:val="28"/>
          <w:szCs w:val="28"/>
        </w:rPr>
        <w:t xml:space="preserve"> </w:t>
      </w:r>
      <w:r w:rsidR="00CB4CA7">
        <w:rPr>
          <w:sz w:val="28"/>
          <w:szCs w:val="28"/>
        </w:rPr>
        <w:t>за 9 месяцев 2024</w:t>
      </w:r>
      <w:r w:rsidR="00332733" w:rsidRPr="00F93CEA">
        <w:rPr>
          <w:sz w:val="28"/>
          <w:szCs w:val="28"/>
        </w:rPr>
        <w:t xml:space="preserve"> года  израсходовано </w:t>
      </w:r>
      <w:r w:rsidR="00CB4CA7">
        <w:rPr>
          <w:sz w:val="28"/>
          <w:szCs w:val="28"/>
        </w:rPr>
        <w:t>2 204,0</w:t>
      </w:r>
      <w:r w:rsidR="00CF3203">
        <w:rPr>
          <w:sz w:val="28"/>
          <w:szCs w:val="28"/>
        </w:rPr>
        <w:t xml:space="preserve"> </w:t>
      </w:r>
      <w:r w:rsidR="00332733" w:rsidRPr="00F93CEA">
        <w:rPr>
          <w:sz w:val="28"/>
          <w:szCs w:val="28"/>
        </w:rPr>
        <w:t xml:space="preserve"> тыс. руб.</w:t>
      </w:r>
      <w:r w:rsidRPr="00F93CEA">
        <w:rPr>
          <w:sz w:val="28"/>
          <w:szCs w:val="28"/>
        </w:rPr>
        <w:t xml:space="preserve"> Наибольшая доля расходов приходится на уличное освещение  </w:t>
      </w:r>
      <w:r w:rsidR="00CB4CA7">
        <w:rPr>
          <w:sz w:val="28"/>
          <w:szCs w:val="28"/>
        </w:rPr>
        <w:t>1 091,8</w:t>
      </w:r>
      <w:r w:rsidRPr="00F93CEA">
        <w:rPr>
          <w:sz w:val="28"/>
          <w:szCs w:val="28"/>
        </w:rPr>
        <w:t xml:space="preserve"> тыс. руб. Т</w:t>
      </w:r>
      <w:r w:rsidR="00CF3203">
        <w:rPr>
          <w:sz w:val="28"/>
          <w:szCs w:val="28"/>
        </w:rPr>
        <w:t>ерриторию поселения освещают 590</w:t>
      </w:r>
      <w:r w:rsidRPr="00F93CEA">
        <w:rPr>
          <w:sz w:val="28"/>
          <w:szCs w:val="28"/>
        </w:rPr>
        <w:t xml:space="preserve"> светильник</w:t>
      </w:r>
      <w:r w:rsidR="00CF3203">
        <w:rPr>
          <w:sz w:val="28"/>
          <w:szCs w:val="28"/>
        </w:rPr>
        <w:t>а</w:t>
      </w:r>
      <w:r w:rsidRPr="00F93CEA">
        <w:rPr>
          <w:sz w:val="28"/>
          <w:szCs w:val="28"/>
        </w:rPr>
        <w:t xml:space="preserve"> (в том числе </w:t>
      </w:r>
      <w:r w:rsidR="00CF3203">
        <w:rPr>
          <w:sz w:val="28"/>
          <w:szCs w:val="28"/>
        </w:rPr>
        <w:t>367</w:t>
      </w:r>
      <w:r w:rsidRPr="00F93CEA">
        <w:rPr>
          <w:sz w:val="28"/>
          <w:szCs w:val="28"/>
        </w:rPr>
        <w:t xml:space="preserve"> –</w:t>
      </w:r>
      <w:r w:rsidR="00CF3203">
        <w:rPr>
          <w:sz w:val="28"/>
          <w:szCs w:val="28"/>
        </w:rPr>
        <w:t xml:space="preserve"> </w:t>
      </w:r>
      <w:r w:rsidRPr="00F93CEA">
        <w:rPr>
          <w:sz w:val="28"/>
          <w:szCs w:val="28"/>
        </w:rPr>
        <w:t>энергосберегающих), питающихся от 81 подстанции. Обслуживает осветительные приборы ПАО «</w:t>
      </w:r>
      <w:proofErr w:type="spellStart"/>
      <w:r w:rsidRPr="00F93CEA">
        <w:rPr>
          <w:sz w:val="28"/>
          <w:szCs w:val="28"/>
        </w:rPr>
        <w:t>Россети</w:t>
      </w:r>
      <w:proofErr w:type="spellEnd"/>
      <w:r w:rsidRPr="00F93CEA">
        <w:rPr>
          <w:sz w:val="28"/>
          <w:szCs w:val="28"/>
        </w:rPr>
        <w:t xml:space="preserve"> Сибири» филиал «</w:t>
      </w:r>
      <w:proofErr w:type="spellStart"/>
      <w:r w:rsidRPr="00F93CEA">
        <w:rPr>
          <w:sz w:val="28"/>
          <w:szCs w:val="28"/>
        </w:rPr>
        <w:t>Омскэнерго</w:t>
      </w:r>
      <w:proofErr w:type="spellEnd"/>
      <w:r w:rsidRPr="00F93CEA">
        <w:rPr>
          <w:sz w:val="28"/>
          <w:szCs w:val="28"/>
        </w:rPr>
        <w:t xml:space="preserve">» ЗЭС.  Протяженность воздушных линий электроснабжения 158 км. </w:t>
      </w:r>
    </w:p>
    <w:p w:rsidR="00703DD9" w:rsidRPr="00F93CEA" w:rsidRDefault="00AB525C" w:rsidP="00AB525C">
      <w:pPr>
        <w:ind w:firstLine="709"/>
        <w:jc w:val="both"/>
        <w:rPr>
          <w:sz w:val="28"/>
          <w:szCs w:val="28"/>
        </w:rPr>
      </w:pPr>
      <w:r>
        <w:rPr>
          <w:sz w:val="28"/>
          <w:szCs w:val="28"/>
        </w:rPr>
        <w:t>С 2019 года поселение участвует в организации деятельности по накоплению, в том числе раздельному накоплению и транспортированию твердых коммунальных отходов в рамках реализации государственной программы Омской области. Сформирован реестр мест (площадок) накопления твердых коммунальных отходов.  На территор</w:t>
      </w:r>
      <w:r w:rsidR="00802A7B">
        <w:rPr>
          <w:sz w:val="28"/>
          <w:szCs w:val="28"/>
        </w:rPr>
        <w:t>ии поселения зарегистрировано 83</w:t>
      </w:r>
      <w:r>
        <w:rPr>
          <w:sz w:val="28"/>
          <w:szCs w:val="28"/>
        </w:rPr>
        <w:t xml:space="preserve"> место накопления ТКО. </w:t>
      </w:r>
      <w:r w:rsidR="00802A7B">
        <w:rPr>
          <w:sz w:val="28"/>
          <w:szCs w:val="28"/>
        </w:rPr>
        <w:t xml:space="preserve">В том числе в 2024 году </w:t>
      </w:r>
      <w:r w:rsidR="00C32913">
        <w:rPr>
          <w:sz w:val="28"/>
          <w:szCs w:val="28"/>
        </w:rPr>
        <w:t>обустроены</w:t>
      </w:r>
      <w:r w:rsidR="00703DD9" w:rsidRPr="00712069">
        <w:rPr>
          <w:sz w:val="28"/>
          <w:szCs w:val="28"/>
        </w:rPr>
        <w:t xml:space="preserve"> </w:t>
      </w:r>
      <w:r w:rsidR="00CB4CA7">
        <w:rPr>
          <w:sz w:val="28"/>
          <w:szCs w:val="28"/>
        </w:rPr>
        <w:t>2</w:t>
      </w:r>
      <w:r w:rsidR="00703DD9">
        <w:rPr>
          <w:sz w:val="28"/>
          <w:szCs w:val="28"/>
        </w:rPr>
        <w:t xml:space="preserve"> </w:t>
      </w:r>
      <w:r w:rsidR="00703DD9" w:rsidRPr="00712069">
        <w:rPr>
          <w:sz w:val="28"/>
          <w:szCs w:val="28"/>
        </w:rPr>
        <w:t>мест</w:t>
      </w:r>
      <w:r w:rsidR="00C32913">
        <w:rPr>
          <w:sz w:val="28"/>
          <w:szCs w:val="28"/>
        </w:rPr>
        <w:t xml:space="preserve">а сбора ТКО </w:t>
      </w:r>
      <w:r w:rsidR="00C32913" w:rsidRPr="00712069">
        <w:rPr>
          <w:sz w:val="28"/>
          <w:szCs w:val="28"/>
        </w:rPr>
        <w:t>с заездным</w:t>
      </w:r>
      <w:r w:rsidR="00C32913">
        <w:rPr>
          <w:sz w:val="28"/>
          <w:szCs w:val="28"/>
        </w:rPr>
        <w:t>и карманами н</w:t>
      </w:r>
      <w:r w:rsidR="00703DD9">
        <w:rPr>
          <w:sz w:val="28"/>
          <w:szCs w:val="28"/>
        </w:rPr>
        <w:t xml:space="preserve">а 5 контейнеров. </w:t>
      </w:r>
    </w:p>
    <w:p w:rsidR="00703DD9" w:rsidRPr="006E47E6" w:rsidRDefault="00703DD9" w:rsidP="00703DD9">
      <w:pPr>
        <w:ind w:firstLine="851"/>
        <w:jc w:val="both"/>
        <w:rPr>
          <w:color w:val="000000" w:themeColor="text1"/>
          <w:sz w:val="28"/>
          <w:szCs w:val="28"/>
        </w:rPr>
      </w:pPr>
      <w:r w:rsidRPr="006E47E6">
        <w:rPr>
          <w:color w:val="000000" w:themeColor="text1"/>
          <w:sz w:val="28"/>
          <w:szCs w:val="28"/>
        </w:rPr>
        <w:t>В рамках государственной программы «Формирование комфортной городской среды» выполнены работы по обустрой</w:t>
      </w:r>
      <w:r w:rsidR="00054C9F" w:rsidRPr="006E47E6">
        <w:rPr>
          <w:color w:val="000000" w:themeColor="text1"/>
          <w:sz w:val="28"/>
          <w:szCs w:val="28"/>
        </w:rPr>
        <w:t xml:space="preserve">ству Парка Славы </w:t>
      </w:r>
      <w:r w:rsidR="00CB4CA7" w:rsidRPr="006E47E6">
        <w:rPr>
          <w:color w:val="000000" w:themeColor="text1"/>
          <w:sz w:val="28"/>
          <w:szCs w:val="28"/>
        </w:rPr>
        <w:t>(3</w:t>
      </w:r>
      <w:r w:rsidRPr="006E47E6">
        <w:rPr>
          <w:color w:val="000000" w:themeColor="text1"/>
          <w:sz w:val="28"/>
          <w:szCs w:val="28"/>
        </w:rPr>
        <w:t xml:space="preserve"> очередь).</w:t>
      </w:r>
    </w:p>
    <w:p w:rsidR="00EE250F" w:rsidRPr="004A009B" w:rsidRDefault="00EE250F" w:rsidP="00EE250F">
      <w:pPr>
        <w:ind w:firstLine="851"/>
        <w:jc w:val="both"/>
        <w:rPr>
          <w:sz w:val="28"/>
          <w:szCs w:val="28"/>
        </w:rPr>
      </w:pPr>
    </w:p>
    <w:p w:rsidR="0082088B" w:rsidRPr="006E47E6" w:rsidRDefault="0082088B" w:rsidP="0082088B">
      <w:pPr>
        <w:pStyle w:val="Heading"/>
        <w:jc w:val="center"/>
        <w:rPr>
          <w:rFonts w:ascii="Times New Roman" w:hAnsi="Times New Roman" w:cs="Times New Roman"/>
          <w:b w:val="0"/>
          <w:color w:val="000000" w:themeColor="text1"/>
          <w:sz w:val="28"/>
          <w:szCs w:val="28"/>
        </w:rPr>
      </w:pPr>
      <w:r w:rsidRPr="006E47E6">
        <w:rPr>
          <w:rFonts w:ascii="Times New Roman" w:hAnsi="Times New Roman" w:cs="Times New Roman"/>
          <w:b w:val="0"/>
          <w:color w:val="000000" w:themeColor="text1"/>
          <w:sz w:val="28"/>
          <w:szCs w:val="28"/>
        </w:rPr>
        <w:t>Общеэкономические вопросы.</w:t>
      </w:r>
    </w:p>
    <w:p w:rsidR="00EC0D4C" w:rsidRPr="006E47E6" w:rsidRDefault="00EC0D4C" w:rsidP="00B50AFF">
      <w:pPr>
        <w:pStyle w:val="Heading"/>
        <w:ind w:firstLine="709"/>
        <w:jc w:val="both"/>
        <w:rPr>
          <w:rFonts w:ascii="Times New Roman" w:hAnsi="Times New Roman"/>
          <w:b w:val="0"/>
          <w:color w:val="000000" w:themeColor="text1"/>
          <w:sz w:val="28"/>
          <w:szCs w:val="28"/>
        </w:rPr>
      </w:pPr>
      <w:r w:rsidRPr="006E47E6">
        <w:rPr>
          <w:rFonts w:ascii="Times New Roman" w:hAnsi="Times New Roman" w:cs="Times New Roman"/>
          <w:b w:val="0"/>
          <w:color w:val="000000" w:themeColor="text1"/>
          <w:sz w:val="28"/>
          <w:szCs w:val="28"/>
        </w:rPr>
        <w:t xml:space="preserve"> В рамках подпрограммы  «Содействие занятости населения Полтавского городского поселения» программы</w:t>
      </w:r>
      <w:r w:rsidRPr="006E47E6">
        <w:rPr>
          <w:rFonts w:ascii="Times New Roman" w:hAnsi="Times New Roman"/>
          <w:b w:val="0"/>
          <w:color w:val="000000" w:themeColor="text1"/>
          <w:sz w:val="28"/>
          <w:szCs w:val="28"/>
        </w:rPr>
        <w:t xml:space="preserve"> «Социально-экономическое развитие Полтавского городского поселения» трудоустроено </w:t>
      </w:r>
      <w:r w:rsidR="006E47E6" w:rsidRPr="006E47E6">
        <w:rPr>
          <w:rFonts w:ascii="Times New Roman" w:hAnsi="Times New Roman"/>
          <w:b w:val="0"/>
          <w:color w:val="000000" w:themeColor="text1"/>
          <w:sz w:val="28"/>
          <w:szCs w:val="28"/>
        </w:rPr>
        <w:t>43</w:t>
      </w:r>
      <w:r w:rsidRPr="006E47E6">
        <w:rPr>
          <w:rFonts w:ascii="Times New Roman" w:hAnsi="Times New Roman"/>
          <w:b w:val="0"/>
          <w:color w:val="000000" w:themeColor="text1"/>
          <w:sz w:val="28"/>
          <w:szCs w:val="28"/>
        </w:rPr>
        <w:t xml:space="preserve"> </w:t>
      </w:r>
      <w:r w:rsidR="007B775F" w:rsidRPr="006E47E6">
        <w:rPr>
          <w:rFonts w:ascii="Times New Roman" w:hAnsi="Times New Roman"/>
          <w:b w:val="0"/>
          <w:color w:val="000000" w:themeColor="text1"/>
          <w:sz w:val="28"/>
          <w:szCs w:val="28"/>
        </w:rPr>
        <w:t>человек</w:t>
      </w:r>
      <w:r w:rsidR="006E47E6" w:rsidRPr="006E47E6">
        <w:rPr>
          <w:rFonts w:ascii="Times New Roman" w:hAnsi="Times New Roman"/>
          <w:b w:val="0"/>
          <w:color w:val="000000" w:themeColor="text1"/>
          <w:sz w:val="28"/>
          <w:szCs w:val="28"/>
        </w:rPr>
        <w:t>а</w:t>
      </w:r>
      <w:r w:rsidR="007B775F" w:rsidRPr="006E47E6">
        <w:rPr>
          <w:rFonts w:ascii="Times New Roman" w:hAnsi="Times New Roman"/>
          <w:b w:val="0"/>
          <w:color w:val="000000" w:themeColor="text1"/>
          <w:sz w:val="28"/>
          <w:szCs w:val="28"/>
        </w:rPr>
        <w:t xml:space="preserve"> </w:t>
      </w:r>
      <w:r w:rsidRPr="006E47E6">
        <w:rPr>
          <w:rFonts w:ascii="Times New Roman" w:hAnsi="Times New Roman"/>
          <w:b w:val="0"/>
          <w:color w:val="000000" w:themeColor="text1"/>
          <w:sz w:val="28"/>
          <w:szCs w:val="28"/>
        </w:rPr>
        <w:t xml:space="preserve">на временные рабочие места, что позволило увеличить доходы семей Полтавчан и временно трудоустроить несовершеннолетних в летний период. На реализацию данной программы выплачено из бюджетов разных уровней </w:t>
      </w:r>
      <w:r w:rsidR="002A6280" w:rsidRPr="006E47E6">
        <w:rPr>
          <w:rFonts w:ascii="Times New Roman" w:hAnsi="Times New Roman"/>
          <w:b w:val="0"/>
          <w:color w:val="000000" w:themeColor="text1"/>
          <w:sz w:val="28"/>
          <w:szCs w:val="28"/>
        </w:rPr>
        <w:t xml:space="preserve">более </w:t>
      </w:r>
      <w:r w:rsidR="006E47E6" w:rsidRPr="006E47E6">
        <w:rPr>
          <w:rFonts w:ascii="Times New Roman" w:hAnsi="Times New Roman"/>
          <w:b w:val="0"/>
          <w:color w:val="000000" w:themeColor="text1"/>
          <w:sz w:val="28"/>
          <w:szCs w:val="28"/>
        </w:rPr>
        <w:t>128,7</w:t>
      </w:r>
      <w:r w:rsidRPr="006E47E6">
        <w:rPr>
          <w:rFonts w:ascii="Times New Roman" w:hAnsi="Times New Roman"/>
          <w:b w:val="0"/>
          <w:color w:val="000000" w:themeColor="text1"/>
          <w:sz w:val="28"/>
          <w:szCs w:val="28"/>
        </w:rPr>
        <w:t xml:space="preserve"> тыс. рублей.</w:t>
      </w:r>
    </w:p>
    <w:p w:rsidR="000211ED" w:rsidRDefault="000211ED" w:rsidP="00EC0D4C">
      <w:pPr>
        <w:jc w:val="center"/>
        <w:rPr>
          <w:sz w:val="28"/>
          <w:szCs w:val="28"/>
        </w:rPr>
      </w:pPr>
    </w:p>
    <w:p w:rsidR="00770D7F" w:rsidRPr="003A4F75" w:rsidRDefault="00EC0D4C" w:rsidP="00770D7F">
      <w:pPr>
        <w:jc w:val="center"/>
        <w:rPr>
          <w:color w:val="000000" w:themeColor="text1"/>
          <w:sz w:val="28"/>
          <w:szCs w:val="28"/>
        </w:rPr>
      </w:pPr>
      <w:r w:rsidRPr="003A4F75">
        <w:rPr>
          <w:color w:val="000000" w:themeColor="text1"/>
          <w:sz w:val="28"/>
          <w:szCs w:val="28"/>
        </w:rPr>
        <w:t>Доходы населения.</w:t>
      </w:r>
    </w:p>
    <w:p w:rsidR="00EC0D4C" w:rsidRPr="003A4F75" w:rsidRDefault="00286615" w:rsidP="00770D7F">
      <w:pPr>
        <w:ind w:firstLine="709"/>
        <w:jc w:val="both"/>
        <w:rPr>
          <w:color w:val="000000" w:themeColor="text1"/>
          <w:sz w:val="28"/>
          <w:szCs w:val="28"/>
        </w:rPr>
      </w:pPr>
      <w:r w:rsidRPr="003A4F75">
        <w:rPr>
          <w:color w:val="000000" w:themeColor="text1"/>
          <w:sz w:val="28"/>
          <w:szCs w:val="28"/>
        </w:rPr>
        <w:t xml:space="preserve"> </w:t>
      </w:r>
      <w:r w:rsidR="00EC0D4C" w:rsidRPr="003A4F75">
        <w:rPr>
          <w:color w:val="000000" w:themeColor="text1"/>
          <w:sz w:val="28"/>
          <w:szCs w:val="28"/>
        </w:rPr>
        <w:t xml:space="preserve"> Повышение качества жизни населения – основная задача органов местной власти. Так отношение среднемесячной номинальной начисленной заработной платы работников муниципальных учреждений к среднемесячной номинальной начисленной заработной плате работников крупных и средних </w:t>
      </w:r>
      <w:r w:rsidR="00EC0D4C" w:rsidRPr="003A4F75">
        <w:rPr>
          <w:color w:val="000000" w:themeColor="text1"/>
          <w:sz w:val="28"/>
          <w:szCs w:val="28"/>
        </w:rPr>
        <w:lastRenderedPageBreak/>
        <w:t>предприятий и некоммерческих организаций Полтавского городского поселения в 20</w:t>
      </w:r>
      <w:r w:rsidR="000E5311" w:rsidRPr="003A4F75">
        <w:rPr>
          <w:color w:val="000000" w:themeColor="text1"/>
          <w:sz w:val="28"/>
          <w:szCs w:val="28"/>
        </w:rPr>
        <w:t>2</w:t>
      </w:r>
      <w:r w:rsidR="003A4F75" w:rsidRPr="003A4F75">
        <w:rPr>
          <w:color w:val="000000" w:themeColor="text1"/>
          <w:sz w:val="28"/>
          <w:szCs w:val="28"/>
        </w:rPr>
        <w:t>4</w:t>
      </w:r>
      <w:r w:rsidR="000E733B" w:rsidRPr="003A4F75">
        <w:rPr>
          <w:color w:val="000000" w:themeColor="text1"/>
          <w:sz w:val="28"/>
          <w:szCs w:val="28"/>
        </w:rPr>
        <w:t xml:space="preserve"> </w:t>
      </w:r>
      <w:r w:rsidR="00EC0D4C" w:rsidRPr="003A4F75">
        <w:rPr>
          <w:color w:val="000000" w:themeColor="text1"/>
          <w:sz w:val="28"/>
          <w:szCs w:val="28"/>
        </w:rPr>
        <w:t xml:space="preserve">году – </w:t>
      </w:r>
      <w:r w:rsidR="003A4F75">
        <w:rPr>
          <w:color w:val="000000" w:themeColor="text1"/>
          <w:sz w:val="28"/>
          <w:szCs w:val="28"/>
        </w:rPr>
        <w:t>110</w:t>
      </w:r>
      <w:r w:rsidR="000211ED" w:rsidRPr="003A4F75">
        <w:rPr>
          <w:color w:val="000000" w:themeColor="text1"/>
          <w:sz w:val="28"/>
          <w:szCs w:val="28"/>
        </w:rPr>
        <w:t xml:space="preserve"> </w:t>
      </w:r>
      <w:r w:rsidR="00EC0D4C" w:rsidRPr="003A4F75">
        <w:rPr>
          <w:color w:val="000000" w:themeColor="text1"/>
          <w:sz w:val="28"/>
          <w:szCs w:val="28"/>
        </w:rPr>
        <w:t>%.</w:t>
      </w:r>
    </w:p>
    <w:p w:rsidR="00EC0D4C" w:rsidRPr="003A4F75" w:rsidRDefault="00EC0D4C" w:rsidP="00770D7F">
      <w:pPr>
        <w:ind w:firstLine="709"/>
        <w:jc w:val="both"/>
        <w:rPr>
          <w:color w:val="000000" w:themeColor="text1"/>
          <w:sz w:val="28"/>
          <w:szCs w:val="28"/>
        </w:rPr>
      </w:pPr>
      <w:r w:rsidRPr="003A4F75">
        <w:rPr>
          <w:color w:val="000000" w:themeColor="text1"/>
          <w:sz w:val="28"/>
          <w:szCs w:val="28"/>
        </w:rPr>
        <w:t xml:space="preserve">Устойчивый </w:t>
      </w:r>
      <w:r w:rsidR="000E5311" w:rsidRPr="003A4F75">
        <w:rPr>
          <w:color w:val="000000" w:themeColor="text1"/>
          <w:sz w:val="28"/>
          <w:szCs w:val="28"/>
        </w:rPr>
        <w:t>темп</w:t>
      </w:r>
      <w:r w:rsidRPr="003A4F75">
        <w:rPr>
          <w:color w:val="000000" w:themeColor="text1"/>
          <w:sz w:val="28"/>
          <w:szCs w:val="28"/>
        </w:rPr>
        <w:t xml:space="preserve"> заработной платы и денежных доходов населения способс</w:t>
      </w:r>
      <w:r w:rsidR="003A4F75">
        <w:rPr>
          <w:color w:val="000000" w:themeColor="text1"/>
          <w:sz w:val="28"/>
          <w:szCs w:val="28"/>
        </w:rPr>
        <w:t xml:space="preserve">твовали дальнейшему увеличению </w:t>
      </w:r>
      <w:r w:rsidRPr="003A4F75">
        <w:rPr>
          <w:color w:val="000000" w:themeColor="text1"/>
          <w:sz w:val="28"/>
          <w:szCs w:val="28"/>
        </w:rPr>
        <w:t xml:space="preserve">потребительского спроса населения и ускорению развития оборота розничной торговли и платных услуг населению. </w:t>
      </w:r>
    </w:p>
    <w:p w:rsidR="00EC0D4C" w:rsidRPr="003A4F75" w:rsidRDefault="00EC0D4C" w:rsidP="00770D7F">
      <w:pPr>
        <w:ind w:firstLine="709"/>
        <w:jc w:val="both"/>
        <w:rPr>
          <w:color w:val="000000" w:themeColor="text1"/>
          <w:sz w:val="28"/>
          <w:szCs w:val="28"/>
        </w:rPr>
      </w:pPr>
      <w:r w:rsidRPr="003A4F75">
        <w:rPr>
          <w:color w:val="000000" w:themeColor="text1"/>
          <w:sz w:val="28"/>
          <w:szCs w:val="28"/>
        </w:rPr>
        <w:t>Оборот розничной торговли за январь-июль 20</w:t>
      </w:r>
      <w:r w:rsidR="009C3732" w:rsidRPr="003A4F75">
        <w:rPr>
          <w:color w:val="000000" w:themeColor="text1"/>
          <w:sz w:val="28"/>
          <w:szCs w:val="28"/>
        </w:rPr>
        <w:t>2</w:t>
      </w:r>
      <w:r w:rsidR="003A4F75" w:rsidRPr="003A4F75">
        <w:rPr>
          <w:color w:val="000000" w:themeColor="text1"/>
          <w:sz w:val="28"/>
          <w:szCs w:val="28"/>
        </w:rPr>
        <w:t>4</w:t>
      </w:r>
      <w:r w:rsidRPr="003A4F75">
        <w:rPr>
          <w:color w:val="000000" w:themeColor="text1"/>
          <w:sz w:val="28"/>
          <w:szCs w:val="28"/>
        </w:rPr>
        <w:t xml:space="preserve"> года  увеличился  на </w:t>
      </w:r>
      <w:r w:rsidR="009C3732" w:rsidRPr="003A4F75">
        <w:rPr>
          <w:color w:val="000000" w:themeColor="text1"/>
          <w:sz w:val="28"/>
          <w:szCs w:val="28"/>
        </w:rPr>
        <w:t>3</w:t>
      </w:r>
      <w:r w:rsidR="00652B00" w:rsidRPr="003A4F75">
        <w:rPr>
          <w:color w:val="000000" w:themeColor="text1"/>
          <w:sz w:val="28"/>
          <w:szCs w:val="28"/>
        </w:rPr>
        <w:t>,</w:t>
      </w:r>
      <w:r w:rsidR="00481D81" w:rsidRPr="003A4F75">
        <w:rPr>
          <w:color w:val="000000" w:themeColor="text1"/>
          <w:sz w:val="28"/>
          <w:szCs w:val="28"/>
        </w:rPr>
        <w:t>3</w:t>
      </w:r>
      <w:r w:rsidR="000E733B" w:rsidRPr="003A4F75">
        <w:rPr>
          <w:color w:val="000000" w:themeColor="text1"/>
          <w:sz w:val="28"/>
          <w:szCs w:val="28"/>
        </w:rPr>
        <w:t xml:space="preserve"> </w:t>
      </w:r>
      <w:r w:rsidRPr="003A4F75">
        <w:rPr>
          <w:color w:val="000000" w:themeColor="text1"/>
          <w:sz w:val="28"/>
          <w:szCs w:val="28"/>
        </w:rPr>
        <w:t>% к уровню  соответствующего периода 20</w:t>
      </w:r>
      <w:r w:rsidR="000E733B" w:rsidRPr="003A4F75">
        <w:rPr>
          <w:color w:val="000000" w:themeColor="text1"/>
          <w:sz w:val="28"/>
          <w:szCs w:val="28"/>
        </w:rPr>
        <w:t>2</w:t>
      </w:r>
      <w:r w:rsidR="003A4F75" w:rsidRPr="003A4F75">
        <w:rPr>
          <w:color w:val="000000" w:themeColor="text1"/>
          <w:sz w:val="28"/>
          <w:szCs w:val="28"/>
        </w:rPr>
        <w:t>3</w:t>
      </w:r>
      <w:r w:rsidRPr="003A4F75">
        <w:rPr>
          <w:color w:val="000000" w:themeColor="text1"/>
          <w:sz w:val="28"/>
          <w:szCs w:val="28"/>
        </w:rPr>
        <w:t xml:space="preserve"> года.  Интенсивно развивается рынок платных услуг (увеличение объема на </w:t>
      </w:r>
      <w:r w:rsidR="00481D81" w:rsidRPr="003A4F75">
        <w:rPr>
          <w:color w:val="000000" w:themeColor="text1"/>
          <w:sz w:val="28"/>
          <w:szCs w:val="28"/>
        </w:rPr>
        <w:t>8</w:t>
      </w:r>
      <w:r w:rsidR="0052707C" w:rsidRPr="003A4F75">
        <w:rPr>
          <w:color w:val="000000" w:themeColor="text1"/>
          <w:sz w:val="28"/>
          <w:szCs w:val="28"/>
        </w:rPr>
        <w:t xml:space="preserve"> </w:t>
      </w:r>
      <w:r w:rsidRPr="003A4F75">
        <w:rPr>
          <w:color w:val="000000" w:themeColor="text1"/>
          <w:sz w:val="28"/>
          <w:szCs w:val="28"/>
        </w:rPr>
        <w:t>% по сравнению с 20</w:t>
      </w:r>
      <w:r w:rsidR="004F5A14" w:rsidRPr="003A4F75">
        <w:rPr>
          <w:color w:val="000000" w:themeColor="text1"/>
          <w:sz w:val="28"/>
          <w:szCs w:val="28"/>
        </w:rPr>
        <w:t>2</w:t>
      </w:r>
      <w:r w:rsidR="003A4F75" w:rsidRPr="003A4F75">
        <w:rPr>
          <w:color w:val="000000" w:themeColor="text1"/>
          <w:sz w:val="28"/>
          <w:szCs w:val="28"/>
        </w:rPr>
        <w:t>3</w:t>
      </w:r>
      <w:r w:rsidR="00286615" w:rsidRPr="003A4F75">
        <w:rPr>
          <w:color w:val="000000" w:themeColor="text1"/>
          <w:sz w:val="28"/>
          <w:szCs w:val="28"/>
        </w:rPr>
        <w:t xml:space="preserve"> </w:t>
      </w:r>
      <w:r w:rsidR="000211ED" w:rsidRPr="003A4F75">
        <w:rPr>
          <w:color w:val="000000" w:themeColor="text1"/>
          <w:sz w:val="28"/>
          <w:szCs w:val="28"/>
        </w:rPr>
        <w:t>годом)</w:t>
      </w:r>
      <w:r w:rsidRPr="003A4F75">
        <w:rPr>
          <w:color w:val="000000" w:themeColor="text1"/>
          <w:sz w:val="28"/>
          <w:szCs w:val="28"/>
        </w:rPr>
        <w:t xml:space="preserve">. </w:t>
      </w:r>
    </w:p>
    <w:p w:rsidR="0083787B" w:rsidRDefault="0083787B" w:rsidP="00C32913">
      <w:pPr>
        <w:rPr>
          <w:sz w:val="28"/>
          <w:szCs w:val="28"/>
        </w:rPr>
      </w:pPr>
    </w:p>
    <w:p w:rsidR="00EC0D4C" w:rsidRDefault="00EC0D4C" w:rsidP="00EC0D4C">
      <w:pPr>
        <w:jc w:val="center"/>
        <w:rPr>
          <w:sz w:val="28"/>
          <w:szCs w:val="28"/>
        </w:rPr>
      </w:pPr>
      <w:r>
        <w:rPr>
          <w:sz w:val="28"/>
          <w:szCs w:val="28"/>
        </w:rPr>
        <w:t>Развитие малого и среднего предпринимательства.</w:t>
      </w:r>
    </w:p>
    <w:p w:rsidR="00770D7F" w:rsidRDefault="00770D7F" w:rsidP="007215C3">
      <w:pPr>
        <w:ind w:firstLine="709"/>
        <w:jc w:val="both"/>
        <w:rPr>
          <w:sz w:val="28"/>
          <w:szCs w:val="28"/>
        </w:rPr>
      </w:pPr>
      <w:r>
        <w:rPr>
          <w:sz w:val="28"/>
          <w:szCs w:val="28"/>
        </w:rPr>
        <w:t xml:space="preserve"> </w:t>
      </w:r>
      <w:r w:rsidR="00EC0D4C">
        <w:rPr>
          <w:sz w:val="28"/>
          <w:szCs w:val="28"/>
        </w:rPr>
        <w:t>На территории городского поселения функционирует множество хозяйствующих субъектов, которые имеют свои цели и задачи и заинтересованы в использовании ресурсов территории. Предпринимательство, сегодня, представляет собой тот элемент хозяйствования, без которого экономика городского поселения не может  нормально развиваться.</w:t>
      </w:r>
    </w:p>
    <w:p w:rsidR="00EC0D4C" w:rsidRPr="00E40023" w:rsidRDefault="00EC0D4C" w:rsidP="007215C3">
      <w:pPr>
        <w:ind w:firstLine="709"/>
        <w:jc w:val="both"/>
        <w:rPr>
          <w:sz w:val="28"/>
          <w:szCs w:val="28"/>
        </w:rPr>
      </w:pPr>
      <w:r>
        <w:rPr>
          <w:sz w:val="32"/>
          <w:szCs w:val="32"/>
        </w:rPr>
        <w:t xml:space="preserve"> </w:t>
      </w:r>
      <w:r>
        <w:rPr>
          <w:sz w:val="28"/>
          <w:szCs w:val="28"/>
        </w:rPr>
        <w:t xml:space="preserve">В деятельности предпринимательства заключён такой мощный рычаг решения приоритетных задач социального развития как самореализация огромного числа людей, организации их деятельности, формирования денежных доходов населения.  Сферы деятельности малого предпринимательства различны. Основными из них являются торговые и бытовые услуги, сельскохозяйственное производство, строительные и ремонтные услуги, торгово-закупочная деятельность и другие. </w:t>
      </w:r>
      <w:r w:rsidRPr="00E40023">
        <w:rPr>
          <w:sz w:val="28"/>
          <w:szCs w:val="28"/>
        </w:rPr>
        <w:t xml:space="preserve">В настоящее время на территории городского </w:t>
      </w:r>
      <w:r w:rsidRPr="0052707C">
        <w:rPr>
          <w:sz w:val="28"/>
          <w:szCs w:val="28"/>
        </w:rPr>
        <w:t xml:space="preserve">поселения зарегистрировано </w:t>
      </w:r>
      <w:r w:rsidR="00D76930" w:rsidRPr="0052707C">
        <w:rPr>
          <w:sz w:val="28"/>
          <w:szCs w:val="28"/>
        </w:rPr>
        <w:t>190</w:t>
      </w:r>
      <w:r w:rsidR="005F219A" w:rsidRPr="0052707C">
        <w:rPr>
          <w:sz w:val="28"/>
          <w:szCs w:val="28"/>
        </w:rPr>
        <w:t xml:space="preserve"> </w:t>
      </w:r>
      <w:r w:rsidRPr="0052707C">
        <w:rPr>
          <w:sz w:val="28"/>
          <w:szCs w:val="28"/>
        </w:rPr>
        <w:t>субъектов малого и среднего предпринимательства (0,</w:t>
      </w:r>
      <w:r w:rsidR="00AB4307" w:rsidRPr="0052707C">
        <w:rPr>
          <w:sz w:val="28"/>
          <w:szCs w:val="28"/>
        </w:rPr>
        <w:t>9</w:t>
      </w:r>
      <w:r w:rsidRPr="0052707C">
        <w:rPr>
          <w:sz w:val="28"/>
          <w:szCs w:val="28"/>
        </w:rPr>
        <w:t>%). Сегодня малый сектор в Полтавском городском поселении доминирует возрастанием роли в экономической системе, в нем занято свыше 16%  от экономически активного населения (около 1970 человек),  порядка 38% объема валового продукта производится малым бизнесом. Средняя номинальная</w:t>
      </w:r>
      <w:r w:rsidRPr="00E40023">
        <w:rPr>
          <w:sz w:val="28"/>
          <w:szCs w:val="28"/>
        </w:rPr>
        <w:t xml:space="preserve"> начисленная заработная плата по организациям малого предпринимательства  за 20</w:t>
      </w:r>
      <w:r w:rsidR="005F219A">
        <w:rPr>
          <w:sz w:val="28"/>
          <w:szCs w:val="28"/>
        </w:rPr>
        <w:t>2</w:t>
      </w:r>
      <w:r w:rsidR="003A4F75">
        <w:rPr>
          <w:sz w:val="28"/>
          <w:szCs w:val="28"/>
        </w:rPr>
        <w:t>3</w:t>
      </w:r>
      <w:r w:rsidR="00925924">
        <w:rPr>
          <w:sz w:val="28"/>
          <w:szCs w:val="28"/>
        </w:rPr>
        <w:t xml:space="preserve"> </w:t>
      </w:r>
      <w:r w:rsidRPr="00E40023">
        <w:rPr>
          <w:sz w:val="28"/>
          <w:szCs w:val="28"/>
        </w:rPr>
        <w:t xml:space="preserve">год составляет </w:t>
      </w:r>
      <w:r w:rsidR="00B017AF">
        <w:rPr>
          <w:sz w:val="28"/>
          <w:szCs w:val="28"/>
        </w:rPr>
        <w:t>38 901,60</w:t>
      </w:r>
      <w:r w:rsidRPr="00E40023">
        <w:rPr>
          <w:sz w:val="28"/>
          <w:szCs w:val="28"/>
        </w:rPr>
        <w:t xml:space="preserve"> рублей. </w:t>
      </w:r>
    </w:p>
    <w:p w:rsidR="00EC0D4C" w:rsidRPr="00A54325" w:rsidRDefault="00D352A2" w:rsidP="007215C3">
      <w:pPr>
        <w:ind w:firstLine="709"/>
        <w:jc w:val="both"/>
        <w:rPr>
          <w:sz w:val="28"/>
          <w:szCs w:val="28"/>
        </w:rPr>
      </w:pPr>
      <w:r>
        <w:rPr>
          <w:sz w:val="28"/>
          <w:szCs w:val="28"/>
        </w:rPr>
        <w:t xml:space="preserve"> </w:t>
      </w:r>
      <w:r w:rsidR="00EC0D4C">
        <w:rPr>
          <w:sz w:val="28"/>
          <w:szCs w:val="28"/>
        </w:rPr>
        <w:t xml:space="preserve">Предприниматели поселения активно привлекают инвестиции за счет, чего идет создание и обновление основных фондов в бизнесе.  Активное развитие предпринимательства обусловлено мерами поддержки оказываемые Правительством Омской области. </w:t>
      </w:r>
    </w:p>
    <w:p w:rsidR="00EC0D4C" w:rsidRDefault="00EC0D4C" w:rsidP="0052707C">
      <w:pPr>
        <w:ind w:firstLine="709"/>
        <w:jc w:val="both"/>
        <w:rPr>
          <w:sz w:val="28"/>
          <w:szCs w:val="28"/>
        </w:rPr>
      </w:pPr>
      <w:r w:rsidRPr="00B70C8F">
        <w:rPr>
          <w:sz w:val="28"/>
          <w:szCs w:val="28"/>
        </w:rPr>
        <w:t>Следует отметить и регулярное  информирование представителей малого и среднего бизнеса  о формах и механизмах государственной поддержке реализуемой в Омской области через средства массовой информации.</w:t>
      </w:r>
    </w:p>
    <w:p w:rsidR="006C61D0" w:rsidRDefault="00EC0D4C" w:rsidP="006C61D0">
      <w:pPr>
        <w:ind w:firstLine="709"/>
        <w:jc w:val="both"/>
        <w:rPr>
          <w:color w:val="000000"/>
          <w:sz w:val="28"/>
          <w:szCs w:val="28"/>
        </w:rPr>
      </w:pPr>
      <w:r>
        <w:rPr>
          <w:sz w:val="28"/>
          <w:szCs w:val="28"/>
        </w:rPr>
        <w:t>Положительной тенденции в увеличении рабочих мест в Полтавском городском поселении способствует развитие перерабатывающего производства молочной продукции, изготовление сыров ООО «</w:t>
      </w:r>
      <w:proofErr w:type="spellStart"/>
      <w:r>
        <w:rPr>
          <w:sz w:val="28"/>
          <w:szCs w:val="28"/>
        </w:rPr>
        <w:t>Ястро</w:t>
      </w:r>
      <w:proofErr w:type="spellEnd"/>
      <w:r>
        <w:rPr>
          <w:sz w:val="28"/>
          <w:szCs w:val="28"/>
        </w:rPr>
        <w:t>».</w:t>
      </w:r>
      <w:r w:rsidR="006C61D0" w:rsidRPr="006C61D0">
        <w:rPr>
          <w:color w:val="000000"/>
        </w:rPr>
        <w:t xml:space="preserve"> </w:t>
      </w:r>
      <w:r w:rsidR="006C61D0" w:rsidRPr="006C61D0">
        <w:rPr>
          <w:color w:val="000000"/>
          <w:sz w:val="28"/>
          <w:szCs w:val="28"/>
        </w:rPr>
        <w:t xml:space="preserve">Здесь </w:t>
      </w:r>
      <w:r w:rsidR="006C61D0" w:rsidRPr="006C61D0">
        <w:rPr>
          <w:color w:val="000000"/>
          <w:sz w:val="28"/>
          <w:szCs w:val="28"/>
        </w:rPr>
        <w:lastRenderedPageBreak/>
        <w:t xml:space="preserve">работают </w:t>
      </w:r>
      <w:r w:rsidR="00D76930">
        <w:rPr>
          <w:color w:val="000000" w:themeColor="text1"/>
          <w:sz w:val="28"/>
          <w:szCs w:val="28"/>
        </w:rPr>
        <w:t>252</w:t>
      </w:r>
      <w:r w:rsidR="006C61D0" w:rsidRPr="006C61D0">
        <w:rPr>
          <w:color w:val="000000"/>
          <w:sz w:val="28"/>
          <w:szCs w:val="28"/>
        </w:rPr>
        <w:t xml:space="preserve"> человек</w:t>
      </w:r>
      <w:r w:rsidR="00D76930">
        <w:rPr>
          <w:color w:val="000000"/>
          <w:sz w:val="28"/>
          <w:szCs w:val="28"/>
        </w:rPr>
        <w:t>а</w:t>
      </w:r>
      <w:r w:rsidR="006C61D0" w:rsidRPr="006C61D0">
        <w:rPr>
          <w:color w:val="000000"/>
          <w:sz w:val="28"/>
          <w:szCs w:val="28"/>
        </w:rPr>
        <w:t>, а продукция предприятия (масло, сыры) пользуется спросом далеко за пределами поселения.</w:t>
      </w:r>
    </w:p>
    <w:p w:rsidR="006C61D0" w:rsidRPr="006C61D0" w:rsidRDefault="006C61D0" w:rsidP="006C61D0">
      <w:pPr>
        <w:ind w:firstLine="709"/>
        <w:jc w:val="both"/>
        <w:rPr>
          <w:color w:val="000000"/>
          <w:sz w:val="28"/>
          <w:szCs w:val="28"/>
        </w:rPr>
      </w:pPr>
      <w:r w:rsidRPr="006C61D0">
        <w:rPr>
          <w:color w:val="000000"/>
          <w:sz w:val="28"/>
          <w:szCs w:val="28"/>
        </w:rPr>
        <w:t>ООО «Полтавская Мука»</w:t>
      </w:r>
      <w:r w:rsidR="002328AE">
        <w:rPr>
          <w:color w:val="000000"/>
          <w:sz w:val="28"/>
          <w:szCs w:val="28"/>
        </w:rPr>
        <w:t xml:space="preserve">, где работает  </w:t>
      </w:r>
      <w:r w:rsidR="002328AE" w:rsidRPr="006C61D0">
        <w:rPr>
          <w:color w:val="000000" w:themeColor="text1"/>
          <w:sz w:val="28"/>
          <w:szCs w:val="28"/>
        </w:rPr>
        <w:t>18</w:t>
      </w:r>
      <w:r w:rsidR="002328AE" w:rsidRPr="006C61D0">
        <w:rPr>
          <w:color w:val="000000"/>
          <w:sz w:val="28"/>
          <w:szCs w:val="28"/>
        </w:rPr>
        <w:t xml:space="preserve"> человек</w:t>
      </w:r>
      <w:r w:rsidR="002328AE">
        <w:rPr>
          <w:color w:val="000000"/>
          <w:sz w:val="28"/>
          <w:szCs w:val="28"/>
        </w:rPr>
        <w:t>,</w:t>
      </w:r>
      <w:r w:rsidRPr="006C61D0">
        <w:rPr>
          <w:color w:val="000000"/>
          <w:sz w:val="28"/>
          <w:szCs w:val="28"/>
        </w:rPr>
        <w:t xml:space="preserve"> реализует мукомольную продукцию. </w:t>
      </w:r>
    </w:p>
    <w:p w:rsidR="006C61D0" w:rsidRPr="006C61D0" w:rsidRDefault="006C61D0" w:rsidP="006C61D0">
      <w:pPr>
        <w:ind w:firstLine="709"/>
        <w:jc w:val="both"/>
        <w:rPr>
          <w:color w:val="000000"/>
          <w:sz w:val="28"/>
          <w:szCs w:val="28"/>
        </w:rPr>
      </w:pPr>
      <w:r w:rsidRPr="006C61D0">
        <w:rPr>
          <w:color w:val="000000"/>
          <w:sz w:val="28"/>
          <w:szCs w:val="28"/>
        </w:rPr>
        <w:t>В сельскохозяйственном направлении на территории МО осуществляют свою деятельность также 15 КФХ, 21 индивидуальный предприниматель (выращивание зерновых, разведение птицы, скота).</w:t>
      </w:r>
    </w:p>
    <w:p w:rsidR="006C61D0" w:rsidRPr="006C61D0" w:rsidRDefault="006C61D0" w:rsidP="006C61D0">
      <w:pPr>
        <w:ind w:firstLine="709"/>
        <w:jc w:val="both"/>
        <w:rPr>
          <w:sz w:val="28"/>
          <w:szCs w:val="28"/>
        </w:rPr>
      </w:pPr>
      <w:r>
        <w:rPr>
          <w:sz w:val="28"/>
          <w:szCs w:val="28"/>
        </w:rPr>
        <w:t xml:space="preserve">В результате этих мероприятий бюджет Полтавского городского поселения получил дополнительные налоговые поступления, а население поселения новые рабочие места.  </w:t>
      </w:r>
    </w:p>
    <w:p w:rsidR="006C61D0" w:rsidRPr="006C61D0" w:rsidRDefault="006C61D0" w:rsidP="006C61D0">
      <w:pPr>
        <w:ind w:firstLine="709"/>
        <w:jc w:val="both"/>
        <w:rPr>
          <w:color w:val="000000"/>
          <w:sz w:val="28"/>
          <w:szCs w:val="28"/>
        </w:rPr>
      </w:pPr>
      <w:r w:rsidRPr="006C61D0">
        <w:rPr>
          <w:color w:val="000000"/>
          <w:sz w:val="28"/>
          <w:szCs w:val="28"/>
        </w:rPr>
        <w:t>Жители поселения занимаются личным подсобным хозяйством.</w:t>
      </w:r>
    </w:p>
    <w:p w:rsidR="006C61D0" w:rsidRPr="00424C44" w:rsidRDefault="006C61D0" w:rsidP="00424C44">
      <w:pPr>
        <w:ind w:firstLine="709"/>
        <w:jc w:val="both"/>
        <w:rPr>
          <w:color w:val="000000"/>
          <w:sz w:val="28"/>
          <w:szCs w:val="28"/>
        </w:rPr>
      </w:pPr>
      <w:r w:rsidRPr="006C61D0">
        <w:rPr>
          <w:color w:val="000000"/>
          <w:sz w:val="28"/>
          <w:szCs w:val="28"/>
        </w:rPr>
        <w:t>Практически  в каждом ЛПХ жителями выращивается необходимое для семьи  количество с/</w:t>
      </w:r>
      <w:proofErr w:type="spellStart"/>
      <w:r w:rsidRPr="006C61D0">
        <w:rPr>
          <w:color w:val="000000"/>
          <w:sz w:val="28"/>
          <w:szCs w:val="28"/>
        </w:rPr>
        <w:t>х</w:t>
      </w:r>
      <w:proofErr w:type="spellEnd"/>
      <w:r w:rsidRPr="006C61D0">
        <w:rPr>
          <w:color w:val="000000"/>
          <w:sz w:val="28"/>
          <w:szCs w:val="28"/>
        </w:rPr>
        <w:t xml:space="preserve"> продукции. Жители многоквартирных </w:t>
      </w:r>
      <w:proofErr w:type="gramStart"/>
      <w:r w:rsidRPr="006C61D0">
        <w:rPr>
          <w:color w:val="000000"/>
          <w:sz w:val="28"/>
          <w:szCs w:val="28"/>
        </w:rPr>
        <w:t>домов</w:t>
      </w:r>
      <w:proofErr w:type="gramEnd"/>
      <w:r w:rsidRPr="006C61D0">
        <w:rPr>
          <w:color w:val="000000"/>
          <w:sz w:val="28"/>
          <w:szCs w:val="28"/>
        </w:rPr>
        <w:t xml:space="preserve"> как правило имеют дачный участок.</w:t>
      </w:r>
    </w:p>
    <w:p w:rsidR="006C61D0" w:rsidRDefault="006C61D0" w:rsidP="007215C3">
      <w:pPr>
        <w:ind w:firstLine="709"/>
        <w:jc w:val="both"/>
        <w:rPr>
          <w:sz w:val="28"/>
          <w:szCs w:val="28"/>
        </w:rPr>
      </w:pPr>
    </w:p>
    <w:p w:rsidR="00EC0D4C" w:rsidRPr="00FA2F6A" w:rsidRDefault="00EC0D4C" w:rsidP="00EC0D4C">
      <w:pPr>
        <w:pStyle w:val="2"/>
        <w:spacing w:line="240" w:lineRule="auto"/>
        <w:jc w:val="center"/>
        <w:rPr>
          <w:sz w:val="28"/>
          <w:szCs w:val="28"/>
        </w:rPr>
      </w:pPr>
      <w:r w:rsidRPr="00FA2F6A">
        <w:rPr>
          <w:sz w:val="28"/>
          <w:szCs w:val="28"/>
        </w:rPr>
        <w:t xml:space="preserve">Ожидаемые итоги социально-экономического развития Полтавского </w:t>
      </w:r>
      <w:r>
        <w:rPr>
          <w:sz w:val="28"/>
          <w:szCs w:val="28"/>
        </w:rPr>
        <w:t>городского поселения</w:t>
      </w:r>
      <w:r w:rsidRPr="00FA2F6A">
        <w:rPr>
          <w:sz w:val="28"/>
          <w:szCs w:val="28"/>
        </w:rPr>
        <w:t xml:space="preserve"> в 20</w:t>
      </w:r>
      <w:r w:rsidR="00364E21">
        <w:rPr>
          <w:sz w:val="28"/>
          <w:szCs w:val="28"/>
        </w:rPr>
        <w:t>2</w:t>
      </w:r>
      <w:r w:rsidR="00036ED8">
        <w:rPr>
          <w:sz w:val="28"/>
          <w:szCs w:val="28"/>
        </w:rPr>
        <w:t>4</w:t>
      </w:r>
      <w:r w:rsidR="00484E8B">
        <w:rPr>
          <w:sz w:val="28"/>
          <w:szCs w:val="28"/>
        </w:rPr>
        <w:t xml:space="preserve"> </w:t>
      </w:r>
      <w:r w:rsidRPr="00FA2F6A">
        <w:rPr>
          <w:sz w:val="28"/>
          <w:szCs w:val="28"/>
        </w:rPr>
        <w:t>году.</w:t>
      </w:r>
    </w:p>
    <w:p w:rsidR="00EC0D4C" w:rsidRPr="0014307B" w:rsidRDefault="00EC0D4C" w:rsidP="0014307B">
      <w:pPr>
        <w:pStyle w:val="a3"/>
        <w:jc w:val="both"/>
        <w:rPr>
          <w:rFonts w:ascii="Times New Roman" w:hAnsi="Times New Roman"/>
          <w:sz w:val="28"/>
          <w:szCs w:val="28"/>
        </w:rPr>
      </w:pPr>
      <w:r w:rsidRPr="0014307B">
        <w:rPr>
          <w:rFonts w:ascii="Times New Roman" w:hAnsi="Times New Roman"/>
          <w:sz w:val="28"/>
          <w:szCs w:val="28"/>
        </w:rPr>
        <w:t xml:space="preserve">         До конца 20</w:t>
      </w:r>
      <w:r w:rsidR="00364E21" w:rsidRPr="0014307B">
        <w:rPr>
          <w:rFonts w:ascii="Times New Roman" w:hAnsi="Times New Roman"/>
          <w:sz w:val="28"/>
          <w:szCs w:val="28"/>
        </w:rPr>
        <w:t>2</w:t>
      </w:r>
      <w:r w:rsidR="00036ED8">
        <w:rPr>
          <w:rFonts w:ascii="Times New Roman" w:hAnsi="Times New Roman"/>
          <w:sz w:val="28"/>
          <w:szCs w:val="28"/>
        </w:rPr>
        <w:t>4</w:t>
      </w:r>
      <w:r w:rsidR="0014307B" w:rsidRPr="0014307B">
        <w:rPr>
          <w:rFonts w:ascii="Times New Roman" w:hAnsi="Times New Roman"/>
          <w:sz w:val="28"/>
          <w:szCs w:val="28"/>
        </w:rPr>
        <w:t xml:space="preserve"> </w:t>
      </w:r>
      <w:r w:rsidRPr="0014307B">
        <w:rPr>
          <w:rFonts w:ascii="Times New Roman" w:hAnsi="Times New Roman"/>
          <w:sz w:val="28"/>
          <w:szCs w:val="28"/>
        </w:rPr>
        <w:t>года ожидается сохранение положительных темпов развития социально</w:t>
      </w:r>
      <w:r w:rsidR="00952D7E" w:rsidRPr="0014307B">
        <w:rPr>
          <w:rFonts w:ascii="Times New Roman" w:hAnsi="Times New Roman"/>
          <w:sz w:val="28"/>
          <w:szCs w:val="28"/>
        </w:rPr>
        <w:t xml:space="preserve"> </w:t>
      </w:r>
      <w:r w:rsidRPr="0014307B">
        <w:rPr>
          <w:rFonts w:ascii="Times New Roman" w:hAnsi="Times New Roman"/>
          <w:sz w:val="28"/>
          <w:szCs w:val="28"/>
        </w:rPr>
        <w:t>- экономической ситуации в Полтавском городском поселении. Этому способствуют как внешние факторы, так и расширение внутреннего спроса благодаря поддержке деловой активности в поселении.</w:t>
      </w:r>
    </w:p>
    <w:p w:rsidR="00EC0D4C" w:rsidRPr="0014307B" w:rsidRDefault="00EC0D4C" w:rsidP="0014307B">
      <w:pPr>
        <w:pStyle w:val="a3"/>
        <w:jc w:val="both"/>
        <w:rPr>
          <w:rFonts w:ascii="Times New Roman" w:hAnsi="Times New Roman"/>
          <w:sz w:val="28"/>
          <w:szCs w:val="28"/>
        </w:rPr>
      </w:pPr>
      <w:r w:rsidRPr="0014307B">
        <w:rPr>
          <w:rFonts w:ascii="Times New Roman" w:hAnsi="Times New Roman"/>
          <w:sz w:val="28"/>
          <w:szCs w:val="28"/>
        </w:rPr>
        <w:t xml:space="preserve">По большинству видов экономической деятельности  валовая добавленная стоимость в валовом выпуске продукции увеличится. Возрастет вклад малого и среднего бизнеса в объем валового продукта поселения.  </w:t>
      </w:r>
    </w:p>
    <w:p w:rsidR="00EC0D4C" w:rsidRPr="0014307B" w:rsidRDefault="00EC0D4C" w:rsidP="0014307B">
      <w:pPr>
        <w:pStyle w:val="a3"/>
        <w:jc w:val="both"/>
        <w:rPr>
          <w:rFonts w:ascii="Times New Roman" w:hAnsi="Times New Roman"/>
          <w:sz w:val="28"/>
          <w:szCs w:val="28"/>
        </w:rPr>
      </w:pPr>
      <w:r w:rsidRPr="0014307B">
        <w:rPr>
          <w:rFonts w:ascii="Times New Roman" w:hAnsi="Times New Roman"/>
          <w:sz w:val="28"/>
          <w:szCs w:val="28"/>
        </w:rPr>
        <w:t xml:space="preserve">        В 20</w:t>
      </w:r>
      <w:r w:rsidR="00364E21" w:rsidRPr="0014307B">
        <w:rPr>
          <w:rFonts w:ascii="Times New Roman" w:hAnsi="Times New Roman"/>
          <w:sz w:val="28"/>
          <w:szCs w:val="28"/>
        </w:rPr>
        <w:t>2</w:t>
      </w:r>
      <w:r w:rsidR="00036ED8">
        <w:rPr>
          <w:rFonts w:ascii="Times New Roman" w:hAnsi="Times New Roman"/>
          <w:sz w:val="28"/>
          <w:szCs w:val="28"/>
        </w:rPr>
        <w:t>4</w:t>
      </w:r>
      <w:r w:rsidRPr="0014307B">
        <w:rPr>
          <w:rFonts w:ascii="Times New Roman" w:hAnsi="Times New Roman"/>
          <w:sz w:val="28"/>
          <w:szCs w:val="28"/>
        </w:rPr>
        <w:t xml:space="preserve"> году ожидаемый ввод жилья в поселении составит </w:t>
      </w:r>
      <w:r w:rsidR="00B02ECA" w:rsidRPr="0014307B">
        <w:rPr>
          <w:rFonts w:ascii="Times New Roman" w:hAnsi="Times New Roman"/>
          <w:sz w:val="28"/>
          <w:szCs w:val="28"/>
        </w:rPr>
        <w:t>1</w:t>
      </w:r>
      <w:r w:rsidR="00484E8B" w:rsidRPr="0014307B">
        <w:rPr>
          <w:rFonts w:ascii="Times New Roman" w:hAnsi="Times New Roman"/>
          <w:sz w:val="28"/>
          <w:szCs w:val="28"/>
        </w:rPr>
        <w:t xml:space="preserve">80 </w:t>
      </w:r>
      <w:r w:rsidRPr="0014307B">
        <w:rPr>
          <w:rFonts w:ascii="Times New Roman" w:hAnsi="Times New Roman"/>
          <w:sz w:val="28"/>
          <w:szCs w:val="28"/>
        </w:rPr>
        <w:t xml:space="preserve">кв.м. </w:t>
      </w:r>
      <w:r w:rsidR="00BF1B90" w:rsidRPr="0014307B">
        <w:rPr>
          <w:rFonts w:ascii="Times New Roman" w:hAnsi="Times New Roman"/>
          <w:sz w:val="28"/>
          <w:szCs w:val="28"/>
        </w:rPr>
        <w:t xml:space="preserve">     </w:t>
      </w:r>
      <w:r w:rsidR="00B02ECA" w:rsidRPr="0014307B">
        <w:rPr>
          <w:rFonts w:ascii="Times New Roman" w:hAnsi="Times New Roman"/>
          <w:sz w:val="28"/>
          <w:szCs w:val="28"/>
        </w:rPr>
        <w:t xml:space="preserve">   </w:t>
      </w:r>
      <w:r w:rsidRPr="0014307B">
        <w:rPr>
          <w:rFonts w:ascii="Times New Roman" w:hAnsi="Times New Roman"/>
          <w:sz w:val="28"/>
          <w:szCs w:val="28"/>
        </w:rPr>
        <w:t xml:space="preserve"> К концу 20</w:t>
      </w:r>
      <w:r w:rsidR="001D7AB1" w:rsidRPr="0014307B">
        <w:rPr>
          <w:rFonts w:ascii="Times New Roman" w:hAnsi="Times New Roman"/>
          <w:sz w:val="28"/>
          <w:szCs w:val="28"/>
        </w:rPr>
        <w:t>2</w:t>
      </w:r>
      <w:r w:rsidR="00036ED8">
        <w:rPr>
          <w:rFonts w:ascii="Times New Roman" w:hAnsi="Times New Roman"/>
          <w:sz w:val="28"/>
          <w:szCs w:val="28"/>
        </w:rPr>
        <w:t>3</w:t>
      </w:r>
      <w:r w:rsidRPr="0014307B">
        <w:rPr>
          <w:rFonts w:ascii="Times New Roman" w:hAnsi="Times New Roman"/>
          <w:sz w:val="28"/>
          <w:szCs w:val="28"/>
        </w:rPr>
        <w:t xml:space="preserve"> года увеличится  на 0,</w:t>
      </w:r>
      <w:r w:rsidR="00D85427" w:rsidRPr="0014307B">
        <w:rPr>
          <w:rFonts w:ascii="Times New Roman" w:hAnsi="Times New Roman"/>
          <w:sz w:val="28"/>
          <w:szCs w:val="28"/>
        </w:rPr>
        <w:t>1</w:t>
      </w:r>
      <w:r w:rsidRPr="0014307B">
        <w:rPr>
          <w:rFonts w:ascii="Times New Roman" w:hAnsi="Times New Roman"/>
          <w:sz w:val="28"/>
          <w:szCs w:val="28"/>
        </w:rPr>
        <w:t xml:space="preserve"> %  численность зарегистрированных субъектов малого и среднего предпринимательства, а также занятых в сфере малого бизнеса, объем произведенных субъектами малого предпринимательства товаров работ и услуг увеличится не менее чем на </w:t>
      </w:r>
      <w:r w:rsidR="0004555E" w:rsidRPr="0014307B">
        <w:rPr>
          <w:rFonts w:ascii="Times New Roman" w:hAnsi="Times New Roman"/>
          <w:sz w:val="28"/>
          <w:szCs w:val="28"/>
        </w:rPr>
        <w:t>3%</w:t>
      </w:r>
      <w:r w:rsidRPr="0014307B">
        <w:rPr>
          <w:rFonts w:ascii="Times New Roman" w:hAnsi="Times New Roman"/>
          <w:sz w:val="28"/>
          <w:szCs w:val="28"/>
        </w:rPr>
        <w:t xml:space="preserve"> </w:t>
      </w:r>
      <w:r w:rsidR="0004555E" w:rsidRPr="0014307B">
        <w:rPr>
          <w:rFonts w:ascii="Times New Roman" w:hAnsi="Times New Roman"/>
          <w:sz w:val="28"/>
          <w:szCs w:val="28"/>
        </w:rPr>
        <w:t>.</w:t>
      </w:r>
    </w:p>
    <w:p w:rsidR="00EC0D4C" w:rsidRPr="0014307B" w:rsidRDefault="00EC0D4C" w:rsidP="0014307B">
      <w:pPr>
        <w:pStyle w:val="a3"/>
        <w:jc w:val="both"/>
        <w:rPr>
          <w:rFonts w:ascii="Times New Roman" w:hAnsi="Times New Roman"/>
          <w:sz w:val="28"/>
          <w:szCs w:val="28"/>
        </w:rPr>
      </w:pPr>
      <w:r w:rsidRPr="0014307B">
        <w:rPr>
          <w:rFonts w:ascii="Times New Roman" w:hAnsi="Times New Roman"/>
          <w:sz w:val="28"/>
          <w:szCs w:val="28"/>
        </w:rPr>
        <w:t xml:space="preserve">       Устойчивое развитие экономики, является основной стабильностью, повышения качества жизни населения поселения.  </w:t>
      </w:r>
    </w:p>
    <w:p w:rsidR="00EC0D4C" w:rsidRPr="0014307B" w:rsidRDefault="00EC0D4C" w:rsidP="0014307B">
      <w:pPr>
        <w:pStyle w:val="a3"/>
        <w:jc w:val="both"/>
        <w:rPr>
          <w:rFonts w:ascii="Times New Roman" w:hAnsi="Times New Roman"/>
          <w:sz w:val="28"/>
          <w:szCs w:val="28"/>
        </w:rPr>
      </w:pPr>
      <w:r w:rsidRPr="0014307B">
        <w:rPr>
          <w:rFonts w:ascii="Times New Roman" w:hAnsi="Times New Roman"/>
          <w:sz w:val="28"/>
          <w:szCs w:val="28"/>
        </w:rPr>
        <w:t xml:space="preserve">       Оборот розничной торговли в 20</w:t>
      </w:r>
      <w:r w:rsidR="00BF1B90" w:rsidRPr="0014307B">
        <w:rPr>
          <w:rFonts w:ascii="Times New Roman" w:hAnsi="Times New Roman"/>
          <w:sz w:val="28"/>
          <w:szCs w:val="28"/>
        </w:rPr>
        <w:t>2</w:t>
      </w:r>
      <w:r w:rsidR="00036ED8">
        <w:rPr>
          <w:rFonts w:ascii="Times New Roman" w:hAnsi="Times New Roman"/>
          <w:sz w:val="28"/>
          <w:szCs w:val="28"/>
        </w:rPr>
        <w:t>4</w:t>
      </w:r>
      <w:r w:rsidRPr="0014307B">
        <w:rPr>
          <w:rFonts w:ascii="Times New Roman" w:hAnsi="Times New Roman"/>
          <w:sz w:val="28"/>
          <w:szCs w:val="28"/>
        </w:rPr>
        <w:t xml:space="preserve"> году по оценке составит </w:t>
      </w:r>
      <w:r w:rsidR="00D645E3" w:rsidRPr="0014307B">
        <w:rPr>
          <w:rFonts w:ascii="Times New Roman" w:hAnsi="Times New Roman"/>
          <w:sz w:val="28"/>
          <w:szCs w:val="28"/>
        </w:rPr>
        <w:t>3</w:t>
      </w:r>
      <w:r w:rsidRPr="0014307B">
        <w:rPr>
          <w:rFonts w:ascii="Times New Roman" w:hAnsi="Times New Roman"/>
          <w:sz w:val="28"/>
          <w:szCs w:val="28"/>
        </w:rPr>
        <w:t>,</w:t>
      </w:r>
      <w:r w:rsidR="00484E8B" w:rsidRPr="0014307B">
        <w:rPr>
          <w:rFonts w:ascii="Times New Roman" w:hAnsi="Times New Roman"/>
          <w:sz w:val="28"/>
          <w:szCs w:val="28"/>
        </w:rPr>
        <w:t xml:space="preserve">5 </w:t>
      </w:r>
      <w:r w:rsidRPr="0014307B">
        <w:rPr>
          <w:rFonts w:ascii="Times New Roman" w:hAnsi="Times New Roman"/>
          <w:sz w:val="28"/>
          <w:szCs w:val="28"/>
        </w:rPr>
        <w:t>%  к уровню 20</w:t>
      </w:r>
      <w:r w:rsidR="00F13B7C" w:rsidRPr="0014307B">
        <w:rPr>
          <w:rFonts w:ascii="Times New Roman" w:hAnsi="Times New Roman"/>
          <w:sz w:val="28"/>
          <w:szCs w:val="28"/>
        </w:rPr>
        <w:t>2</w:t>
      </w:r>
      <w:r w:rsidR="00036ED8">
        <w:rPr>
          <w:rFonts w:ascii="Times New Roman" w:hAnsi="Times New Roman"/>
          <w:sz w:val="28"/>
          <w:szCs w:val="28"/>
        </w:rPr>
        <w:t>3</w:t>
      </w:r>
      <w:r w:rsidRPr="0014307B">
        <w:rPr>
          <w:rFonts w:ascii="Times New Roman" w:hAnsi="Times New Roman"/>
          <w:sz w:val="28"/>
          <w:szCs w:val="28"/>
        </w:rPr>
        <w:t xml:space="preserve"> года. Объем платных услуг населению Полтавского городского поселения в 20</w:t>
      </w:r>
      <w:r w:rsidR="00BF1B90" w:rsidRPr="0014307B">
        <w:rPr>
          <w:rFonts w:ascii="Times New Roman" w:hAnsi="Times New Roman"/>
          <w:sz w:val="28"/>
          <w:szCs w:val="28"/>
        </w:rPr>
        <w:t>2</w:t>
      </w:r>
      <w:r w:rsidR="00036ED8">
        <w:rPr>
          <w:rFonts w:ascii="Times New Roman" w:hAnsi="Times New Roman"/>
          <w:sz w:val="28"/>
          <w:szCs w:val="28"/>
        </w:rPr>
        <w:t>4</w:t>
      </w:r>
      <w:r w:rsidRPr="0014307B">
        <w:rPr>
          <w:rFonts w:ascii="Times New Roman" w:hAnsi="Times New Roman"/>
          <w:sz w:val="28"/>
          <w:szCs w:val="28"/>
        </w:rPr>
        <w:t xml:space="preserve"> году превысит уровень 20</w:t>
      </w:r>
      <w:r w:rsidR="00BB02B5" w:rsidRPr="0014307B">
        <w:rPr>
          <w:rFonts w:ascii="Times New Roman" w:hAnsi="Times New Roman"/>
          <w:sz w:val="28"/>
          <w:szCs w:val="28"/>
        </w:rPr>
        <w:t>2</w:t>
      </w:r>
      <w:r w:rsidR="00036ED8">
        <w:rPr>
          <w:rFonts w:ascii="Times New Roman" w:hAnsi="Times New Roman"/>
          <w:sz w:val="28"/>
          <w:szCs w:val="28"/>
        </w:rPr>
        <w:t>3</w:t>
      </w:r>
      <w:r w:rsidRPr="0014307B">
        <w:rPr>
          <w:rFonts w:ascii="Times New Roman" w:hAnsi="Times New Roman"/>
          <w:sz w:val="28"/>
          <w:szCs w:val="28"/>
        </w:rPr>
        <w:t xml:space="preserve"> года  на </w:t>
      </w:r>
      <w:r w:rsidR="00E86D4A" w:rsidRPr="0014307B">
        <w:rPr>
          <w:rFonts w:ascii="Times New Roman" w:hAnsi="Times New Roman"/>
          <w:sz w:val="28"/>
          <w:szCs w:val="28"/>
        </w:rPr>
        <w:t>10</w:t>
      </w:r>
      <w:r w:rsidR="00484E8B" w:rsidRPr="0014307B">
        <w:rPr>
          <w:rFonts w:ascii="Times New Roman" w:hAnsi="Times New Roman"/>
          <w:sz w:val="28"/>
          <w:szCs w:val="28"/>
        </w:rPr>
        <w:t>4</w:t>
      </w:r>
      <w:r w:rsidR="00E86D4A" w:rsidRPr="0014307B">
        <w:rPr>
          <w:rFonts w:ascii="Times New Roman" w:hAnsi="Times New Roman"/>
          <w:sz w:val="28"/>
          <w:szCs w:val="28"/>
        </w:rPr>
        <w:t>,</w:t>
      </w:r>
      <w:r w:rsidR="00484E8B" w:rsidRPr="0014307B">
        <w:rPr>
          <w:rFonts w:ascii="Times New Roman" w:hAnsi="Times New Roman"/>
          <w:sz w:val="28"/>
          <w:szCs w:val="28"/>
        </w:rPr>
        <w:t>5</w:t>
      </w:r>
      <w:r w:rsidRPr="0014307B">
        <w:rPr>
          <w:rFonts w:ascii="Times New Roman" w:hAnsi="Times New Roman"/>
          <w:sz w:val="28"/>
          <w:szCs w:val="28"/>
        </w:rPr>
        <w:t>%.</w:t>
      </w:r>
    </w:p>
    <w:p w:rsidR="00EC0D4C" w:rsidRPr="0014307B" w:rsidRDefault="00EC0D4C" w:rsidP="0014307B">
      <w:pPr>
        <w:pStyle w:val="a3"/>
        <w:jc w:val="both"/>
        <w:rPr>
          <w:rFonts w:ascii="Times New Roman" w:hAnsi="Times New Roman"/>
          <w:sz w:val="28"/>
          <w:szCs w:val="28"/>
        </w:rPr>
      </w:pPr>
      <w:r w:rsidRPr="0014307B">
        <w:rPr>
          <w:rFonts w:ascii="Times New Roman" w:hAnsi="Times New Roman"/>
          <w:sz w:val="28"/>
          <w:szCs w:val="28"/>
        </w:rPr>
        <w:t xml:space="preserve">       Уровень зарегистрированной безработицы в среднем за 20</w:t>
      </w:r>
      <w:r w:rsidR="00495070" w:rsidRPr="0014307B">
        <w:rPr>
          <w:rFonts w:ascii="Times New Roman" w:hAnsi="Times New Roman"/>
          <w:sz w:val="28"/>
          <w:szCs w:val="28"/>
        </w:rPr>
        <w:t>2</w:t>
      </w:r>
      <w:r w:rsidR="00036ED8">
        <w:rPr>
          <w:rFonts w:ascii="Times New Roman" w:hAnsi="Times New Roman"/>
          <w:sz w:val="28"/>
          <w:szCs w:val="28"/>
        </w:rPr>
        <w:t>4</w:t>
      </w:r>
      <w:r w:rsidRPr="0014307B">
        <w:rPr>
          <w:rFonts w:ascii="Times New Roman" w:hAnsi="Times New Roman"/>
          <w:sz w:val="28"/>
          <w:szCs w:val="28"/>
        </w:rPr>
        <w:t xml:space="preserve"> год ожидается на уровне </w:t>
      </w:r>
      <w:r w:rsidR="0042644C" w:rsidRPr="0014307B">
        <w:rPr>
          <w:rFonts w:ascii="Times New Roman" w:hAnsi="Times New Roman"/>
          <w:sz w:val="28"/>
          <w:szCs w:val="28"/>
        </w:rPr>
        <w:t>4,2</w:t>
      </w:r>
      <w:r w:rsidR="00363DBE" w:rsidRPr="0014307B">
        <w:rPr>
          <w:rFonts w:ascii="Times New Roman" w:hAnsi="Times New Roman"/>
          <w:sz w:val="28"/>
          <w:szCs w:val="28"/>
        </w:rPr>
        <w:t xml:space="preserve"> </w:t>
      </w:r>
      <w:r w:rsidRPr="0014307B">
        <w:rPr>
          <w:rFonts w:ascii="Times New Roman" w:hAnsi="Times New Roman"/>
          <w:sz w:val="28"/>
          <w:szCs w:val="28"/>
        </w:rPr>
        <w:t>% от численности экономически активного населения.</w:t>
      </w:r>
    </w:p>
    <w:p w:rsidR="00096717" w:rsidRDefault="00096717"/>
    <w:sectPr w:rsidR="00096717" w:rsidSect="000967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EC0D4C"/>
    <w:rsid w:val="000112A5"/>
    <w:rsid w:val="00013F9D"/>
    <w:rsid w:val="000211ED"/>
    <w:rsid w:val="00025658"/>
    <w:rsid w:val="00033EAA"/>
    <w:rsid w:val="00036ED8"/>
    <w:rsid w:val="0004555E"/>
    <w:rsid w:val="000478C9"/>
    <w:rsid w:val="00051929"/>
    <w:rsid w:val="00054C9F"/>
    <w:rsid w:val="0006412B"/>
    <w:rsid w:val="000711DE"/>
    <w:rsid w:val="00081FF9"/>
    <w:rsid w:val="00090797"/>
    <w:rsid w:val="000931EE"/>
    <w:rsid w:val="00093229"/>
    <w:rsid w:val="00095D99"/>
    <w:rsid w:val="00096717"/>
    <w:rsid w:val="000B50A4"/>
    <w:rsid w:val="000C3A92"/>
    <w:rsid w:val="000D478A"/>
    <w:rsid w:val="000E2904"/>
    <w:rsid w:val="000E5311"/>
    <w:rsid w:val="000E733B"/>
    <w:rsid w:val="000F2A7D"/>
    <w:rsid w:val="000F6EB9"/>
    <w:rsid w:val="000F716A"/>
    <w:rsid w:val="00100C68"/>
    <w:rsid w:val="001104E8"/>
    <w:rsid w:val="0011139A"/>
    <w:rsid w:val="00122555"/>
    <w:rsid w:val="001364ED"/>
    <w:rsid w:val="00137DEF"/>
    <w:rsid w:val="0014307B"/>
    <w:rsid w:val="0015530A"/>
    <w:rsid w:val="001620FB"/>
    <w:rsid w:val="001703D2"/>
    <w:rsid w:val="00174C10"/>
    <w:rsid w:val="001A2EA4"/>
    <w:rsid w:val="001A56C2"/>
    <w:rsid w:val="001B08A3"/>
    <w:rsid w:val="001B316C"/>
    <w:rsid w:val="001C030B"/>
    <w:rsid w:val="001D19B3"/>
    <w:rsid w:val="001D1ADF"/>
    <w:rsid w:val="001D400E"/>
    <w:rsid w:val="001D45F4"/>
    <w:rsid w:val="001D7AB1"/>
    <w:rsid w:val="001E07B7"/>
    <w:rsid w:val="001E6EBC"/>
    <w:rsid w:val="001F26F3"/>
    <w:rsid w:val="0020284E"/>
    <w:rsid w:val="00204BF2"/>
    <w:rsid w:val="00210C11"/>
    <w:rsid w:val="002165D5"/>
    <w:rsid w:val="002226F4"/>
    <w:rsid w:val="002259C3"/>
    <w:rsid w:val="002328AE"/>
    <w:rsid w:val="00251B10"/>
    <w:rsid w:val="00252471"/>
    <w:rsid w:val="00252597"/>
    <w:rsid w:val="0025468A"/>
    <w:rsid w:val="00254FDE"/>
    <w:rsid w:val="00260B3F"/>
    <w:rsid w:val="00263EC9"/>
    <w:rsid w:val="00285A6A"/>
    <w:rsid w:val="00286615"/>
    <w:rsid w:val="00294D73"/>
    <w:rsid w:val="002A179E"/>
    <w:rsid w:val="002A24DB"/>
    <w:rsid w:val="002A3ABB"/>
    <w:rsid w:val="002A6280"/>
    <w:rsid w:val="002B7478"/>
    <w:rsid w:val="002D0291"/>
    <w:rsid w:val="002E0A34"/>
    <w:rsid w:val="002E14A7"/>
    <w:rsid w:val="002E53BF"/>
    <w:rsid w:val="002F2ABD"/>
    <w:rsid w:val="002F4B49"/>
    <w:rsid w:val="0030751E"/>
    <w:rsid w:val="00311720"/>
    <w:rsid w:val="0031333E"/>
    <w:rsid w:val="0031728C"/>
    <w:rsid w:val="00331CB6"/>
    <w:rsid w:val="00332733"/>
    <w:rsid w:val="003329C2"/>
    <w:rsid w:val="00333751"/>
    <w:rsid w:val="00334FDE"/>
    <w:rsid w:val="003547D1"/>
    <w:rsid w:val="00363DBE"/>
    <w:rsid w:val="00364E21"/>
    <w:rsid w:val="00365203"/>
    <w:rsid w:val="00372051"/>
    <w:rsid w:val="0039090D"/>
    <w:rsid w:val="003A4F75"/>
    <w:rsid w:val="003A5FB9"/>
    <w:rsid w:val="003A7DE3"/>
    <w:rsid w:val="003B17BC"/>
    <w:rsid w:val="003B1E9C"/>
    <w:rsid w:val="003C4841"/>
    <w:rsid w:val="003C48EC"/>
    <w:rsid w:val="003D58F8"/>
    <w:rsid w:val="003E3BC3"/>
    <w:rsid w:val="003F4B01"/>
    <w:rsid w:val="003F6010"/>
    <w:rsid w:val="003F61E7"/>
    <w:rsid w:val="004021C0"/>
    <w:rsid w:val="0040227E"/>
    <w:rsid w:val="004226B9"/>
    <w:rsid w:val="00424C44"/>
    <w:rsid w:val="0042644C"/>
    <w:rsid w:val="004346C2"/>
    <w:rsid w:val="00441A1E"/>
    <w:rsid w:val="00441F1B"/>
    <w:rsid w:val="00441F3E"/>
    <w:rsid w:val="00447299"/>
    <w:rsid w:val="00454B24"/>
    <w:rsid w:val="00476AE7"/>
    <w:rsid w:val="00481D81"/>
    <w:rsid w:val="00484E8B"/>
    <w:rsid w:val="00495070"/>
    <w:rsid w:val="004A009B"/>
    <w:rsid w:val="004A5853"/>
    <w:rsid w:val="004B7842"/>
    <w:rsid w:val="004D5938"/>
    <w:rsid w:val="004E2F41"/>
    <w:rsid w:val="004E7D02"/>
    <w:rsid w:val="004F5278"/>
    <w:rsid w:val="004F5A14"/>
    <w:rsid w:val="00500DB1"/>
    <w:rsid w:val="00503E1E"/>
    <w:rsid w:val="005051C4"/>
    <w:rsid w:val="00516BE5"/>
    <w:rsid w:val="00522306"/>
    <w:rsid w:val="0052707C"/>
    <w:rsid w:val="005462FB"/>
    <w:rsid w:val="0055785D"/>
    <w:rsid w:val="00561026"/>
    <w:rsid w:val="005632C9"/>
    <w:rsid w:val="0057147D"/>
    <w:rsid w:val="00573596"/>
    <w:rsid w:val="005827F9"/>
    <w:rsid w:val="00585CEC"/>
    <w:rsid w:val="00586137"/>
    <w:rsid w:val="005A01BD"/>
    <w:rsid w:val="005B634D"/>
    <w:rsid w:val="005B768D"/>
    <w:rsid w:val="005C32BE"/>
    <w:rsid w:val="005C582D"/>
    <w:rsid w:val="005E0118"/>
    <w:rsid w:val="005E4DFD"/>
    <w:rsid w:val="005F219A"/>
    <w:rsid w:val="005F3386"/>
    <w:rsid w:val="005F79BE"/>
    <w:rsid w:val="00602EA9"/>
    <w:rsid w:val="00613697"/>
    <w:rsid w:val="00616E44"/>
    <w:rsid w:val="006220D2"/>
    <w:rsid w:val="00624FA0"/>
    <w:rsid w:val="006277D5"/>
    <w:rsid w:val="00642EDE"/>
    <w:rsid w:val="00642FA3"/>
    <w:rsid w:val="00652B00"/>
    <w:rsid w:val="00654068"/>
    <w:rsid w:val="00654D13"/>
    <w:rsid w:val="006577D4"/>
    <w:rsid w:val="00662A1F"/>
    <w:rsid w:val="00677140"/>
    <w:rsid w:val="0069109F"/>
    <w:rsid w:val="00691A32"/>
    <w:rsid w:val="00693EFE"/>
    <w:rsid w:val="006976C8"/>
    <w:rsid w:val="006A3990"/>
    <w:rsid w:val="006A6B3B"/>
    <w:rsid w:val="006B6E2A"/>
    <w:rsid w:val="006C134F"/>
    <w:rsid w:val="006C61D0"/>
    <w:rsid w:val="006C7A28"/>
    <w:rsid w:val="006D242B"/>
    <w:rsid w:val="006E2545"/>
    <w:rsid w:val="006E47E6"/>
    <w:rsid w:val="00703DD9"/>
    <w:rsid w:val="00716E74"/>
    <w:rsid w:val="00720E57"/>
    <w:rsid w:val="007215C3"/>
    <w:rsid w:val="00743F8E"/>
    <w:rsid w:val="007445FB"/>
    <w:rsid w:val="00745BE5"/>
    <w:rsid w:val="00761859"/>
    <w:rsid w:val="007658DF"/>
    <w:rsid w:val="00765B05"/>
    <w:rsid w:val="00770D7F"/>
    <w:rsid w:val="0078514A"/>
    <w:rsid w:val="00791A25"/>
    <w:rsid w:val="007A3CC6"/>
    <w:rsid w:val="007B775F"/>
    <w:rsid w:val="007C37A4"/>
    <w:rsid w:val="007D236F"/>
    <w:rsid w:val="007E037F"/>
    <w:rsid w:val="007E67ED"/>
    <w:rsid w:val="007E6AE9"/>
    <w:rsid w:val="007F04E2"/>
    <w:rsid w:val="007F08AA"/>
    <w:rsid w:val="007F3203"/>
    <w:rsid w:val="007F54D4"/>
    <w:rsid w:val="007F6356"/>
    <w:rsid w:val="00802A7B"/>
    <w:rsid w:val="00811FAD"/>
    <w:rsid w:val="0081585F"/>
    <w:rsid w:val="00815E8D"/>
    <w:rsid w:val="0082088B"/>
    <w:rsid w:val="0083021D"/>
    <w:rsid w:val="008303EF"/>
    <w:rsid w:val="00832731"/>
    <w:rsid w:val="0083787B"/>
    <w:rsid w:val="00846038"/>
    <w:rsid w:val="0085007D"/>
    <w:rsid w:val="008503ED"/>
    <w:rsid w:val="00851070"/>
    <w:rsid w:val="00881E58"/>
    <w:rsid w:val="00890AD6"/>
    <w:rsid w:val="0089214C"/>
    <w:rsid w:val="00893E24"/>
    <w:rsid w:val="00895332"/>
    <w:rsid w:val="008A52C5"/>
    <w:rsid w:val="008B01A6"/>
    <w:rsid w:val="008B210F"/>
    <w:rsid w:val="008C1B2E"/>
    <w:rsid w:val="008D107A"/>
    <w:rsid w:val="008D11CB"/>
    <w:rsid w:val="008D66B9"/>
    <w:rsid w:val="008F0881"/>
    <w:rsid w:val="008F1F45"/>
    <w:rsid w:val="008F1F5E"/>
    <w:rsid w:val="00905651"/>
    <w:rsid w:val="00910B02"/>
    <w:rsid w:val="00913D92"/>
    <w:rsid w:val="0092002F"/>
    <w:rsid w:val="0092119C"/>
    <w:rsid w:val="00925924"/>
    <w:rsid w:val="009344D7"/>
    <w:rsid w:val="00946763"/>
    <w:rsid w:val="00947F0E"/>
    <w:rsid w:val="00952D7E"/>
    <w:rsid w:val="00953D92"/>
    <w:rsid w:val="009762D5"/>
    <w:rsid w:val="009818E1"/>
    <w:rsid w:val="009819DB"/>
    <w:rsid w:val="00995E8F"/>
    <w:rsid w:val="009A5008"/>
    <w:rsid w:val="009A5550"/>
    <w:rsid w:val="009A6C46"/>
    <w:rsid w:val="009B1554"/>
    <w:rsid w:val="009C2BC6"/>
    <w:rsid w:val="009C3732"/>
    <w:rsid w:val="009C3BEC"/>
    <w:rsid w:val="009C618E"/>
    <w:rsid w:val="009C61D2"/>
    <w:rsid w:val="009D6D0B"/>
    <w:rsid w:val="009F25B2"/>
    <w:rsid w:val="00A23488"/>
    <w:rsid w:val="00A238AF"/>
    <w:rsid w:val="00A24A1B"/>
    <w:rsid w:val="00A33DD8"/>
    <w:rsid w:val="00A436E2"/>
    <w:rsid w:val="00A512C9"/>
    <w:rsid w:val="00A52D52"/>
    <w:rsid w:val="00A641A4"/>
    <w:rsid w:val="00A656E6"/>
    <w:rsid w:val="00A75BEC"/>
    <w:rsid w:val="00A83CE2"/>
    <w:rsid w:val="00A86009"/>
    <w:rsid w:val="00A955DB"/>
    <w:rsid w:val="00A965B0"/>
    <w:rsid w:val="00A967C3"/>
    <w:rsid w:val="00AA5488"/>
    <w:rsid w:val="00AB4307"/>
    <w:rsid w:val="00AB525C"/>
    <w:rsid w:val="00AC1D50"/>
    <w:rsid w:val="00AC45F6"/>
    <w:rsid w:val="00AE3294"/>
    <w:rsid w:val="00AE60A7"/>
    <w:rsid w:val="00AF515F"/>
    <w:rsid w:val="00AF7AF9"/>
    <w:rsid w:val="00B017AF"/>
    <w:rsid w:val="00B02ECA"/>
    <w:rsid w:val="00B06736"/>
    <w:rsid w:val="00B11874"/>
    <w:rsid w:val="00B121C5"/>
    <w:rsid w:val="00B15BDB"/>
    <w:rsid w:val="00B17185"/>
    <w:rsid w:val="00B3083C"/>
    <w:rsid w:val="00B50AFF"/>
    <w:rsid w:val="00B60B58"/>
    <w:rsid w:val="00B650DA"/>
    <w:rsid w:val="00B672AF"/>
    <w:rsid w:val="00B77E7C"/>
    <w:rsid w:val="00B9346A"/>
    <w:rsid w:val="00BA3966"/>
    <w:rsid w:val="00BA3992"/>
    <w:rsid w:val="00BB02B5"/>
    <w:rsid w:val="00BB1C45"/>
    <w:rsid w:val="00BB216D"/>
    <w:rsid w:val="00BD19F2"/>
    <w:rsid w:val="00BD3721"/>
    <w:rsid w:val="00BE096F"/>
    <w:rsid w:val="00BE28B3"/>
    <w:rsid w:val="00BF1B90"/>
    <w:rsid w:val="00C01378"/>
    <w:rsid w:val="00C12F5A"/>
    <w:rsid w:val="00C32913"/>
    <w:rsid w:val="00C34055"/>
    <w:rsid w:val="00C40BF0"/>
    <w:rsid w:val="00C44E04"/>
    <w:rsid w:val="00C722F9"/>
    <w:rsid w:val="00C82278"/>
    <w:rsid w:val="00C86F12"/>
    <w:rsid w:val="00C871BB"/>
    <w:rsid w:val="00CA0A7B"/>
    <w:rsid w:val="00CA6FBC"/>
    <w:rsid w:val="00CB1E81"/>
    <w:rsid w:val="00CB4CA7"/>
    <w:rsid w:val="00CD5E5F"/>
    <w:rsid w:val="00CE4CEA"/>
    <w:rsid w:val="00CE7F50"/>
    <w:rsid w:val="00CF3203"/>
    <w:rsid w:val="00CF4A05"/>
    <w:rsid w:val="00CF7C33"/>
    <w:rsid w:val="00D03D61"/>
    <w:rsid w:val="00D07EDA"/>
    <w:rsid w:val="00D1099C"/>
    <w:rsid w:val="00D1747C"/>
    <w:rsid w:val="00D228FE"/>
    <w:rsid w:val="00D2316C"/>
    <w:rsid w:val="00D23487"/>
    <w:rsid w:val="00D23FC3"/>
    <w:rsid w:val="00D307B7"/>
    <w:rsid w:val="00D31499"/>
    <w:rsid w:val="00D31B81"/>
    <w:rsid w:val="00D34DEB"/>
    <w:rsid w:val="00D352A2"/>
    <w:rsid w:val="00D53473"/>
    <w:rsid w:val="00D552F8"/>
    <w:rsid w:val="00D645E3"/>
    <w:rsid w:val="00D711E4"/>
    <w:rsid w:val="00D76930"/>
    <w:rsid w:val="00D772A5"/>
    <w:rsid w:val="00D800FD"/>
    <w:rsid w:val="00D85427"/>
    <w:rsid w:val="00D87B84"/>
    <w:rsid w:val="00D939A6"/>
    <w:rsid w:val="00D93B47"/>
    <w:rsid w:val="00D93CA0"/>
    <w:rsid w:val="00DA2E36"/>
    <w:rsid w:val="00DA55F7"/>
    <w:rsid w:val="00DC4906"/>
    <w:rsid w:val="00E12998"/>
    <w:rsid w:val="00E253EE"/>
    <w:rsid w:val="00E27995"/>
    <w:rsid w:val="00E40023"/>
    <w:rsid w:val="00E46EEC"/>
    <w:rsid w:val="00E552C2"/>
    <w:rsid w:val="00E64C6B"/>
    <w:rsid w:val="00E823A9"/>
    <w:rsid w:val="00E86D4A"/>
    <w:rsid w:val="00EA1B7A"/>
    <w:rsid w:val="00EA6F9C"/>
    <w:rsid w:val="00EA7CB5"/>
    <w:rsid w:val="00EB1CB4"/>
    <w:rsid w:val="00EC0D4C"/>
    <w:rsid w:val="00ED569A"/>
    <w:rsid w:val="00EE1746"/>
    <w:rsid w:val="00EE250F"/>
    <w:rsid w:val="00EE3674"/>
    <w:rsid w:val="00EF54B1"/>
    <w:rsid w:val="00F13B7C"/>
    <w:rsid w:val="00F20369"/>
    <w:rsid w:val="00F30E0D"/>
    <w:rsid w:val="00F333ED"/>
    <w:rsid w:val="00F40027"/>
    <w:rsid w:val="00F51C52"/>
    <w:rsid w:val="00F532F9"/>
    <w:rsid w:val="00F63A98"/>
    <w:rsid w:val="00F71239"/>
    <w:rsid w:val="00F72778"/>
    <w:rsid w:val="00F81A3A"/>
    <w:rsid w:val="00F93CEA"/>
    <w:rsid w:val="00FA4F71"/>
    <w:rsid w:val="00FE1C31"/>
    <w:rsid w:val="00FE1FC5"/>
    <w:rsid w:val="00FE438F"/>
    <w:rsid w:val="00FF00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D4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link w:val="20"/>
    <w:rsid w:val="00EC0D4C"/>
    <w:pPr>
      <w:spacing w:after="120" w:line="480" w:lineRule="auto"/>
    </w:pPr>
  </w:style>
  <w:style w:type="character" w:customStyle="1" w:styleId="20">
    <w:name w:val="Основной текст 2 Знак"/>
    <w:basedOn w:val="a0"/>
    <w:link w:val="2"/>
    <w:rsid w:val="00EC0D4C"/>
    <w:rPr>
      <w:rFonts w:ascii="Times New Roman" w:eastAsia="Times New Roman" w:hAnsi="Times New Roman" w:cs="Times New Roman"/>
      <w:sz w:val="24"/>
      <w:szCs w:val="24"/>
      <w:lang w:eastAsia="ru-RU"/>
    </w:rPr>
  </w:style>
  <w:style w:type="character" w:customStyle="1" w:styleId="FontStyle43">
    <w:name w:val="Font Style43"/>
    <w:basedOn w:val="a0"/>
    <w:rsid w:val="00EC0D4C"/>
    <w:rPr>
      <w:rFonts w:ascii="Times New Roman" w:hAnsi="Times New Roman" w:cs="Times New Roman"/>
      <w:sz w:val="18"/>
      <w:szCs w:val="18"/>
    </w:rPr>
  </w:style>
  <w:style w:type="paragraph" w:customStyle="1" w:styleId="ConsPlusTitle">
    <w:name w:val="ConsPlusTitle"/>
    <w:rsid w:val="00EC0D4C"/>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Heading">
    <w:name w:val="Heading"/>
    <w:rsid w:val="00EC0D4C"/>
    <w:pPr>
      <w:widowControl w:val="0"/>
      <w:autoSpaceDE w:val="0"/>
      <w:autoSpaceDN w:val="0"/>
      <w:adjustRightInd w:val="0"/>
      <w:spacing w:after="0" w:line="240" w:lineRule="auto"/>
    </w:pPr>
    <w:rPr>
      <w:rFonts w:ascii="Arial" w:eastAsia="Times New Roman" w:hAnsi="Arial" w:cs="Arial"/>
      <w:b/>
      <w:bCs/>
      <w:lang w:eastAsia="ru-RU"/>
    </w:rPr>
  </w:style>
  <w:style w:type="paragraph" w:styleId="a3">
    <w:name w:val="No Spacing"/>
    <w:uiPriority w:val="1"/>
    <w:qFormat/>
    <w:rsid w:val="00F93CEA"/>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1435</TotalTime>
  <Pages>5</Pages>
  <Words>1841</Words>
  <Characters>10500</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Specialist</cp:lastModifiedBy>
  <cp:revision>413</cp:revision>
  <cp:lastPrinted>2024-11-11T06:32:00Z</cp:lastPrinted>
  <dcterms:created xsi:type="dcterms:W3CDTF">2017-10-09T11:07:00Z</dcterms:created>
  <dcterms:modified xsi:type="dcterms:W3CDTF">2024-11-11T06:33:00Z</dcterms:modified>
</cp:coreProperties>
</file>