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64" w:tblpY="1831"/>
        <w:tblW w:w="14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20"/>
        <w:gridCol w:w="7575"/>
      </w:tblGrid>
      <w:tr w:rsidR="00E92CB8" w:rsidTr="00E92CB8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7320" w:type="dxa"/>
          </w:tcPr>
          <w:p w:rsidR="00E92CB8" w:rsidRDefault="00E92CB8" w:rsidP="00E92CB8">
            <w:r>
              <w:t xml:space="preserve">                                     Старая редакция</w:t>
            </w:r>
          </w:p>
        </w:tc>
        <w:tc>
          <w:tcPr>
            <w:tcW w:w="7575" w:type="dxa"/>
          </w:tcPr>
          <w:p w:rsidR="00E92CB8" w:rsidRDefault="00E92CB8" w:rsidP="00E92CB8">
            <w:pPr>
              <w:jc w:val="center"/>
            </w:pPr>
            <w:r>
              <w:t>Новая редакция</w:t>
            </w:r>
          </w:p>
        </w:tc>
      </w:tr>
      <w:tr w:rsidR="00E92CB8" w:rsidTr="00E92CB8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7320" w:type="dxa"/>
          </w:tcPr>
          <w:p w:rsidR="00E92CB8" w:rsidRDefault="00E92CB8" w:rsidP="00E92C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Руководствуясь подпунктом 6 пункта 10 статьи 35 Федерального Закона «Об общих принципах организации местного самоуправления в Российской Федерации № 131-ФЗ от 06.10.2003г. Совет депутатов городского поселения решил:</w:t>
            </w:r>
          </w:p>
          <w:p w:rsidR="00E92CB8" w:rsidRDefault="00E92CB8" w:rsidP="00E92CB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Установить с 01.12.2016 года тариф на одну помывку в центральной бане р.п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олтавка в размере:</w:t>
            </w:r>
          </w:p>
          <w:p w:rsidR="00E92CB8" w:rsidRDefault="00E92CB8" w:rsidP="00E92C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- 120,00(сто двадцать) рублей для остальных возрастных групп населения.</w:t>
            </w:r>
          </w:p>
          <w:p w:rsidR="00E92CB8" w:rsidRDefault="00E92CB8" w:rsidP="00E92C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2. Детям в возрасте до семи лет  и многодетным семьям  предоставляется скидка в размере 50%, при наличии соответствующего удостоверения.</w:t>
            </w:r>
          </w:p>
          <w:p w:rsidR="00E92CB8" w:rsidRDefault="00E92CB8" w:rsidP="00E92C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3. </w:t>
            </w: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исполнением данного Решения возложить на директора МУП «Бытовик» </w:t>
            </w:r>
            <w:proofErr w:type="spellStart"/>
            <w:r>
              <w:rPr>
                <w:sz w:val="28"/>
                <w:szCs w:val="28"/>
              </w:rPr>
              <w:t>Шендрик</w:t>
            </w:r>
            <w:proofErr w:type="spellEnd"/>
            <w:r>
              <w:rPr>
                <w:sz w:val="28"/>
                <w:szCs w:val="28"/>
              </w:rPr>
              <w:t xml:space="preserve"> В.Н.</w:t>
            </w:r>
          </w:p>
          <w:p w:rsidR="00E92CB8" w:rsidRDefault="00E92CB8" w:rsidP="00E92CB8">
            <w:pPr>
              <w:ind w:left="360" w:hanging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4. Настоящее решение опубликовать (обнародовать)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</w:p>
          <w:p w:rsidR="00E92CB8" w:rsidRDefault="00E92CB8" w:rsidP="00E92CB8">
            <w:pPr>
              <w:ind w:left="360"/>
              <w:jc w:val="both"/>
              <w:rPr>
                <w:sz w:val="28"/>
                <w:szCs w:val="28"/>
              </w:rPr>
            </w:pPr>
          </w:p>
          <w:p w:rsidR="00E92CB8" w:rsidRDefault="00E92CB8" w:rsidP="00E92CB8"/>
        </w:tc>
        <w:tc>
          <w:tcPr>
            <w:tcW w:w="7575" w:type="dxa"/>
          </w:tcPr>
          <w:p w:rsidR="00E92CB8" w:rsidRPr="006F614F" w:rsidRDefault="00E92CB8" w:rsidP="00E92C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6F614F">
              <w:rPr>
                <w:sz w:val="28"/>
                <w:szCs w:val="28"/>
              </w:rPr>
              <w:t>Руководствуясь подпунктом 6 пункта 10 статьи 35 Федерального Закона «Об общих принципах организации местного самоуправления в Российской Федерации № 131-ФЗ от 06.10.2003г. Совет депутатов городского поселения решил:</w:t>
            </w:r>
          </w:p>
          <w:p w:rsidR="00E92CB8" w:rsidRPr="00652A0F" w:rsidRDefault="00E92CB8" w:rsidP="00E92CB8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6F614F">
              <w:rPr>
                <w:sz w:val="28"/>
                <w:szCs w:val="28"/>
              </w:rPr>
              <w:t xml:space="preserve">Установить с </w:t>
            </w:r>
            <w:r>
              <w:rPr>
                <w:sz w:val="28"/>
                <w:szCs w:val="28"/>
              </w:rPr>
              <w:t>01.10.2017</w:t>
            </w:r>
            <w:r w:rsidRPr="006F614F">
              <w:rPr>
                <w:sz w:val="28"/>
                <w:szCs w:val="28"/>
              </w:rPr>
              <w:t xml:space="preserve"> года тариф </w:t>
            </w:r>
            <w:r>
              <w:rPr>
                <w:sz w:val="28"/>
                <w:szCs w:val="28"/>
              </w:rPr>
              <w:t xml:space="preserve">за 1 час </w:t>
            </w:r>
            <w:r w:rsidRPr="006F614F">
              <w:rPr>
                <w:sz w:val="28"/>
                <w:szCs w:val="28"/>
              </w:rPr>
              <w:t>помывк</w:t>
            </w:r>
            <w:r>
              <w:rPr>
                <w:sz w:val="28"/>
                <w:szCs w:val="28"/>
              </w:rPr>
              <w:t>и</w:t>
            </w:r>
            <w:r w:rsidRPr="006F614F">
              <w:rPr>
                <w:sz w:val="28"/>
                <w:szCs w:val="28"/>
              </w:rPr>
              <w:t xml:space="preserve"> в центральной бане р.п</w:t>
            </w:r>
            <w:proofErr w:type="gramStart"/>
            <w:r w:rsidRPr="006F614F">
              <w:rPr>
                <w:sz w:val="28"/>
                <w:szCs w:val="28"/>
              </w:rPr>
              <w:t>.П</w:t>
            </w:r>
            <w:proofErr w:type="gramEnd"/>
            <w:r w:rsidRPr="006F614F">
              <w:rPr>
                <w:sz w:val="28"/>
                <w:szCs w:val="28"/>
              </w:rPr>
              <w:t>олтавка в размере:</w:t>
            </w:r>
          </w:p>
          <w:p w:rsidR="00E92CB8" w:rsidRDefault="00E92CB8" w:rsidP="00E92C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- 120,00</w:t>
            </w:r>
            <w:r w:rsidRPr="006F614F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сто двадцать</w:t>
            </w:r>
            <w:r w:rsidRPr="006F614F">
              <w:rPr>
                <w:sz w:val="28"/>
                <w:szCs w:val="28"/>
              </w:rPr>
              <w:t>) рублей</w:t>
            </w:r>
            <w:r>
              <w:rPr>
                <w:sz w:val="28"/>
                <w:szCs w:val="28"/>
              </w:rPr>
              <w:t>.</w:t>
            </w:r>
          </w:p>
          <w:p w:rsidR="00E92CB8" w:rsidRDefault="00E92CB8" w:rsidP="00E92C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2. Детям</w:t>
            </w:r>
            <w:r w:rsidRPr="006F614F">
              <w:rPr>
                <w:sz w:val="28"/>
                <w:szCs w:val="28"/>
              </w:rPr>
              <w:t xml:space="preserve"> в возрасте </w:t>
            </w:r>
            <w:proofErr w:type="gramStart"/>
            <w:r w:rsidRPr="006F614F">
              <w:rPr>
                <w:sz w:val="28"/>
                <w:szCs w:val="28"/>
              </w:rPr>
              <w:t>до</w:t>
            </w:r>
            <w:proofErr w:type="gramEnd"/>
            <w:r w:rsidRPr="006F614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_____________  предоставляется </w:t>
            </w:r>
            <w:proofErr w:type="gramStart"/>
            <w:r>
              <w:rPr>
                <w:sz w:val="28"/>
                <w:szCs w:val="28"/>
              </w:rPr>
              <w:t>скидка</w:t>
            </w:r>
            <w:proofErr w:type="gramEnd"/>
            <w:r>
              <w:rPr>
                <w:sz w:val="28"/>
                <w:szCs w:val="28"/>
              </w:rPr>
              <w:t xml:space="preserve"> в размере ____, при наличии соответствующего удостоверения.</w:t>
            </w:r>
          </w:p>
          <w:p w:rsidR="00E92CB8" w:rsidRDefault="00E92CB8" w:rsidP="00E92C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3. Считать утратившим силу решение Совета городского поселения от 10.11.2016 № 39  «Об установлении тарифа на услуги центральной бани МУП «Бытовик».</w:t>
            </w:r>
          </w:p>
          <w:p w:rsidR="00E92CB8" w:rsidRPr="006F614F" w:rsidRDefault="00E92CB8" w:rsidP="00E92C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3. </w:t>
            </w: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исполнением данного Решения возложить на директора МУП «Бытовик» </w:t>
            </w:r>
            <w:proofErr w:type="spellStart"/>
            <w:r>
              <w:rPr>
                <w:sz w:val="28"/>
                <w:szCs w:val="28"/>
              </w:rPr>
              <w:t>Шендрик</w:t>
            </w:r>
            <w:proofErr w:type="spellEnd"/>
            <w:r>
              <w:rPr>
                <w:sz w:val="28"/>
                <w:szCs w:val="28"/>
              </w:rPr>
              <w:t xml:space="preserve"> В.Н.</w:t>
            </w:r>
          </w:p>
          <w:p w:rsidR="00E92CB8" w:rsidRPr="006F614F" w:rsidRDefault="00E92CB8" w:rsidP="00E92CB8">
            <w:pPr>
              <w:ind w:left="360" w:hanging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4</w:t>
            </w:r>
            <w:r w:rsidRPr="006F614F">
              <w:rPr>
                <w:sz w:val="28"/>
                <w:szCs w:val="28"/>
              </w:rPr>
              <w:t>. Настоящее решение опубликовать (обнародовать)</w:t>
            </w:r>
            <w:proofErr w:type="gramStart"/>
            <w:r w:rsidRPr="006F614F">
              <w:rPr>
                <w:sz w:val="28"/>
                <w:szCs w:val="28"/>
              </w:rPr>
              <w:t xml:space="preserve"> .</w:t>
            </w:r>
            <w:proofErr w:type="gramEnd"/>
          </w:p>
          <w:p w:rsidR="00E92CB8" w:rsidRDefault="00E92CB8" w:rsidP="00E92CB8"/>
        </w:tc>
      </w:tr>
      <w:tr w:rsidR="00E92CB8" w:rsidTr="00E92CB8">
        <w:tblPrEx>
          <w:tblCellMar>
            <w:top w:w="0" w:type="dxa"/>
            <w:bottom w:w="0" w:type="dxa"/>
          </w:tblCellMar>
        </w:tblPrEx>
        <w:trPr>
          <w:trHeight w:val="7740"/>
        </w:trPr>
        <w:tc>
          <w:tcPr>
            <w:tcW w:w="14895" w:type="dxa"/>
            <w:gridSpan w:val="2"/>
          </w:tcPr>
          <w:p w:rsidR="00E92CB8" w:rsidRDefault="00E92CB8" w:rsidP="00E92CB8"/>
        </w:tc>
      </w:tr>
    </w:tbl>
    <w:p w:rsidR="00D722D7" w:rsidRDefault="00D722D7"/>
    <w:sectPr w:rsidR="00D722D7" w:rsidSect="00E92C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CB8" w:rsidRDefault="00E92CB8" w:rsidP="00E92CB8">
      <w:r>
        <w:separator/>
      </w:r>
    </w:p>
  </w:endnote>
  <w:endnote w:type="continuationSeparator" w:id="0">
    <w:p w:rsidR="00E92CB8" w:rsidRDefault="00E92CB8" w:rsidP="00E92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CB8" w:rsidRDefault="00E92CB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CB8" w:rsidRDefault="00E92CB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CB8" w:rsidRDefault="00E92CB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CB8" w:rsidRDefault="00E92CB8" w:rsidP="00E92CB8">
      <w:r>
        <w:separator/>
      </w:r>
    </w:p>
  </w:footnote>
  <w:footnote w:type="continuationSeparator" w:id="0">
    <w:p w:rsidR="00E92CB8" w:rsidRDefault="00E92CB8" w:rsidP="00E92C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CB8" w:rsidRDefault="00E92CB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CB8" w:rsidRPr="00B42C5A" w:rsidRDefault="00E92CB8" w:rsidP="00E92CB8">
    <w:pPr>
      <w:pStyle w:val="ConsPlusTitle"/>
      <w:widowControl/>
      <w:jc w:val="center"/>
    </w:pPr>
    <w:r w:rsidRPr="00B42C5A">
      <w:t>ОБЗОР ИЗМЕНЕНИЙ</w:t>
    </w:r>
  </w:p>
  <w:p w:rsidR="00E92CB8" w:rsidRPr="00D37691" w:rsidRDefault="00E92CB8" w:rsidP="00E92CB8">
    <w:pPr>
      <w:jc w:val="center"/>
    </w:pPr>
    <w:r w:rsidRPr="00D37691">
      <w:t xml:space="preserve">к проекту решения </w:t>
    </w:r>
  </w:p>
  <w:p w:rsidR="00E92CB8" w:rsidRPr="00833CA2" w:rsidRDefault="00E92CB8" w:rsidP="00E92CB8">
    <w:pPr>
      <w:jc w:val="center"/>
      <w:rPr>
        <w:b/>
        <w:sz w:val="28"/>
        <w:szCs w:val="28"/>
      </w:rPr>
    </w:pPr>
    <w:r w:rsidRPr="001345D4">
      <w:rPr>
        <w:b/>
      </w:rPr>
      <w:t>«</w:t>
    </w:r>
    <w:r w:rsidRPr="00833CA2">
      <w:rPr>
        <w:b/>
        <w:sz w:val="28"/>
        <w:szCs w:val="28"/>
      </w:rPr>
      <w:t>Об установлении тарифа на услуги  центральной бани МУП «Бытовик».</w:t>
    </w:r>
  </w:p>
  <w:p w:rsidR="00E92CB8" w:rsidRPr="00E92CB8" w:rsidRDefault="00E92CB8" w:rsidP="00E92CB8">
    <w:pPr>
      <w:pStyle w:val="ConsTitle"/>
      <w:widowControl/>
      <w:ind w:right="89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CB8" w:rsidRDefault="00E92CB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C50DF"/>
    <w:multiLevelType w:val="hybridMultilevel"/>
    <w:tmpl w:val="314698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B20A9F"/>
    <w:multiLevelType w:val="hybridMultilevel"/>
    <w:tmpl w:val="314698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2CB8"/>
    <w:rsid w:val="007B21BF"/>
    <w:rsid w:val="00D722D7"/>
    <w:rsid w:val="00E92CB8"/>
    <w:rsid w:val="00ED4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92C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Title">
    <w:name w:val="ConsTitle"/>
    <w:rsid w:val="00E92C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E92C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92C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92C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92C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7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Полтавка1</dc:creator>
  <cp:lastModifiedBy>Полтавка1</cp:lastModifiedBy>
  <cp:revision>1</cp:revision>
  <cp:lastPrinted>2017-10-02T05:53:00Z</cp:lastPrinted>
  <dcterms:created xsi:type="dcterms:W3CDTF">2017-10-02T05:49:00Z</dcterms:created>
  <dcterms:modified xsi:type="dcterms:W3CDTF">2017-10-02T05:53:00Z</dcterms:modified>
</cp:coreProperties>
</file>