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F02" w:rsidRPr="00AC4F02" w:rsidRDefault="00AC4F02" w:rsidP="00AC4F02">
      <w:pPr>
        <w:tabs>
          <w:tab w:val="left" w:pos="3100"/>
        </w:tabs>
        <w:jc w:val="center"/>
        <w:rPr>
          <w:lang w:val="ru-RU"/>
        </w:rPr>
      </w:pPr>
      <w:r>
        <w:rPr>
          <w:b/>
          <w:u w:val="single"/>
          <w:lang w:val="ru-RU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AC4F02" w:rsidRDefault="00AC4F02" w:rsidP="00AC4F02">
      <w:pPr>
        <w:tabs>
          <w:tab w:val="left" w:pos="7060"/>
        </w:tabs>
        <w:jc w:val="center"/>
        <w:rPr>
          <w:lang w:val="ru-RU"/>
        </w:rPr>
      </w:pPr>
    </w:p>
    <w:p w:rsidR="00AC4F02" w:rsidRDefault="00AC4F02" w:rsidP="00AC4F02">
      <w:pPr>
        <w:tabs>
          <w:tab w:val="left" w:pos="7060"/>
        </w:tabs>
        <w:jc w:val="center"/>
        <w:rPr>
          <w:b/>
          <w:u w:val="single"/>
          <w:lang w:val="ru-RU"/>
        </w:rPr>
      </w:pPr>
      <w:r>
        <w:rPr>
          <w:b/>
          <w:u w:val="single"/>
          <w:lang w:val="ru-RU"/>
        </w:rPr>
        <w:t>СОВЕТ ГОРОДСКОГО ПОСЕЛЕНИЯ</w:t>
      </w:r>
    </w:p>
    <w:p w:rsidR="00AC4F02" w:rsidRDefault="00AC4F02" w:rsidP="00AC4F02">
      <w:pPr>
        <w:tabs>
          <w:tab w:val="left" w:pos="7060"/>
        </w:tabs>
        <w:jc w:val="center"/>
        <w:rPr>
          <w:b/>
          <w:u w:val="single"/>
          <w:lang w:val="ru-RU"/>
        </w:rPr>
      </w:pPr>
    </w:p>
    <w:p w:rsidR="00AC4F02" w:rsidRDefault="00AC4F02" w:rsidP="00AC4F02">
      <w:pPr>
        <w:tabs>
          <w:tab w:val="left" w:pos="1540"/>
        </w:tabs>
        <w:jc w:val="right"/>
        <w:rPr>
          <w:b/>
          <w:sz w:val="28"/>
          <w:szCs w:val="28"/>
          <w:lang w:val="ru-RU"/>
        </w:rPr>
      </w:pPr>
    </w:p>
    <w:p w:rsidR="00AC4F02" w:rsidRDefault="00AC4F02" w:rsidP="00AC4F02">
      <w:pPr>
        <w:tabs>
          <w:tab w:val="left" w:pos="1540"/>
        </w:tabs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РЕШЕНИЕ</w:t>
      </w:r>
    </w:p>
    <w:p w:rsidR="00AC4F02" w:rsidRDefault="00AC4F02" w:rsidP="00AC4F02">
      <w:pPr>
        <w:tabs>
          <w:tab w:val="left" w:pos="1540"/>
        </w:tabs>
        <w:jc w:val="center"/>
        <w:rPr>
          <w:sz w:val="28"/>
          <w:szCs w:val="28"/>
          <w:lang w:val="ru-RU"/>
        </w:rPr>
      </w:pPr>
    </w:p>
    <w:p w:rsidR="00AC4F02" w:rsidRDefault="00471B79" w:rsidP="00AC4F02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от  </w:t>
      </w:r>
      <w:r w:rsidR="00AC4F02">
        <w:rPr>
          <w:sz w:val="28"/>
          <w:szCs w:val="28"/>
          <w:lang w:val="ru-RU"/>
        </w:rPr>
        <w:t xml:space="preserve">  </w:t>
      </w:r>
      <w:r>
        <w:rPr>
          <w:sz w:val="28"/>
          <w:szCs w:val="28"/>
          <w:lang w:val="ru-RU"/>
        </w:rPr>
        <w:t>27   апреля</w:t>
      </w:r>
      <w:r w:rsidR="00AC4F02">
        <w:rPr>
          <w:sz w:val="28"/>
          <w:szCs w:val="28"/>
          <w:lang w:val="ru-RU"/>
        </w:rPr>
        <w:t xml:space="preserve">  2018г.                                                 </w:t>
      </w:r>
      <w:r>
        <w:rPr>
          <w:sz w:val="28"/>
          <w:szCs w:val="28"/>
          <w:lang w:val="ru-RU"/>
        </w:rPr>
        <w:t xml:space="preserve">                          </w:t>
      </w:r>
      <w:r w:rsidR="00AC4F02">
        <w:rPr>
          <w:sz w:val="28"/>
          <w:szCs w:val="28"/>
          <w:lang w:val="ru-RU"/>
        </w:rPr>
        <w:t xml:space="preserve"> №  </w:t>
      </w:r>
      <w:r>
        <w:rPr>
          <w:sz w:val="28"/>
          <w:szCs w:val="28"/>
          <w:lang w:val="ru-RU"/>
        </w:rPr>
        <w:t>19</w:t>
      </w:r>
    </w:p>
    <w:p w:rsidR="00AC4F02" w:rsidRDefault="00AC4F02" w:rsidP="00AC4F02">
      <w:pPr>
        <w:tabs>
          <w:tab w:val="left" w:pos="3100"/>
        </w:tabs>
        <w:jc w:val="center"/>
        <w:rPr>
          <w:sz w:val="28"/>
          <w:szCs w:val="28"/>
          <w:lang w:val="ru-RU"/>
        </w:rPr>
      </w:pPr>
    </w:p>
    <w:p w:rsidR="004548E6" w:rsidRPr="004548E6" w:rsidRDefault="004548E6" w:rsidP="004548E6">
      <w:pPr>
        <w:tabs>
          <w:tab w:val="left" w:pos="709"/>
        </w:tabs>
        <w:autoSpaceDE w:val="0"/>
        <w:ind w:firstLine="709"/>
        <w:jc w:val="center"/>
        <w:rPr>
          <w:b/>
          <w:sz w:val="28"/>
          <w:szCs w:val="28"/>
          <w:lang w:val="ru-RU"/>
        </w:rPr>
      </w:pPr>
      <w:r w:rsidRPr="004548E6">
        <w:rPr>
          <w:b/>
          <w:sz w:val="28"/>
          <w:szCs w:val="28"/>
          <w:lang w:val="ru-RU"/>
        </w:rPr>
        <w:t>О внесении изменений в Решение Совета городского поселения от 05.03.2008 года №15 «О денежном вознаграждении лиц, замещающих муниципальные должности, и  денежном содержании муниципальных служащих Пол</w:t>
      </w:r>
      <w:r w:rsidR="000825F9">
        <w:rPr>
          <w:b/>
          <w:sz w:val="28"/>
          <w:szCs w:val="28"/>
          <w:lang w:val="ru-RU"/>
        </w:rPr>
        <w:t>тавского городского поселения»»</w:t>
      </w:r>
    </w:p>
    <w:p w:rsidR="004548E6" w:rsidRPr="004548E6" w:rsidRDefault="004548E6" w:rsidP="004548E6">
      <w:pPr>
        <w:ind w:firstLine="709"/>
        <w:jc w:val="both"/>
        <w:rPr>
          <w:sz w:val="28"/>
          <w:szCs w:val="28"/>
          <w:lang w:val="ru-RU"/>
        </w:rPr>
      </w:pPr>
    </w:p>
    <w:p w:rsidR="00AC4F02" w:rsidRPr="007E7E62" w:rsidRDefault="004548E6" w:rsidP="004548E6">
      <w:pPr>
        <w:ind w:firstLine="709"/>
        <w:jc w:val="both"/>
        <w:rPr>
          <w:sz w:val="26"/>
          <w:szCs w:val="26"/>
          <w:lang w:val="ru-RU"/>
        </w:rPr>
      </w:pPr>
      <w:proofErr w:type="gramStart"/>
      <w:r w:rsidRPr="007E7E62">
        <w:rPr>
          <w:sz w:val="26"/>
          <w:szCs w:val="26"/>
          <w:lang w:val="ru-RU"/>
        </w:rPr>
        <w:t xml:space="preserve">Руководствуясь Федеральным законом от 6 октября 2003 года №131-ФЗ «Об общих принципах организации местного самоуправления в Российской Федерации», </w:t>
      </w:r>
      <w:r w:rsidRPr="007E7E62">
        <w:rPr>
          <w:bCs/>
          <w:sz w:val="26"/>
          <w:szCs w:val="26"/>
          <w:lang w:val="ru-RU"/>
        </w:rPr>
        <w:t xml:space="preserve">Федеральным законом "О муниципальной службе в Российской Федерации", Законом Омской области "Об оплате труда муниципального служащего в Омской области и о предоставлении муниципальному служащему в Омской области ежегодного дополнительного оплачиваемого отпуска за выслугу лет", </w:t>
      </w:r>
      <w:r w:rsidRPr="007E7E62">
        <w:rPr>
          <w:sz w:val="26"/>
          <w:szCs w:val="26"/>
          <w:lang w:val="ru-RU"/>
        </w:rPr>
        <w:t>Уставом Полтавского городского поселения,  Совет городского поселения решил</w:t>
      </w:r>
      <w:proofErr w:type="gramEnd"/>
      <w:r w:rsidRPr="007E7E62">
        <w:rPr>
          <w:sz w:val="26"/>
          <w:szCs w:val="26"/>
          <w:lang w:val="ru-RU"/>
        </w:rPr>
        <w:t xml:space="preserve"> внести в решение Совета городского поселения от 05.03.2008 года №15 «О денежном вознаграждении лиц, замещающих муниципальные должности, и  денежном содержании муниципальных служащих Полтавского городского поселения» следующие изменения:</w:t>
      </w:r>
    </w:p>
    <w:p w:rsidR="004548E6" w:rsidRPr="007E7E62" w:rsidRDefault="004548E6" w:rsidP="004548E6">
      <w:pPr>
        <w:ind w:firstLine="709"/>
        <w:jc w:val="both"/>
        <w:rPr>
          <w:sz w:val="26"/>
          <w:szCs w:val="26"/>
          <w:lang w:val="ru-RU"/>
        </w:rPr>
      </w:pPr>
      <w:r w:rsidRPr="007E7E62">
        <w:rPr>
          <w:sz w:val="26"/>
          <w:szCs w:val="26"/>
          <w:lang w:val="ru-RU"/>
        </w:rPr>
        <w:t>1.Пункт 2 статьи 4 главы 2 изложить в следующей редакции:</w:t>
      </w:r>
    </w:p>
    <w:p w:rsidR="004548E6" w:rsidRPr="007E7E62" w:rsidRDefault="004548E6" w:rsidP="004F51B0">
      <w:pPr>
        <w:ind w:firstLine="709"/>
        <w:jc w:val="both"/>
        <w:rPr>
          <w:sz w:val="26"/>
          <w:szCs w:val="26"/>
          <w:lang w:val="ru-RU"/>
        </w:rPr>
      </w:pPr>
      <w:r w:rsidRPr="007E7E62">
        <w:rPr>
          <w:sz w:val="26"/>
          <w:szCs w:val="26"/>
          <w:lang w:val="ru-RU"/>
        </w:rPr>
        <w:t xml:space="preserve"> « 2. Ежемесячная надбавка к должностному окладу за особые условия муниципальной службы устанавливается в процентном отношении к должностному окладу по замещаемой должности муниципальной службы Полтавского городского поселения  в размере до 50 %</w:t>
      </w:r>
      <w:r w:rsidR="004F51B0" w:rsidRPr="007E7E62">
        <w:rPr>
          <w:sz w:val="26"/>
          <w:szCs w:val="26"/>
          <w:lang w:val="ru-RU"/>
        </w:rPr>
        <w:t xml:space="preserve"> распоряжением Главы Полтавского городского поселения ежегодно».</w:t>
      </w:r>
    </w:p>
    <w:p w:rsidR="004548E6" w:rsidRPr="007E7E62" w:rsidRDefault="004548E6" w:rsidP="004548E6">
      <w:pPr>
        <w:ind w:firstLine="709"/>
        <w:jc w:val="both"/>
        <w:rPr>
          <w:sz w:val="26"/>
          <w:szCs w:val="26"/>
          <w:lang w:val="ru-RU"/>
        </w:rPr>
      </w:pPr>
      <w:r w:rsidRPr="007E7E62">
        <w:rPr>
          <w:sz w:val="26"/>
          <w:szCs w:val="26"/>
          <w:lang w:val="ru-RU"/>
        </w:rPr>
        <w:t>2. Статью 10.1 главы 2 дополнить абзацем 2 следующего содержания:</w:t>
      </w:r>
    </w:p>
    <w:p w:rsidR="004548E6" w:rsidRPr="007E7E62" w:rsidRDefault="004548E6" w:rsidP="004548E6">
      <w:pPr>
        <w:ind w:firstLine="709"/>
        <w:jc w:val="both"/>
        <w:rPr>
          <w:bCs/>
          <w:sz w:val="26"/>
          <w:szCs w:val="26"/>
          <w:lang w:val="ru-RU"/>
        </w:rPr>
      </w:pPr>
      <w:r w:rsidRPr="007E7E62">
        <w:rPr>
          <w:sz w:val="26"/>
          <w:szCs w:val="26"/>
          <w:lang w:val="ru-RU"/>
        </w:rPr>
        <w:t>«</w:t>
      </w:r>
      <w:r w:rsidRPr="007E7E62">
        <w:rPr>
          <w:bCs/>
          <w:sz w:val="26"/>
          <w:szCs w:val="26"/>
          <w:lang w:val="ru-RU"/>
        </w:rPr>
        <w:t>Размер ежемесячной надбавки за классный чин муниципального служащего  индексируется   пропорционально изменению  размера должностного оклада  по младшей муниципальной должности  муниципальной службы Полтавского городского поселения  Полтавского муниципального района Омской области "специалист".</w:t>
      </w:r>
    </w:p>
    <w:p w:rsidR="004F51B0" w:rsidRPr="007E7E62" w:rsidRDefault="004F51B0" w:rsidP="004F51B0">
      <w:pPr>
        <w:autoSpaceDE w:val="0"/>
        <w:autoSpaceDN w:val="0"/>
        <w:adjustRightInd w:val="0"/>
        <w:ind w:firstLine="708"/>
        <w:jc w:val="both"/>
        <w:rPr>
          <w:sz w:val="26"/>
          <w:szCs w:val="26"/>
          <w:lang w:val="ru-RU"/>
        </w:rPr>
      </w:pPr>
      <w:r w:rsidRPr="007E7E62">
        <w:rPr>
          <w:bCs/>
          <w:sz w:val="26"/>
          <w:szCs w:val="26"/>
          <w:lang w:val="ru-RU"/>
        </w:rPr>
        <w:t xml:space="preserve">3. </w:t>
      </w:r>
      <w:r w:rsidRPr="007E7E62">
        <w:rPr>
          <w:sz w:val="26"/>
          <w:szCs w:val="26"/>
          <w:lang w:val="ru-RU"/>
        </w:rPr>
        <w:t>Приложение 2 к решению Совета  от 5 марта 2008 № 15</w:t>
      </w:r>
      <w:proofErr w:type="gramStart"/>
      <w:r w:rsidRPr="007E7E62">
        <w:rPr>
          <w:bCs/>
          <w:sz w:val="26"/>
          <w:szCs w:val="26"/>
          <w:lang w:val="ru-RU"/>
        </w:rPr>
        <w:t xml:space="preserve">( </w:t>
      </w:r>
      <w:proofErr w:type="gramEnd"/>
      <w:r w:rsidRPr="007E7E62">
        <w:rPr>
          <w:bCs/>
          <w:sz w:val="26"/>
          <w:szCs w:val="26"/>
          <w:lang w:val="ru-RU"/>
        </w:rPr>
        <w:t>в редакции решения от 31.01.2011 № 7) считать утратившим силу.</w:t>
      </w:r>
    </w:p>
    <w:p w:rsidR="00591197" w:rsidRPr="007E7E62" w:rsidRDefault="004F51B0" w:rsidP="004F51B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E7E62">
        <w:rPr>
          <w:rFonts w:ascii="Times New Roman" w:hAnsi="Times New Roman" w:cs="Times New Roman"/>
          <w:sz w:val="26"/>
          <w:szCs w:val="26"/>
        </w:rPr>
        <w:t>4</w:t>
      </w:r>
      <w:r w:rsidR="00591197" w:rsidRPr="007E7E62">
        <w:rPr>
          <w:rFonts w:ascii="Times New Roman" w:hAnsi="Times New Roman" w:cs="Times New Roman"/>
          <w:sz w:val="26"/>
          <w:szCs w:val="26"/>
        </w:rPr>
        <w:t>. Настоящее Решение вступает в силу на следующий день после дня его официального опубликования и распространяется на отношения, возникшие с 01 января 2018 года</w:t>
      </w:r>
    </w:p>
    <w:p w:rsidR="00AC4F02" w:rsidRPr="007E7E62" w:rsidRDefault="00591197" w:rsidP="00AC4F02">
      <w:pPr>
        <w:tabs>
          <w:tab w:val="left" w:pos="3100"/>
        </w:tabs>
        <w:rPr>
          <w:sz w:val="26"/>
          <w:szCs w:val="26"/>
          <w:lang w:val="ru-RU"/>
        </w:rPr>
      </w:pPr>
      <w:r w:rsidRPr="007E7E62">
        <w:rPr>
          <w:sz w:val="26"/>
          <w:szCs w:val="26"/>
          <w:lang w:val="ru-RU"/>
        </w:rPr>
        <w:t xml:space="preserve">           4.Н</w:t>
      </w:r>
      <w:r w:rsidR="00AC4F02" w:rsidRPr="007E7E62">
        <w:rPr>
          <w:sz w:val="26"/>
          <w:szCs w:val="26"/>
          <w:lang w:val="ru-RU"/>
        </w:rPr>
        <w:t>астоящее решение опубликовать (обнародовать).</w:t>
      </w:r>
    </w:p>
    <w:p w:rsidR="00AC4F02" w:rsidRPr="007E7E62" w:rsidRDefault="00AC4F02" w:rsidP="00AC4F02">
      <w:pPr>
        <w:tabs>
          <w:tab w:val="left" w:pos="3100"/>
        </w:tabs>
        <w:rPr>
          <w:sz w:val="26"/>
          <w:szCs w:val="26"/>
          <w:lang w:val="ru-RU"/>
        </w:rPr>
      </w:pPr>
    </w:p>
    <w:p w:rsidR="00AC4F02" w:rsidRPr="007E7E62" w:rsidRDefault="00AC4F02" w:rsidP="00AC4F02">
      <w:pPr>
        <w:tabs>
          <w:tab w:val="left" w:pos="3100"/>
        </w:tabs>
        <w:rPr>
          <w:sz w:val="26"/>
          <w:szCs w:val="26"/>
          <w:lang w:val="ru-RU"/>
        </w:rPr>
      </w:pPr>
      <w:r w:rsidRPr="007E7E62">
        <w:rPr>
          <w:sz w:val="26"/>
          <w:szCs w:val="26"/>
          <w:lang w:val="ru-RU"/>
        </w:rPr>
        <w:t xml:space="preserve">Глава </w:t>
      </w:r>
      <w:proofErr w:type="gramStart"/>
      <w:r w:rsidRPr="007E7E62">
        <w:rPr>
          <w:sz w:val="26"/>
          <w:szCs w:val="26"/>
          <w:lang w:val="ru-RU"/>
        </w:rPr>
        <w:t>Полтавского</w:t>
      </w:r>
      <w:proofErr w:type="gramEnd"/>
    </w:p>
    <w:p w:rsidR="00C075A7" w:rsidRPr="007E7E62" w:rsidRDefault="00AC4F02" w:rsidP="00AC4F02">
      <w:pPr>
        <w:tabs>
          <w:tab w:val="left" w:pos="3100"/>
        </w:tabs>
        <w:rPr>
          <w:sz w:val="26"/>
          <w:szCs w:val="26"/>
          <w:lang w:val="ru-RU"/>
        </w:rPr>
      </w:pPr>
      <w:r w:rsidRPr="007E7E62">
        <w:rPr>
          <w:sz w:val="26"/>
          <w:szCs w:val="26"/>
          <w:lang w:val="ru-RU"/>
        </w:rPr>
        <w:t>городского поселения</w:t>
      </w:r>
      <w:r w:rsidRPr="007E7E62">
        <w:rPr>
          <w:sz w:val="26"/>
          <w:szCs w:val="26"/>
          <w:lang w:val="ru-RU"/>
        </w:rPr>
        <w:tab/>
        <w:t xml:space="preserve">                                           </w:t>
      </w:r>
      <w:r w:rsidR="007E7E62">
        <w:rPr>
          <w:sz w:val="26"/>
          <w:szCs w:val="26"/>
          <w:lang w:val="ru-RU"/>
        </w:rPr>
        <w:t xml:space="preserve">        </w:t>
      </w:r>
      <w:r w:rsidRPr="007E7E62">
        <w:rPr>
          <w:sz w:val="26"/>
          <w:szCs w:val="26"/>
          <w:lang w:val="ru-RU"/>
        </w:rPr>
        <w:t xml:space="preserve">                 М.И.Руденко</w:t>
      </w:r>
    </w:p>
    <w:sectPr w:rsidR="00C075A7" w:rsidRPr="007E7E62" w:rsidSect="002C22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0B1DBF"/>
    <w:multiLevelType w:val="multilevel"/>
    <w:tmpl w:val="A710AFCC"/>
    <w:lvl w:ilvl="0">
      <w:start w:val="1"/>
      <w:numFmt w:val="decimal"/>
      <w:lvlText w:val="%1."/>
      <w:lvlJc w:val="left"/>
      <w:rPr>
        <w:rFonts w:ascii="Times New Roman" w:eastAsia="Sylfae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C4F02"/>
    <w:rsid w:val="000825F9"/>
    <w:rsid w:val="000F73CB"/>
    <w:rsid w:val="001757C7"/>
    <w:rsid w:val="00217198"/>
    <w:rsid w:val="00230534"/>
    <w:rsid w:val="002C2205"/>
    <w:rsid w:val="003247DE"/>
    <w:rsid w:val="003D68D7"/>
    <w:rsid w:val="004548E6"/>
    <w:rsid w:val="00471B79"/>
    <w:rsid w:val="004B6816"/>
    <w:rsid w:val="004F51B0"/>
    <w:rsid w:val="00512D35"/>
    <w:rsid w:val="00591197"/>
    <w:rsid w:val="005A4A0E"/>
    <w:rsid w:val="00680857"/>
    <w:rsid w:val="007240C2"/>
    <w:rsid w:val="0076383B"/>
    <w:rsid w:val="007E7E62"/>
    <w:rsid w:val="008F1F6D"/>
    <w:rsid w:val="009B31B5"/>
    <w:rsid w:val="009D4A4B"/>
    <w:rsid w:val="00AC4F02"/>
    <w:rsid w:val="00B82001"/>
    <w:rsid w:val="00C075A7"/>
    <w:rsid w:val="00C41798"/>
    <w:rsid w:val="00D41094"/>
    <w:rsid w:val="00D674BD"/>
    <w:rsid w:val="00EE7B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F02"/>
    <w:pPr>
      <w:spacing w:after="0" w:line="240" w:lineRule="auto"/>
    </w:pPr>
    <w:rPr>
      <w:rFonts w:eastAsia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4F0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lang w:eastAsia="ru-RU"/>
    </w:rPr>
  </w:style>
  <w:style w:type="paragraph" w:customStyle="1" w:styleId="ConsPlusTitle">
    <w:name w:val="ConsPlusTitle"/>
    <w:rsid w:val="00AC4F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lang w:eastAsia="ru-RU"/>
    </w:rPr>
  </w:style>
  <w:style w:type="paragraph" w:customStyle="1" w:styleId="ConsPlusCell">
    <w:name w:val="ConsPlusCell"/>
    <w:rsid w:val="00C075A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character" w:customStyle="1" w:styleId="2">
    <w:name w:val="Основной текст (2)"/>
    <w:basedOn w:val="a0"/>
    <w:rsid w:val="003247DE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8"/>
      <w:szCs w:val="18"/>
      <w:u w:val="single"/>
      <w:lang w:val="ru-RU"/>
    </w:rPr>
  </w:style>
  <w:style w:type="character" w:customStyle="1" w:styleId="3">
    <w:name w:val="Основной текст (3)_"/>
    <w:basedOn w:val="a0"/>
    <w:link w:val="30"/>
    <w:rsid w:val="003247DE"/>
    <w:rPr>
      <w:rFonts w:ascii="Sylfaen" w:eastAsia="Sylfaen" w:hAnsi="Sylfaen" w:cs="Sylfaen"/>
      <w:spacing w:val="20"/>
      <w:sz w:val="26"/>
      <w:szCs w:val="26"/>
      <w:shd w:val="clear" w:color="auto" w:fill="FFFFFF"/>
    </w:rPr>
  </w:style>
  <w:style w:type="character" w:customStyle="1" w:styleId="a3">
    <w:name w:val="Основной текст_"/>
    <w:basedOn w:val="a0"/>
    <w:link w:val="1"/>
    <w:rsid w:val="003247DE"/>
    <w:rPr>
      <w:rFonts w:ascii="Sylfaen" w:eastAsia="Sylfaen" w:hAnsi="Sylfaen" w:cs="Sylfaen"/>
      <w:spacing w:val="10"/>
      <w:shd w:val="clear" w:color="auto" w:fill="FFFFFF"/>
    </w:rPr>
  </w:style>
  <w:style w:type="paragraph" w:customStyle="1" w:styleId="1">
    <w:name w:val="Основной текст1"/>
    <w:basedOn w:val="a"/>
    <w:link w:val="a3"/>
    <w:rsid w:val="003247DE"/>
    <w:pPr>
      <w:widowControl w:val="0"/>
      <w:shd w:val="clear" w:color="auto" w:fill="FFFFFF"/>
      <w:spacing w:before="720" w:after="720" w:line="0" w:lineRule="atLeast"/>
    </w:pPr>
    <w:rPr>
      <w:rFonts w:ascii="Sylfaen" w:eastAsia="Sylfaen" w:hAnsi="Sylfaen" w:cs="Sylfaen"/>
      <w:spacing w:val="10"/>
      <w:sz w:val="28"/>
      <w:szCs w:val="20"/>
      <w:lang w:val="ru-RU"/>
    </w:rPr>
  </w:style>
  <w:style w:type="paragraph" w:customStyle="1" w:styleId="30">
    <w:name w:val="Основной текст (3)"/>
    <w:basedOn w:val="a"/>
    <w:link w:val="3"/>
    <w:rsid w:val="003247DE"/>
    <w:pPr>
      <w:widowControl w:val="0"/>
      <w:shd w:val="clear" w:color="auto" w:fill="FFFFFF"/>
      <w:spacing w:before="1380" w:after="720" w:line="0" w:lineRule="atLeast"/>
      <w:jc w:val="center"/>
    </w:pPr>
    <w:rPr>
      <w:rFonts w:ascii="Sylfaen" w:eastAsia="Sylfaen" w:hAnsi="Sylfaen" w:cs="Sylfaen"/>
      <w:spacing w:val="20"/>
      <w:sz w:val="26"/>
      <w:szCs w:val="26"/>
      <w:lang w:val="ru-RU"/>
    </w:rPr>
  </w:style>
  <w:style w:type="paragraph" w:styleId="a4">
    <w:name w:val="List Paragraph"/>
    <w:basedOn w:val="a"/>
    <w:uiPriority w:val="34"/>
    <w:qFormat/>
    <w:rsid w:val="003247DE"/>
    <w:pPr>
      <w:ind w:left="720"/>
      <w:contextualSpacing/>
    </w:pPr>
    <w:rPr>
      <w:lang w:val="ru-RU" w:eastAsia="ru-RU"/>
    </w:rPr>
  </w:style>
  <w:style w:type="paragraph" w:customStyle="1" w:styleId="ConsTitle">
    <w:name w:val="ConsTitle"/>
    <w:rsid w:val="003247D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03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yprav</dc:creator>
  <cp:keywords/>
  <dc:description/>
  <cp:lastModifiedBy>Полтавка1</cp:lastModifiedBy>
  <cp:revision>13</cp:revision>
  <cp:lastPrinted>2018-04-09T06:26:00Z</cp:lastPrinted>
  <dcterms:created xsi:type="dcterms:W3CDTF">2018-03-13T11:30:00Z</dcterms:created>
  <dcterms:modified xsi:type="dcterms:W3CDTF">2018-04-28T05:16:00Z</dcterms:modified>
</cp:coreProperties>
</file>