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101" w:rsidRDefault="00044101" w:rsidP="0004410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 w:rsidRPr="00044101">
        <w:rPr>
          <w:rFonts w:ascii="Times New Roman" w:hAnsi="Times New Roman"/>
          <w:sz w:val="28"/>
          <w:szCs w:val="28"/>
        </w:rPr>
        <w:t>В связи с доведением Ме</w:t>
      </w:r>
      <w:r>
        <w:rPr>
          <w:rFonts w:ascii="Times New Roman" w:hAnsi="Times New Roman"/>
          <w:sz w:val="28"/>
          <w:szCs w:val="28"/>
        </w:rPr>
        <w:t xml:space="preserve">жрайонной ИФНС России №3 по Омской области уточненного прогноза поступления налогов и сборов, Управлением федерального казначейства по Омской области </w:t>
      </w:r>
      <w:r w:rsidR="002635D2">
        <w:rPr>
          <w:rFonts w:ascii="Times New Roman" w:hAnsi="Times New Roman"/>
          <w:sz w:val="28"/>
          <w:szCs w:val="28"/>
        </w:rPr>
        <w:t xml:space="preserve">уточненного прогноза </w:t>
      </w:r>
      <w:r>
        <w:rPr>
          <w:rFonts w:ascii="Times New Roman" w:hAnsi="Times New Roman"/>
          <w:sz w:val="28"/>
          <w:szCs w:val="28"/>
        </w:rPr>
        <w:t>поступлений доходов от уплаты акцизов на нефтепродукты на 2018 год бюджету Полтавского городского поселения</w:t>
      </w:r>
      <w:r w:rsidR="002635D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необходимо внести изменения  </w:t>
      </w:r>
      <w:r w:rsidRPr="00044101">
        <w:rPr>
          <w:rFonts w:ascii="Times New Roman" w:hAnsi="Times New Roman"/>
          <w:bCs/>
          <w:sz w:val="28"/>
          <w:szCs w:val="28"/>
        </w:rPr>
        <w:t xml:space="preserve">в </w:t>
      </w:r>
      <w:r w:rsidRPr="00044101">
        <w:rPr>
          <w:rFonts w:ascii="Times New Roman" w:hAnsi="Times New Roman"/>
          <w:sz w:val="28"/>
          <w:szCs w:val="28"/>
        </w:rPr>
        <w:t>решение Совета городского поселения от 20.11.2017 г.  № 46  «О бюджете  Полтавского городского поселения на 2018 год и</w:t>
      </w:r>
      <w:proofErr w:type="gramEnd"/>
      <w:r w:rsidRPr="00044101">
        <w:rPr>
          <w:rFonts w:ascii="Times New Roman" w:hAnsi="Times New Roman"/>
          <w:sz w:val="28"/>
          <w:szCs w:val="28"/>
        </w:rPr>
        <w:t xml:space="preserve"> на плановый период 2019 и 2020 годов»</w:t>
      </w:r>
      <w:r>
        <w:rPr>
          <w:rFonts w:ascii="Times New Roman" w:hAnsi="Times New Roman"/>
          <w:sz w:val="28"/>
          <w:szCs w:val="28"/>
        </w:rPr>
        <w:t>.</w:t>
      </w:r>
    </w:p>
    <w:p w:rsidR="006E2812" w:rsidRDefault="00044101" w:rsidP="0004410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F3563B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оход</w:t>
      </w:r>
      <w:r w:rsidR="00F3563B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F3563B">
        <w:rPr>
          <w:rFonts w:ascii="Times New Roman" w:hAnsi="Times New Roman"/>
          <w:sz w:val="28"/>
          <w:szCs w:val="28"/>
        </w:rPr>
        <w:t>поступления</w:t>
      </w:r>
      <w:r>
        <w:rPr>
          <w:rFonts w:ascii="Times New Roman" w:hAnsi="Times New Roman"/>
          <w:sz w:val="28"/>
          <w:szCs w:val="28"/>
        </w:rPr>
        <w:t xml:space="preserve"> акцизов на нефтепродукты </w:t>
      </w:r>
      <w:r w:rsidR="00F3563B">
        <w:rPr>
          <w:rFonts w:ascii="Times New Roman" w:hAnsi="Times New Roman"/>
          <w:sz w:val="28"/>
          <w:szCs w:val="28"/>
        </w:rPr>
        <w:t>снизятся на 787 746,05 рублей, в результате уменьшатся бюджетн</w:t>
      </w:r>
      <w:r w:rsidR="002635D2">
        <w:rPr>
          <w:rFonts w:ascii="Times New Roman" w:hAnsi="Times New Roman"/>
          <w:sz w:val="28"/>
          <w:szCs w:val="28"/>
        </w:rPr>
        <w:t>ые ассигнования дорожного фонда, который составит 2 176 610,95 рублей.</w:t>
      </w:r>
      <w:r w:rsidR="00F3563B">
        <w:rPr>
          <w:rFonts w:ascii="Times New Roman" w:hAnsi="Times New Roman"/>
          <w:sz w:val="28"/>
          <w:szCs w:val="28"/>
        </w:rPr>
        <w:t xml:space="preserve"> </w:t>
      </w:r>
    </w:p>
    <w:p w:rsidR="00044101" w:rsidRDefault="006E2812" w:rsidP="0004410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F3563B">
        <w:rPr>
          <w:rFonts w:ascii="Times New Roman" w:hAnsi="Times New Roman"/>
          <w:sz w:val="28"/>
          <w:szCs w:val="28"/>
        </w:rPr>
        <w:t>Плановые показатели по поступлению налогов и сборов изменятся следующим образом</w:t>
      </w:r>
      <w:proofErr w:type="gramStart"/>
      <w:r w:rsidR="00F3563B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F3563B" w:rsidRDefault="00F3563B" w:rsidP="0004410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поступление НДФЛ увеличится на 766 </w:t>
      </w:r>
      <w:r w:rsidR="006E2812">
        <w:rPr>
          <w:rFonts w:ascii="Times New Roman" w:hAnsi="Times New Roman"/>
          <w:sz w:val="28"/>
          <w:szCs w:val="28"/>
        </w:rPr>
        <w:t>800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F3563B" w:rsidRDefault="00F3563B" w:rsidP="0004410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поступление Единого </w:t>
      </w:r>
      <w:proofErr w:type="gramStart"/>
      <w:r>
        <w:rPr>
          <w:rFonts w:ascii="Times New Roman" w:hAnsi="Times New Roman"/>
          <w:sz w:val="28"/>
          <w:szCs w:val="28"/>
        </w:rPr>
        <w:t>сельхоз налога</w:t>
      </w:r>
      <w:proofErr w:type="gramEnd"/>
      <w:r>
        <w:rPr>
          <w:rFonts w:ascii="Times New Roman" w:hAnsi="Times New Roman"/>
          <w:sz w:val="28"/>
          <w:szCs w:val="28"/>
        </w:rPr>
        <w:t xml:space="preserve"> уменьшится на 109</w:t>
      </w:r>
      <w:r w:rsidR="006E2812">
        <w:rPr>
          <w:rFonts w:ascii="Times New Roman" w:hAnsi="Times New Roman"/>
          <w:sz w:val="28"/>
          <w:szCs w:val="28"/>
        </w:rPr>
        <w:t xml:space="preserve"> 000 </w:t>
      </w:r>
      <w:r>
        <w:rPr>
          <w:rFonts w:ascii="Times New Roman" w:hAnsi="Times New Roman"/>
          <w:sz w:val="28"/>
          <w:szCs w:val="28"/>
        </w:rPr>
        <w:t>рублей;</w:t>
      </w:r>
    </w:p>
    <w:p w:rsidR="00F3563B" w:rsidRDefault="00F3563B" w:rsidP="0004410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поступление Налога на имущество физ. ли</w:t>
      </w:r>
      <w:r w:rsidR="006E2812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 xml:space="preserve"> </w:t>
      </w:r>
      <w:r w:rsidR="006E2812">
        <w:rPr>
          <w:rFonts w:ascii="Times New Roman" w:hAnsi="Times New Roman"/>
          <w:sz w:val="28"/>
          <w:szCs w:val="28"/>
        </w:rPr>
        <w:t>уменьшится</w:t>
      </w:r>
      <w:r>
        <w:rPr>
          <w:rFonts w:ascii="Times New Roman" w:hAnsi="Times New Roman"/>
          <w:sz w:val="28"/>
          <w:szCs w:val="28"/>
        </w:rPr>
        <w:t xml:space="preserve"> на 184</w:t>
      </w:r>
      <w:r w:rsidR="006E2812">
        <w:rPr>
          <w:rFonts w:ascii="Times New Roman" w:hAnsi="Times New Roman"/>
          <w:sz w:val="28"/>
          <w:szCs w:val="28"/>
        </w:rPr>
        <w:t xml:space="preserve"> 700 </w:t>
      </w:r>
      <w:r>
        <w:rPr>
          <w:rFonts w:ascii="Times New Roman" w:hAnsi="Times New Roman"/>
          <w:sz w:val="28"/>
          <w:szCs w:val="28"/>
        </w:rPr>
        <w:t>рублей;</w:t>
      </w:r>
    </w:p>
    <w:p w:rsidR="006E2812" w:rsidRDefault="006E2812" w:rsidP="0004410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поступление Земельного налога увеличится на 197 500,00 рублей;</w:t>
      </w:r>
    </w:p>
    <w:p w:rsidR="00D52088" w:rsidRDefault="006E2812" w:rsidP="0004410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совокупном объеме поступление доходов от налогов и сборов увеличится на 670 600 рублей. В бюджетной росписи по расходам будут увеличены бюджетные ассигнования </w:t>
      </w:r>
      <w:r w:rsidR="006E1646">
        <w:rPr>
          <w:rFonts w:ascii="Times New Roman" w:hAnsi="Times New Roman"/>
          <w:sz w:val="28"/>
          <w:szCs w:val="28"/>
        </w:rPr>
        <w:t>на м</w:t>
      </w:r>
      <w:r w:rsidR="006E1646" w:rsidRPr="006E1646">
        <w:rPr>
          <w:rFonts w:ascii="Times New Roman" w:hAnsi="Times New Roman"/>
          <w:sz w:val="28"/>
          <w:szCs w:val="28"/>
        </w:rPr>
        <w:t>ероприяти</w:t>
      </w:r>
      <w:r w:rsidR="006E1646">
        <w:rPr>
          <w:rFonts w:ascii="Times New Roman" w:hAnsi="Times New Roman"/>
          <w:sz w:val="28"/>
          <w:szCs w:val="28"/>
        </w:rPr>
        <w:t>я</w:t>
      </w:r>
      <w:r w:rsidR="006E1646" w:rsidRPr="006E1646">
        <w:rPr>
          <w:rFonts w:ascii="Times New Roman" w:hAnsi="Times New Roman"/>
          <w:sz w:val="28"/>
          <w:szCs w:val="28"/>
        </w:rPr>
        <w:t xml:space="preserve"> по благоустройству и содержанию территорий городского поселения</w:t>
      </w:r>
      <w:r w:rsidR="006E1646">
        <w:rPr>
          <w:rFonts w:ascii="Times New Roman" w:hAnsi="Times New Roman"/>
          <w:sz w:val="28"/>
          <w:szCs w:val="28"/>
        </w:rPr>
        <w:t>.</w:t>
      </w:r>
    </w:p>
    <w:p w:rsidR="00357176" w:rsidRDefault="00357176" w:rsidP="0004410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Так же необходимо внести изменения с учетом перенесенного остатка бюджетного кредита с 2017 года в сумме 270 тыс. рублей.</w:t>
      </w:r>
    </w:p>
    <w:p w:rsidR="00357176" w:rsidRDefault="00357176" w:rsidP="0004410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Уменьшатся бюджетные ассигнования по расходам по разделу благоустройство.</w:t>
      </w:r>
    </w:p>
    <w:p w:rsidR="007655F2" w:rsidRDefault="00357176" w:rsidP="007655F2">
      <w:pPr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 бюджетная роспись по доходам </w:t>
      </w:r>
      <w:r w:rsidR="002635D2">
        <w:rPr>
          <w:rFonts w:ascii="Times New Roman" w:hAnsi="Times New Roman"/>
          <w:sz w:val="28"/>
          <w:szCs w:val="28"/>
        </w:rPr>
        <w:t xml:space="preserve">уменьшится на 117 146,05 руб. и </w:t>
      </w:r>
      <w:r>
        <w:rPr>
          <w:rFonts w:ascii="Times New Roman" w:hAnsi="Times New Roman"/>
          <w:sz w:val="28"/>
          <w:szCs w:val="28"/>
        </w:rPr>
        <w:t>составит</w:t>
      </w:r>
      <w:r w:rsidR="007655F2">
        <w:rPr>
          <w:rFonts w:ascii="Times New Roman" w:hAnsi="Times New Roman"/>
          <w:sz w:val="28"/>
          <w:szCs w:val="28"/>
        </w:rPr>
        <w:t xml:space="preserve"> </w:t>
      </w:r>
      <w:r w:rsidR="007655F2" w:rsidRPr="00681675">
        <w:rPr>
          <w:rFonts w:ascii="Times New Roman" w:hAnsi="Times New Roman"/>
          <w:sz w:val="28"/>
          <w:szCs w:val="28"/>
        </w:rPr>
        <w:t>19 739 119,95</w:t>
      </w:r>
      <w:r w:rsidR="007655F2">
        <w:rPr>
          <w:rFonts w:ascii="Times New Roman" w:hAnsi="Times New Roman"/>
          <w:sz w:val="28"/>
          <w:szCs w:val="28"/>
        </w:rPr>
        <w:t xml:space="preserve"> рублей. по расходам</w:t>
      </w:r>
      <w:r w:rsidR="002635D2">
        <w:rPr>
          <w:rFonts w:ascii="Times New Roman" w:hAnsi="Times New Roman"/>
          <w:sz w:val="28"/>
          <w:szCs w:val="28"/>
        </w:rPr>
        <w:t xml:space="preserve"> уменьшится на 387 146,05 руб. и составит </w:t>
      </w:r>
      <w:r w:rsidR="007655F2" w:rsidRPr="00681675">
        <w:rPr>
          <w:rFonts w:ascii="Times New Roman" w:hAnsi="Times New Roman"/>
          <w:sz w:val="28"/>
          <w:szCs w:val="28"/>
        </w:rPr>
        <w:t>19 469 119,95</w:t>
      </w:r>
      <w:r w:rsidR="007655F2">
        <w:rPr>
          <w:rFonts w:ascii="Times New Roman" w:hAnsi="Times New Roman"/>
          <w:sz w:val="28"/>
          <w:szCs w:val="28"/>
        </w:rPr>
        <w:t xml:space="preserve"> рублей</w:t>
      </w:r>
      <w:proofErr w:type="gramStart"/>
      <w:r w:rsidR="007655F2" w:rsidRPr="00F81D92">
        <w:rPr>
          <w:rFonts w:ascii="Times New Roman" w:hAnsi="Times New Roman"/>
          <w:sz w:val="28"/>
          <w:szCs w:val="28"/>
        </w:rPr>
        <w:t xml:space="preserve"> </w:t>
      </w:r>
      <w:r w:rsidR="007655F2">
        <w:rPr>
          <w:rFonts w:ascii="Times New Roman" w:hAnsi="Times New Roman"/>
          <w:sz w:val="28"/>
          <w:szCs w:val="28"/>
        </w:rPr>
        <w:t>.</w:t>
      </w:r>
      <w:proofErr w:type="gramEnd"/>
      <w:r w:rsidR="007655F2">
        <w:rPr>
          <w:rFonts w:ascii="Times New Roman" w:hAnsi="Times New Roman"/>
          <w:sz w:val="28"/>
          <w:szCs w:val="28"/>
        </w:rPr>
        <w:t xml:space="preserve"> Профицит</w:t>
      </w:r>
      <w:r w:rsidR="007655F2" w:rsidRPr="00F81D92">
        <w:rPr>
          <w:rFonts w:ascii="Times New Roman" w:hAnsi="Times New Roman"/>
          <w:sz w:val="28"/>
          <w:szCs w:val="28"/>
        </w:rPr>
        <w:t xml:space="preserve"> местного бюджета </w:t>
      </w:r>
      <w:r w:rsidR="00733491">
        <w:rPr>
          <w:rFonts w:ascii="Times New Roman" w:hAnsi="Times New Roman"/>
          <w:sz w:val="28"/>
          <w:szCs w:val="28"/>
        </w:rPr>
        <w:t>составит</w:t>
      </w:r>
      <w:r w:rsidR="007655F2" w:rsidRPr="00F81D92">
        <w:rPr>
          <w:rFonts w:ascii="Times New Roman" w:hAnsi="Times New Roman"/>
          <w:sz w:val="28"/>
          <w:szCs w:val="28"/>
        </w:rPr>
        <w:t xml:space="preserve"> </w:t>
      </w:r>
      <w:r w:rsidR="007655F2">
        <w:rPr>
          <w:rFonts w:ascii="Times New Roman" w:hAnsi="Times New Roman"/>
          <w:sz w:val="28"/>
          <w:szCs w:val="28"/>
        </w:rPr>
        <w:t>270 000,00 рублей, с учетом погашения городским поселением бюджетного кредита профицит местного бюджета равен 0.</w:t>
      </w:r>
    </w:p>
    <w:p w:rsidR="00D52088" w:rsidRPr="00D52088" w:rsidRDefault="007655F2" w:rsidP="00C94ED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130DFD">
        <w:rPr>
          <w:rFonts w:ascii="Times New Roman" w:hAnsi="Times New Roman"/>
          <w:sz w:val="28"/>
          <w:szCs w:val="28"/>
        </w:rPr>
        <w:t xml:space="preserve">  </w:t>
      </w:r>
      <w:r w:rsidR="009E028B">
        <w:rPr>
          <w:rFonts w:ascii="Times New Roman" w:hAnsi="Times New Roman"/>
          <w:sz w:val="28"/>
          <w:szCs w:val="28"/>
        </w:rPr>
        <w:t>А так же в связи с выплатой материальной помощи пострадавшим от пожара необходимо внести изменения в</w:t>
      </w:r>
      <w:r w:rsidR="00130DFD" w:rsidRPr="009E028B">
        <w:rPr>
          <w:rFonts w:ascii="Times New Roman" w:hAnsi="Times New Roman"/>
          <w:sz w:val="28"/>
          <w:szCs w:val="28"/>
        </w:rPr>
        <w:t xml:space="preserve"> </w:t>
      </w:r>
      <w:r w:rsidR="009E028B" w:rsidRPr="009E028B">
        <w:rPr>
          <w:rFonts w:ascii="Times New Roman" w:hAnsi="Times New Roman"/>
          <w:sz w:val="28"/>
          <w:szCs w:val="28"/>
        </w:rPr>
        <w:t>объем бюджетных ассигнований местного бюджета, направляемых на исполнение публичных нормативных обязательств, на 2018</w:t>
      </w:r>
      <w:r w:rsidR="009E028B">
        <w:rPr>
          <w:rFonts w:ascii="Times New Roman" w:hAnsi="Times New Roman"/>
          <w:sz w:val="28"/>
          <w:szCs w:val="28"/>
        </w:rPr>
        <w:t xml:space="preserve">, они увеличатся на 5000,00 рублей и составят 85 000,00, </w:t>
      </w:r>
      <w:r w:rsidR="005C62F1">
        <w:rPr>
          <w:rFonts w:ascii="Times New Roman" w:hAnsi="Times New Roman"/>
          <w:sz w:val="28"/>
          <w:szCs w:val="28"/>
        </w:rPr>
        <w:t xml:space="preserve">Выплата произведена </w:t>
      </w:r>
      <w:r w:rsidR="009E028B">
        <w:rPr>
          <w:rFonts w:ascii="Times New Roman" w:hAnsi="Times New Roman"/>
          <w:sz w:val="28"/>
          <w:szCs w:val="28"/>
        </w:rPr>
        <w:t xml:space="preserve">за счет резервного фонда, который уменьшится на 5,0 тыс. </w:t>
      </w:r>
      <w:proofErr w:type="spellStart"/>
      <w:r w:rsidR="009E028B">
        <w:rPr>
          <w:rFonts w:ascii="Times New Roman" w:hAnsi="Times New Roman"/>
          <w:sz w:val="28"/>
          <w:szCs w:val="28"/>
        </w:rPr>
        <w:t>руб</w:t>
      </w:r>
      <w:proofErr w:type="spellEnd"/>
      <w:proofErr w:type="gramStart"/>
      <w:r w:rsidR="009E028B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="009E028B">
        <w:rPr>
          <w:rFonts w:ascii="Times New Roman" w:hAnsi="Times New Roman"/>
          <w:sz w:val="28"/>
          <w:szCs w:val="28"/>
        </w:rPr>
        <w:t xml:space="preserve"> и составит 35000,00 руб</w:t>
      </w:r>
      <w:r w:rsidR="00C94ED5">
        <w:rPr>
          <w:rFonts w:ascii="Times New Roman" w:hAnsi="Times New Roman"/>
          <w:sz w:val="28"/>
          <w:szCs w:val="28"/>
        </w:rPr>
        <w:t>.</w:t>
      </w:r>
    </w:p>
    <w:p w:rsidR="00D52088" w:rsidRPr="00D52088" w:rsidRDefault="00D52088" w:rsidP="00D52088">
      <w:pPr>
        <w:rPr>
          <w:rFonts w:ascii="Times New Roman" w:hAnsi="Times New Roman"/>
          <w:sz w:val="28"/>
          <w:szCs w:val="28"/>
        </w:rPr>
      </w:pPr>
    </w:p>
    <w:p w:rsidR="00D52088" w:rsidRDefault="00D52088" w:rsidP="00D52088">
      <w:pPr>
        <w:rPr>
          <w:rFonts w:ascii="Times New Roman" w:hAnsi="Times New Roman"/>
          <w:sz w:val="28"/>
          <w:szCs w:val="28"/>
        </w:rPr>
      </w:pPr>
    </w:p>
    <w:sectPr w:rsidR="00D52088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44101"/>
    <w:rsid w:val="00044101"/>
    <w:rsid w:val="00096717"/>
    <w:rsid w:val="00130DFD"/>
    <w:rsid w:val="0014274E"/>
    <w:rsid w:val="00172C7F"/>
    <w:rsid w:val="002635D2"/>
    <w:rsid w:val="00357176"/>
    <w:rsid w:val="005C62F1"/>
    <w:rsid w:val="006E1646"/>
    <w:rsid w:val="006E2812"/>
    <w:rsid w:val="00733491"/>
    <w:rsid w:val="007655F2"/>
    <w:rsid w:val="00804FBF"/>
    <w:rsid w:val="009E028B"/>
    <w:rsid w:val="00A71E2C"/>
    <w:rsid w:val="00C94ED5"/>
    <w:rsid w:val="00D52088"/>
    <w:rsid w:val="00F353F6"/>
    <w:rsid w:val="00F356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10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2018-01-25T04:42:00Z</dcterms:created>
  <dcterms:modified xsi:type="dcterms:W3CDTF">2018-01-25T06:06:00Z</dcterms:modified>
</cp:coreProperties>
</file>