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6D9" w:rsidRDefault="00AA2380" w:rsidP="002D6D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25096" w:rsidRDefault="00A25096" w:rsidP="002D6D4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3944" w:rsidRPr="004548E6" w:rsidRDefault="002D6D4B" w:rsidP="00D33944">
      <w:pPr>
        <w:tabs>
          <w:tab w:val="left" w:pos="709"/>
        </w:tabs>
        <w:autoSpaceDE w:val="0"/>
        <w:ind w:firstLine="709"/>
        <w:jc w:val="center"/>
        <w:rPr>
          <w:b/>
          <w:sz w:val="28"/>
          <w:szCs w:val="28"/>
        </w:rPr>
      </w:pPr>
      <w:r w:rsidRPr="002C7A5C">
        <w:rPr>
          <w:rFonts w:ascii="Times New Roman" w:hAnsi="Times New Roman" w:cs="Times New Roman"/>
          <w:b/>
          <w:sz w:val="28"/>
          <w:szCs w:val="28"/>
        </w:rPr>
        <w:t>Обзор изменений</w:t>
      </w:r>
      <w:r w:rsidR="00D33944">
        <w:rPr>
          <w:rFonts w:ascii="Times New Roman" w:hAnsi="Times New Roman" w:cs="Times New Roman"/>
          <w:b/>
          <w:sz w:val="28"/>
          <w:szCs w:val="28"/>
        </w:rPr>
        <w:t xml:space="preserve"> проект</w:t>
      </w:r>
      <w:r w:rsidR="00D813FA">
        <w:rPr>
          <w:rFonts w:ascii="Times New Roman" w:hAnsi="Times New Roman" w:cs="Times New Roman"/>
          <w:b/>
          <w:sz w:val="28"/>
          <w:szCs w:val="28"/>
        </w:rPr>
        <w:t>а</w:t>
      </w:r>
      <w:r w:rsidR="00D33944">
        <w:rPr>
          <w:rFonts w:ascii="Times New Roman" w:hAnsi="Times New Roman" w:cs="Times New Roman"/>
          <w:b/>
          <w:sz w:val="28"/>
          <w:szCs w:val="28"/>
        </w:rPr>
        <w:t xml:space="preserve"> решения «</w:t>
      </w:r>
      <w:r w:rsidRPr="002C7A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3944" w:rsidRPr="004548E6">
        <w:rPr>
          <w:b/>
          <w:sz w:val="28"/>
          <w:szCs w:val="28"/>
        </w:rPr>
        <w:t>О внесении изменений в Решение Совета городского поселения от 05.03.2008 года №15 «О денежном вознаграждении лиц, замещающих муниципальные должности, и  денежном содержании муниципальных служащих Полтавского городского поселения»».</w:t>
      </w:r>
    </w:p>
    <w:p w:rsidR="002D6D4B" w:rsidRPr="002C7A5C" w:rsidRDefault="002D6D4B" w:rsidP="002D6D4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393"/>
        <w:gridCol w:w="7393"/>
      </w:tblGrid>
      <w:tr w:rsidR="002D6D4B" w:rsidTr="002D6D4B">
        <w:tc>
          <w:tcPr>
            <w:tcW w:w="7393" w:type="dxa"/>
          </w:tcPr>
          <w:p w:rsidR="002D6D4B" w:rsidRPr="002C7A5C" w:rsidRDefault="002C7A5C" w:rsidP="002D6D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A5C">
              <w:rPr>
                <w:rFonts w:ascii="Times New Roman" w:hAnsi="Times New Roman" w:cs="Times New Roman"/>
                <w:b/>
              </w:rPr>
              <w:t>Старая редакция</w:t>
            </w:r>
          </w:p>
        </w:tc>
        <w:tc>
          <w:tcPr>
            <w:tcW w:w="7393" w:type="dxa"/>
          </w:tcPr>
          <w:p w:rsidR="002D6D4B" w:rsidRPr="002C7A5C" w:rsidRDefault="002C7A5C" w:rsidP="002D6D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A5C">
              <w:rPr>
                <w:rFonts w:ascii="Times New Roman" w:hAnsi="Times New Roman" w:cs="Times New Roman"/>
                <w:b/>
              </w:rPr>
              <w:t>Новая редакция</w:t>
            </w:r>
          </w:p>
        </w:tc>
      </w:tr>
      <w:tr w:rsidR="002D6D4B" w:rsidTr="00D33944">
        <w:trPr>
          <w:trHeight w:val="997"/>
        </w:trPr>
        <w:tc>
          <w:tcPr>
            <w:tcW w:w="7393" w:type="dxa"/>
          </w:tcPr>
          <w:p w:rsidR="00D33944" w:rsidRPr="00D33944" w:rsidRDefault="00D33944" w:rsidP="00D3394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39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2. Денежное содержание муниципальных служащих</w:t>
            </w:r>
          </w:p>
          <w:p w:rsidR="00D33944" w:rsidRPr="00D33944" w:rsidRDefault="00D33944" w:rsidP="00D339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39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Полтавского городского поселения</w:t>
            </w:r>
          </w:p>
          <w:p w:rsidR="00D33944" w:rsidRPr="00D33944" w:rsidRDefault="00D33944" w:rsidP="00D33944">
            <w:pPr>
              <w:autoSpaceDE w:val="0"/>
              <w:autoSpaceDN w:val="0"/>
              <w:adjustRightInd w:val="0"/>
              <w:ind w:firstLine="54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39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Статья 4. Размер ежемесячной надбавки к должностному окладу за особые условия муниципальной службы</w:t>
            </w:r>
          </w:p>
          <w:p w:rsidR="002D6D4B" w:rsidRPr="00D33944" w:rsidRDefault="002D6D4B" w:rsidP="002C7A5C">
            <w:pPr>
              <w:ind w:left="-142"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93" w:type="dxa"/>
          </w:tcPr>
          <w:p w:rsidR="00D33944" w:rsidRPr="00D33944" w:rsidRDefault="00D33944" w:rsidP="00D33944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944">
              <w:rPr>
                <w:rFonts w:ascii="Times New Roman" w:hAnsi="Times New Roman" w:cs="Times New Roman"/>
                <w:b/>
                <w:sz w:val="24"/>
                <w:szCs w:val="24"/>
              </w:rPr>
              <w:t>1.Пункт 2 статьи 4 главы 2 изложить в следующей редакции:</w:t>
            </w:r>
          </w:p>
          <w:p w:rsidR="002D6D4B" w:rsidRPr="00D33944" w:rsidRDefault="002D6D4B" w:rsidP="002C7A5C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6D4B" w:rsidTr="002D6D4B">
        <w:tc>
          <w:tcPr>
            <w:tcW w:w="7393" w:type="dxa"/>
          </w:tcPr>
          <w:p w:rsidR="00D33944" w:rsidRDefault="00D33944" w:rsidP="00D33944">
            <w:pPr>
              <w:pStyle w:val="2"/>
              <w:ind w:firstLine="540"/>
              <w:rPr>
                <w:sz w:val="24"/>
              </w:rPr>
            </w:pPr>
            <w:r>
              <w:rPr>
                <w:sz w:val="24"/>
              </w:rPr>
              <w:t>2</w:t>
            </w:r>
            <w:r w:rsidRPr="003C2408">
              <w:rPr>
                <w:sz w:val="24"/>
              </w:rPr>
              <w:t>. Ежемесячная надбавка к должностному окладу за особые условия муниципальной службы устанавливается в процентном отношении к должностному окладу по замещаемой должности муниципальной службы Полтавского городского поселения  в размер</w:t>
            </w:r>
            <w:r>
              <w:rPr>
                <w:sz w:val="24"/>
              </w:rPr>
              <w:t>ах, определенных приложением  № 2 к настоящему  Решению.</w:t>
            </w:r>
          </w:p>
          <w:p w:rsidR="002D6D4B" w:rsidRPr="002D6D4B" w:rsidRDefault="002D6D4B" w:rsidP="00D33944">
            <w:pPr>
              <w:ind w:left="-142"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93" w:type="dxa"/>
          </w:tcPr>
          <w:p w:rsidR="00D33944" w:rsidRPr="00D33944" w:rsidRDefault="002D6D4B" w:rsidP="00D33944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9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33944" w:rsidRPr="00D33944">
              <w:rPr>
                <w:rFonts w:ascii="Times New Roman" w:hAnsi="Times New Roman" w:cs="Times New Roman"/>
                <w:sz w:val="24"/>
                <w:szCs w:val="24"/>
              </w:rPr>
              <w:t xml:space="preserve"> 2. Ежемесячная надбавка к должностному окладу за особые условия муниципальной службы устанавливается в процентном отношении к должностному окладу по замещаемой должности муниципальной службы Полтавского городского поселения  в размере до 50 % распоряжением Главы Полтавского городского поселения ежегодно».</w:t>
            </w:r>
          </w:p>
          <w:p w:rsidR="002D6D4B" w:rsidRPr="002D6D4B" w:rsidRDefault="002D6D4B" w:rsidP="00D33944">
            <w:pPr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2D6D4B" w:rsidTr="002D6D4B">
        <w:tc>
          <w:tcPr>
            <w:tcW w:w="7393" w:type="dxa"/>
          </w:tcPr>
          <w:p w:rsidR="00D33944" w:rsidRPr="003B08EB" w:rsidRDefault="00D33944" w:rsidP="00D33944">
            <w:pPr>
              <w:autoSpaceDE w:val="0"/>
              <w:autoSpaceDN w:val="0"/>
              <w:adjustRightInd w:val="0"/>
              <w:jc w:val="right"/>
              <w:rPr>
                <w:sz w:val="24"/>
              </w:rPr>
            </w:pPr>
            <w:r w:rsidRPr="003B08EB">
              <w:rPr>
                <w:sz w:val="24"/>
              </w:rPr>
              <w:t>Приложение 2</w:t>
            </w:r>
          </w:p>
          <w:p w:rsidR="00D33944" w:rsidRPr="003B08EB" w:rsidRDefault="00D33944" w:rsidP="00D33944">
            <w:pPr>
              <w:autoSpaceDE w:val="0"/>
              <w:autoSpaceDN w:val="0"/>
              <w:adjustRightInd w:val="0"/>
              <w:jc w:val="right"/>
              <w:rPr>
                <w:sz w:val="24"/>
              </w:rPr>
            </w:pPr>
            <w:r w:rsidRPr="003B08EB">
              <w:rPr>
                <w:sz w:val="24"/>
              </w:rPr>
              <w:t xml:space="preserve">К решению Совета </w:t>
            </w:r>
          </w:p>
          <w:p w:rsidR="00D33944" w:rsidRPr="003B08EB" w:rsidRDefault="00D33944" w:rsidP="00D33944">
            <w:pPr>
              <w:autoSpaceDE w:val="0"/>
              <w:autoSpaceDN w:val="0"/>
              <w:adjustRightInd w:val="0"/>
              <w:jc w:val="right"/>
              <w:rPr>
                <w:sz w:val="24"/>
              </w:rPr>
            </w:pPr>
            <w:r w:rsidRPr="003B08EB">
              <w:rPr>
                <w:sz w:val="24"/>
              </w:rPr>
              <w:t>от 5 марта 2008 № 15</w:t>
            </w:r>
          </w:p>
          <w:p w:rsidR="00D33944" w:rsidRDefault="00D33944" w:rsidP="00D33944">
            <w:pPr>
              <w:autoSpaceDE w:val="0"/>
              <w:autoSpaceDN w:val="0"/>
              <w:adjustRightInd w:val="0"/>
              <w:jc w:val="right"/>
              <w:rPr>
                <w:bCs/>
                <w:sz w:val="24"/>
              </w:rPr>
            </w:pPr>
            <w:r w:rsidRPr="003B08EB">
              <w:rPr>
                <w:bCs/>
                <w:sz w:val="24"/>
              </w:rPr>
              <w:t>( в редакции решения от 31.01.2011 № 7)</w:t>
            </w:r>
          </w:p>
          <w:p w:rsidR="00D33944" w:rsidRPr="003B08EB" w:rsidRDefault="00D33944" w:rsidP="00D33944">
            <w:pPr>
              <w:autoSpaceDE w:val="0"/>
              <w:autoSpaceDN w:val="0"/>
              <w:adjustRightInd w:val="0"/>
              <w:jc w:val="right"/>
              <w:rPr>
                <w:bCs/>
                <w:sz w:val="24"/>
              </w:rPr>
            </w:pPr>
          </w:p>
          <w:p w:rsidR="00D33944" w:rsidRPr="000027FF" w:rsidRDefault="00D33944" w:rsidP="00D33944">
            <w:pPr>
              <w:autoSpaceDE w:val="0"/>
              <w:autoSpaceDN w:val="0"/>
              <w:adjustRightInd w:val="0"/>
              <w:ind w:firstLine="540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Размер ежемесячной надбавки к </w:t>
            </w:r>
            <w:r w:rsidRPr="000027FF">
              <w:rPr>
                <w:b/>
                <w:bCs/>
                <w:szCs w:val="28"/>
              </w:rPr>
              <w:t>должностному</w:t>
            </w:r>
            <w:r>
              <w:rPr>
                <w:b/>
                <w:bCs/>
                <w:szCs w:val="28"/>
              </w:rPr>
              <w:t xml:space="preserve"> </w:t>
            </w:r>
            <w:r w:rsidRPr="000027FF">
              <w:rPr>
                <w:b/>
                <w:bCs/>
                <w:szCs w:val="28"/>
              </w:rPr>
              <w:t>окладу</w:t>
            </w:r>
          </w:p>
          <w:p w:rsidR="00D33944" w:rsidRPr="000027FF" w:rsidRDefault="00D33944" w:rsidP="00D33944">
            <w:pPr>
              <w:autoSpaceDE w:val="0"/>
              <w:autoSpaceDN w:val="0"/>
              <w:adjustRightInd w:val="0"/>
              <w:ind w:firstLine="540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з</w:t>
            </w:r>
            <w:r w:rsidRPr="000027FF">
              <w:rPr>
                <w:b/>
                <w:bCs/>
                <w:szCs w:val="28"/>
              </w:rPr>
              <w:t>а</w:t>
            </w:r>
            <w:r>
              <w:rPr>
                <w:b/>
                <w:bCs/>
                <w:szCs w:val="28"/>
              </w:rPr>
              <w:t xml:space="preserve"> особые условия</w:t>
            </w:r>
            <w:r w:rsidRPr="000027FF">
              <w:rPr>
                <w:b/>
                <w:bCs/>
                <w:szCs w:val="28"/>
              </w:rPr>
              <w:t xml:space="preserve"> муниципальной службы</w:t>
            </w:r>
          </w:p>
          <w:p w:rsidR="00D33944" w:rsidRPr="000027FF" w:rsidRDefault="00D33944" w:rsidP="00D33944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  <w:bCs/>
                <w:szCs w:val="28"/>
              </w:rPr>
            </w:pPr>
          </w:p>
          <w:p w:rsidR="00D33944" w:rsidRDefault="00D33944" w:rsidP="00D33944">
            <w:pPr>
              <w:autoSpaceDE w:val="0"/>
              <w:autoSpaceDN w:val="0"/>
              <w:adjustRightInd w:val="0"/>
              <w:ind w:firstLine="540"/>
              <w:jc w:val="both"/>
              <w:rPr>
                <w:bCs/>
              </w:rPr>
            </w:pPr>
          </w:p>
          <w:tbl>
            <w:tblPr>
              <w:tblW w:w="0" w:type="auto"/>
              <w:tblInd w:w="7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4795"/>
              <w:gridCol w:w="2296"/>
            </w:tblGrid>
            <w:tr w:rsidR="00D33944" w:rsidRPr="003C2408" w:rsidTr="000E05CC">
              <w:trPr>
                <w:trHeight w:val="840"/>
              </w:trPr>
              <w:tc>
                <w:tcPr>
                  <w:tcW w:w="60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33944" w:rsidRDefault="00D33944" w:rsidP="000E05CC">
                  <w:pPr>
                    <w:pStyle w:val="ConsPlusCell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  <w:p w:rsidR="00D33944" w:rsidRPr="003C2408" w:rsidRDefault="00D33944" w:rsidP="000E05CC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3C240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Наименование муниципальной должности</w:t>
                  </w:r>
                </w:p>
              </w:tc>
              <w:tc>
                <w:tcPr>
                  <w:tcW w:w="31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33944" w:rsidRDefault="00D33944" w:rsidP="000E05CC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  <w:p w:rsidR="00D33944" w:rsidRPr="003C2408" w:rsidRDefault="00D33944" w:rsidP="000E05CC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%</w:t>
                  </w:r>
                </w:p>
              </w:tc>
            </w:tr>
            <w:tr w:rsidR="00D33944" w:rsidRPr="003C2408" w:rsidTr="000E05CC">
              <w:trPr>
                <w:trHeight w:val="240"/>
              </w:trPr>
              <w:tc>
                <w:tcPr>
                  <w:tcW w:w="60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33944" w:rsidRDefault="00D33944" w:rsidP="000E05CC">
                  <w:pPr>
                    <w:pStyle w:val="ConsPlusCell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>Управляющий делами администрации</w:t>
                  </w:r>
                  <w:r w:rsidRPr="003C240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</w:p>
                <w:p w:rsidR="00D33944" w:rsidRPr="003C2408" w:rsidRDefault="00D33944" w:rsidP="000E05CC">
                  <w:pPr>
                    <w:pStyle w:val="ConsPlusCell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1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33944" w:rsidRPr="003C2408" w:rsidRDefault="00D33944" w:rsidP="000E05CC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50</w:t>
                  </w:r>
                </w:p>
              </w:tc>
            </w:tr>
            <w:tr w:rsidR="00D33944" w:rsidRPr="003C2408" w:rsidTr="000E05CC">
              <w:trPr>
                <w:trHeight w:val="360"/>
              </w:trPr>
              <w:tc>
                <w:tcPr>
                  <w:tcW w:w="60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33944" w:rsidRDefault="00D33944" w:rsidP="000E05CC">
                  <w:pPr>
                    <w:pStyle w:val="ConsPlusCell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Главный специалист </w:t>
                  </w:r>
                </w:p>
                <w:p w:rsidR="00D33944" w:rsidRPr="003C2408" w:rsidRDefault="00D33944" w:rsidP="000E05CC">
                  <w:pPr>
                    <w:pStyle w:val="ConsPlusCell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1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33944" w:rsidRPr="003C2408" w:rsidRDefault="00D33944" w:rsidP="000E05CC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40</w:t>
                  </w:r>
                </w:p>
              </w:tc>
            </w:tr>
            <w:tr w:rsidR="00D33944" w:rsidRPr="003C2408" w:rsidTr="000E05CC">
              <w:trPr>
                <w:trHeight w:val="360"/>
              </w:trPr>
              <w:tc>
                <w:tcPr>
                  <w:tcW w:w="60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33944" w:rsidRPr="003C2408" w:rsidRDefault="00D33944" w:rsidP="000E05CC">
                  <w:pPr>
                    <w:pStyle w:val="ConsPlusCell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Ведущий специалист </w:t>
                  </w:r>
                </w:p>
              </w:tc>
              <w:tc>
                <w:tcPr>
                  <w:tcW w:w="31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33944" w:rsidRPr="003C2408" w:rsidRDefault="00D33944" w:rsidP="000E05CC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30</w:t>
                  </w:r>
                </w:p>
              </w:tc>
            </w:tr>
          </w:tbl>
          <w:p w:rsidR="00D33944" w:rsidRPr="003C2408" w:rsidRDefault="00D33944" w:rsidP="00D33944">
            <w:pPr>
              <w:autoSpaceDE w:val="0"/>
              <w:autoSpaceDN w:val="0"/>
              <w:adjustRightInd w:val="0"/>
              <w:ind w:firstLine="540"/>
              <w:jc w:val="both"/>
              <w:rPr>
                <w:bCs/>
              </w:rPr>
            </w:pPr>
          </w:p>
          <w:p w:rsidR="002E74C7" w:rsidRPr="002C7A5C" w:rsidRDefault="002E74C7" w:rsidP="002D6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93" w:type="dxa"/>
          </w:tcPr>
          <w:p w:rsidR="002D6D4B" w:rsidRPr="002C7A5C" w:rsidRDefault="00D33944" w:rsidP="002D6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Приложение 2 признать утратившим силу</w:t>
            </w:r>
          </w:p>
        </w:tc>
      </w:tr>
      <w:tr w:rsidR="002D6D4B" w:rsidTr="00BE5EE5">
        <w:trPr>
          <w:trHeight w:val="1170"/>
        </w:trPr>
        <w:tc>
          <w:tcPr>
            <w:tcW w:w="7393" w:type="dxa"/>
          </w:tcPr>
          <w:p w:rsidR="00D33944" w:rsidRPr="006135B3" w:rsidRDefault="00D33944" w:rsidP="00D33944">
            <w:pPr>
              <w:autoSpaceDE w:val="0"/>
              <w:autoSpaceDN w:val="0"/>
              <w:adjustRightInd w:val="0"/>
              <w:ind w:firstLine="540"/>
              <w:jc w:val="center"/>
              <w:rPr>
                <w:bCs/>
                <w:sz w:val="24"/>
              </w:rPr>
            </w:pPr>
            <w:r w:rsidRPr="00091F6C">
              <w:rPr>
                <w:b/>
                <w:bCs/>
                <w:sz w:val="24"/>
              </w:rPr>
              <w:lastRenderedPageBreak/>
              <w:t>Статья 10.1 Размер ежемесячной надбавки к должностному окладу за классный чин муниципального служащего.</w:t>
            </w:r>
            <w:r>
              <w:rPr>
                <w:b/>
                <w:bCs/>
                <w:sz w:val="24"/>
              </w:rPr>
              <w:t xml:space="preserve"> </w:t>
            </w:r>
          </w:p>
          <w:p w:rsidR="00D33944" w:rsidRPr="006135B3" w:rsidRDefault="00D33944" w:rsidP="00D33944">
            <w:pPr>
              <w:autoSpaceDE w:val="0"/>
              <w:autoSpaceDN w:val="0"/>
              <w:adjustRightInd w:val="0"/>
              <w:ind w:firstLine="540"/>
              <w:jc w:val="both"/>
              <w:rPr>
                <w:bCs/>
                <w:sz w:val="24"/>
              </w:rPr>
            </w:pPr>
          </w:p>
          <w:p w:rsidR="002D6D4B" w:rsidRDefault="002D6D4B" w:rsidP="00D33944">
            <w:pPr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7393" w:type="dxa"/>
          </w:tcPr>
          <w:p w:rsidR="00D33944" w:rsidRPr="006135B3" w:rsidRDefault="00D33944" w:rsidP="00D33944">
            <w:pPr>
              <w:autoSpaceDE w:val="0"/>
              <w:autoSpaceDN w:val="0"/>
              <w:adjustRightInd w:val="0"/>
              <w:ind w:firstLine="540"/>
              <w:jc w:val="center"/>
              <w:rPr>
                <w:bCs/>
                <w:sz w:val="24"/>
              </w:rPr>
            </w:pPr>
            <w:r w:rsidRPr="00091F6C">
              <w:rPr>
                <w:b/>
                <w:bCs/>
                <w:sz w:val="24"/>
              </w:rPr>
              <w:t>Статья 10.1 Размер ежемесячной надбавки к должностному окладу за классный чин муниципального служащего.</w:t>
            </w:r>
            <w:r>
              <w:rPr>
                <w:b/>
                <w:bCs/>
                <w:sz w:val="24"/>
              </w:rPr>
              <w:t xml:space="preserve"> </w:t>
            </w:r>
          </w:p>
          <w:p w:rsidR="00D33944" w:rsidRDefault="00D33944" w:rsidP="00D33944">
            <w:pPr>
              <w:ind w:firstLine="709"/>
              <w:jc w:val="both"/>
              <w:rPr>
                <w:sz w:val="28"/>
                <w:szCs w:val="28"/>
              </w:rPr>
            </w:pPr>
            <w:r w:rsidRPr="00D33944">
              <w:rPr>
                <w:rFonts w:ascii="Times New Roman" w:hAnsi="Times New Roman" w:cs="Times New Roman"/>
                <w:b/>
                <w:sz w:val="24"/>
                <w:szCs w:val="24"/>
              </w:rPr>
              <w:t>2. Статью 10.1 главы 2 дополнить абзацем 2 следующего содержания</w:t>
            </w:r>
            <w:r>
              <w:rPr>
                <w:sz w:val="28"/>
                <w:szCs w:val="28"/>
              </w:rPr>
              <w:t>:</w:t>
            </w:r>
          </w:p>
          <w:p w:rsidR="002D6D4B" w:rsidRPr="002E74C7" w:rsidRDefault="002D6D4B" w:rsidP="002D6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D4B" w:rsidTr="002D6D4B">
        <w:tc>
          <w:tcPr>
            <w:tcW w:w="7393" w:type="dxa"/>
          </w:tcPr>
          <w:p w:rsidR="002D6D4B" w:rsidRPr="00211478" w:rsidRDefault="002D6D4B" w:rsidP="00D3394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93" w:type="dxa"/>
          </w:tcPr>
          <w:p w:rsidR="00D33944" w:rsidRPr="003640C1" w:rsidRDefault="00D33944" w:rsidP="00D33944">
            <w:pPr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40C1">
              <w:rPr>
                <w:rFonts w:ascii="Times New Roman" w:hAnsi="Times New Roman" w:cs="Times New Roman"/>
                <w:bCs/>
                <w:sz w:val="24"/>
                <w:szCs w:val="24"/>
              </w:rPr>
              <w:t>Размер ежемесячной надбавки за классный чин муниципального служащего  индексируется   пропорционально изменению  размера должностного оклада  по младшей муниципальной должности  муниципальной службы Полтавского городского поселения  Полтавского муниципального района Омской области "специалист".</w:t>
            </w:r>
          </w:p>
          <w:p w:rsidR="002D6D4B" w:rsidRPr="00211478" w:rsidRDefault="002D6D4B" w:rsidP="002D6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D6D4B" w:rsidRDefault="002D6D4B" w:rsidP="002D6D4B">
      <w:pPr>
        <w:jc w:val="center"/>
      </w:pPr>
    </w:p>
    <w:sectPr w:rsidR="002D6D4B" w:rsidSect="002D6D4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D6D4B"/>
    <w:rsid w:val="0020005C"/>
    <w:rsid w:val="00211478"/>
    <w:rsid w:val="002835A3"/>
    <w:rsid w:val="00291D2B"/>
    <w:rsid w:val="002C7A5C"/>
    <w:rsid w:val="002D6D4B"/>
    <w:rsid w:val="002E74C7"/>
    <w:rsid w:val="003640C1"/>
    <w:rsid w:val="004306D4"/>
    <w:rsid w:val="0056366E"/>
    <w:rsid w:val="00665076"/>
    <w:rsid w:val="00703D57"/>
    <w:rsid w:val="00811C43"/>
    <w:rsid w:val="00813C36"/>
    <w:rsid w:val="00826E55"/>
    <w:rsid w:val="008E57EF"/>
    <w:rsid w:val="00A25096"/>
    <w:rsid w:val="00A60C93"/>
    <w:rsid w:val="00A723E6"/>
    <w:rsid w:val="00AA2380"/>
    <w:rsid w:val="00AA5F4C"/>
    <w:rsid w:val="00AC223A"/>
    <w:rsid w:val="00AF7DAF"/>
    <w:rsid w:val="00BD1BD4"/>
    <w:rsid w:val="00BE5EE5"/>
    <w:rsid w:val="00C32079"/>
    <w:rsid w:val="00D20847"/>
    <w:rsid w:val="00D33944"/>
    <w:rsid w:val="00D813FA"/>
    <w:rsid w:val="00DB6A33"/>
    <w:rsid w:val="00EE06D9"/>
    <w:rsid w:val="00F15135"/>
    <w:rsid w:val="00F35FAD"/>
    <w:rsid w:val="00F9507B"/>
    <w:rsid w:val="00FD0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E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6D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rsid w:val="002D6D4B"/>
    <w:rPr>
      <w:rFonts w:ascii="Times New Roman" w:hAnsi="Times New Roman" w:cs="Times New Roman"/>
      <w:b/>
      <w:bCs/>
      <w:sz w:val="26"/>
      <w:szCs w:val="26"/>
    </w:rPr>
  </w:style>
  <w:style w:type="character" w:styleId="a4">
    <w:name w:val="Hyperlink"/>
    <w:rsid w:val="002D6D4B"/>
    <w:rPr>
      <w:color w:val="0000FF"/>
      <w:u w:val="single"/>
    </w:rPr>
  </w:style>
  <w:style w:type="paragraph" w:customStyle="1" w:styleId="article">
    <w:name w:val="article"/>
    <w:basedOn w:val="a"/>
    <w:rsid w:val="00563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A60C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60C93"/>
  </w:style>
  <w:style w:type="paragraph" w:customStyle="1" w:styleId="consplusnonformat">
    <w:name w:val="consplusnonformat"/>
    <w:basedOn w:val="a"/>
    <w:rsid w:val="00C32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D3394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3394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Cell">
    <w:name w:val="ConsPlusCell"/>
    <w:rsid w:val="00D3394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Полтавка1</cp:lastModifiedBy>
  <cp:revision>11</cp:revision>
  <cp:lastPrinted>2018-04-24T03:27:00Z</cp:lastPrinted>
  <dcterms:created xsi:type="dcterms:W3CDTF">2018-03-23T09:20:00Z</dcterms:created>
  <dcterms:modified xsi:type="dcterms:W3CDTF">2018-04-24T03:30:00Z</dcterms:modified>
</cp:coreProperties>
</file>