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B0E" w:rsidRDefault="003A5B0E" w:rsidP="007A216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A2168" w:rsidRDefault="007A2168" w:rsidP="007A216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7A2168" w:rsidRDefault="007A2168" w:rsidP="007A2168">
      <w:pPr>
        <w:pStyle w:val="ConsTitle"/>
        <w:widowControl/>
        <w:rPr>
          <w:rFonts w:ascii="Times New Roman" w:hAnsi="Times New Roman" w:cs="Times New Roman"/>
        </w:rPr>
      </w:pPr>
    </w:p>
    <w:p w:rsidR="007A2168" w:rsidRPr="00FC64EF" w:rsidRDefault="007A2168" w:rsidP="007A216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7A2168" w:rsidRDefault="007A2168" w:rsidP="007A216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7A2168" w:rsidRDefault="007A2168" w:rsidP="007A216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A2168" w:rsidRDefault="007A2168" w:rsidP="007A216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7A2168" w:rsidRDefault="007A2168" w:rsidP="007A216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15ED" w:rsidRPr="00A36866" w:rsidRDefault="007215ED" w:rsidP="00A36866">
      <w:pPr>
        <w:rPr>
          <w:rFonts w:ascii="Times New Roman" w:hAnsi="Times New Roman"/>
          <w:sz w:val="28"/>
          <w:szCs w:val="28"/>
        </w:rPr>
      </w:pPr>
      <w:r w:rsidRPr="00A36866">
        <w:rPr>
          <w:rFonts w:ascii="Times New Roman" w:hAnsi="Times New Roman"/>
          <w:sz w:val="28"/>
          <w:szCs w:val="28"/>
        </w:rPr>
        <w:t xml:space="preserve">от </w:t>
      </w:r>
      <w:r w:rsidR="00A36866" w:rsidRPr="00A36866">
        <w:rPr>
          <w:rFonts w:ascii="Times New Roman" w:hAnsi="Times New Roman"/>
          <w:sz w:val="28"/>
          <w:szCs w:val="28"/>
        </w:rPr>
        <w:t xml:space="preserve"> </w:t>
      </w:r>
      <w:r w:rsidR="00F818A3">
        <w:rPr>
          <w:rFonts w:ascii="Times New Roman" w:hAnsi="Times New Roman"/>
          <w:sz w:val="28"/>
          <w:szCs w:val="28"/>
        </w:rPr>
        <w:t xml:space="preserve"> 26</w:t>
      </w:r>
      <w:r w:rsidR="00521F6B">
        <w:rPr>
          <w:rFonts w:ascii="Times New Roman" w:hAnsi="Times New Roman"/>
          <w:sz w:val="28"/>
          <w:szCs w:val="28"/>
        </w:rPr>
        <w:t xml:space="preserve"> апреля</w:t>
      </w:r>
      <w:r w:rsidR="003A5B0E">
        <w:rPr>
          <w:rFonts w:ascii="Times New Roman" w:hAnsi="Times New Roman"/>
          <w:sz w:val="28"/>
          <w:szCs w:val="28"/>
        </w:rPr>
        <w:t xml:space="preserve"> </w:t>
      </w:r>
      <w:r w:rsidR="00A36866" w:rsidRPr="00A36866">
        <w:rPr>
          <w:rFonts w:ascii="Times New Roman" w:hAnsi="Times New Roman"/>
          <w:sz w:val="28"/>
          <w:szCs w:val="28"/>
        </w:rPr>
        <w:t xml:space="preserve"> </w:t>
      </w:r>
      <w:r w:rsidRPr="00A36866">
        <w:rPr>
          <w:rFonts w:ascii="Times New Roman" w:hAnsi="Times New Roman"/>
          <w:sz w:val="28"/>
          <w:szCs w:val="28"/>
        </w:rPr>
        <w:t>201</w:t>
      </w:r>
      <w:r w:rsidR="006A54D8">
        <w:rPr>
          <w:rFonts w:ascii="Times New Roman" w:hAnsi="Times New Roman"/>
          <w:sz w:val="28"/>
          <w:szCs w:val="28"/>
        </w:rPr>
        <w:t>9</w:t>
      </w:r>
      <w:r w:rsidRPr="00A36866">
        <w:rPr>
          <w:rFonts w:ascii="Times New Roman" w:hAnsi="Times New Roman"/>
          <w:sz w:val="28"/>
          <w:szCs w:val="28"/>
        </w:rPr>
        <w:t xml:space="preserve"> года              </w:t>
      </w:r>
      <w:r w:rsidR="00A36866">
        <w:rPr>
          <w:rFonts w:ascii="Times New Roman" w:hAnsi="Times New Roman"/>
          <w:sz w:val="28"/>
          <w:szCs w:val="28"/>
        </w:rPr>
        <w:t xml:space="preserve">                </w:t>
      </w:r>
      <w:r w:rsidR="00A36866" w:rsidRPr="00A36866">
        <w:rPr>
          <w:rFonts w:ascii="Times New Roman" w:hAnsi="Times New Roman"/>
          <w:sz w:val="28"/>
          <w:szCs w:val="28"/>
        </w:rPr>
        <w:t xml:space="preserve">                         </w:t>
      </w:r>
      <w:r w:rsidRPr="00A36866">
        <w:rPr>
          <w:rFonts w:ascii="Times New Roman" w:hAnsi="Times New Roman"/>
          <w:sz w:val="28"/>
          <w:szCs w:val="28"/>
        </w:rPr>
        <w:t xml:space="preserve">           </w:t>
      </w:r>
      <w:r w:rsidR="006F196B" w:rsidRPr="00A36866">
        <w:rPr>
          <w:rFonts w:ascii="Times New Roman" w:hAnsi="Times New Roman"/>
          <w:sz w:val="28"/>
          <w:szCs w:val="28"/>
        </w:rPr>
        <w:t xml:space="preserve">        </w:t>
      </w:r>
      <w:r w:rsidRPr="00A36866">
        <w:rPr>
          <w:rFonts w:ascii="Times New Roman" w:hAnsi="Times New Roman"/>
          <w:sz w:val="28"/>
          <w:szCs w:val="28"/>
        </w:rPr>
        <w:t xml:space="preserve">     № </w:t>
      </w:r>
      <w:r w:rsidR="00F818A3">
        <w:rPr>
          <w:rFonts w:ascii="Times New Roman" w:hAnsi="Times New Roman"/>
          <w:sz w:val="28"/>
          <w:szCs w:val="28"/>
        </w:rPr>
        <w:t>16</w:t>
      </w: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521F6B" w:rsidRPr="00521F6B" w:rsidTr="00521F6B">
        <w:trPr>
          <w:jc w:val="center"/>
        </w:trPr>
        <w:tc>
          <w:tcPr>
            <w:tcW w:w="935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21F6B" w:rsidRPr="00984B5A" w:rsidRDefault="00521F6B" w:rsidP="00A354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gramStart"/>
            <w:r w:rsidRPr="00984B5A">
              <w:rPr>
                <w:rFonts w:ascii="Times New Roman" w:hAnsi="Times New Roman" w:cs="Times New Roman"/>
                <w:sz w:val="28"/>
                <w:szCs w:val="28"/>
              </w:rPr>
              <w:t>Положении</w:t>
            </w:r>
            <w:proofErr w:type="gramEnd"/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аттестации муниципальных служащих в  Полтавском городском поседении</w:t>
            </w:r>
          </w:p>
          <w:p w:rsidR="00521F6B" w:rsidRPr="00984B5A" w:rsidRDefault="00521F6B" w:rsidP="00A354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F6B" w:rsidRPr="00984B5A" w:rsidRDefault="00521F6B" w:rsidP="00521F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Федеральным </w:t>
            </w:r>
            <w:hyperlink r:id="rId5" w:history="1">
              <w:r w:rsidRPr="00984B5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 от 2 марта 2007 г. N 25-ФЗ "О муниципальной службе в Российской Федерации", </w:t>
            </w:r>
            <w:hyperlink r:id="rId6" w:history="1">
              <w:r w:rsidRPr="00984B5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от 18 марта 2008 г. N 1023-ОЗ "О Типовом </w:t>
            </w:r>
            <w:proofErr w:type="gramStart"/>
            <w:r w:rsidRPr="00984B5A">
              <w:rPr>
                <w:rFonts w:ascii="Times New Roman" w:hAnsi="Times New Roman" w:cs="Times New Roman"/>
                <w:sz w:val="28"/>
                <w:szCs w:val="28"/>
              </w:rPr>
              <w:t>положении</w:t>
            </w:r>
            <w:proofErr w:type="gramEnd"/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аттестации муниципальных служащих в Омской области", в соответствии с </w:t>
            </w:r>
            <w:hyperlink r:id="rId7" w:history="1">
              <w:r w:rsidRPr="00984B5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Уставом</w:t>
              </w:r>
            </w:hyperlink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городского поселения Полтавского муниципального района  Совет решил:</w:t>
            </w:r>
          </w:p>
          <w:p w:rsidR="00521F6B" w:rsidRPr="00984B5A" w:rsidRDefault="00521F6B" w:rsidP="00521F6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hyperlink w:anchor="P30" w:history="1">
              <w:r w:rsidRPr="00984B5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Положение</w:t>
              </w:r>
            </w:hyperlink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аттестации муниципальных служащих в Полтавском городском поселении Полтавского муниципального района Омской области принять в новой редакции согласно приложению к настоящему решению.</w:t>
            </w:r>
          </w:p>
          <w:p w:rsidR="00521F6B" w:rsidRPr="00984B5A" w:rsidRDefault="00521F6B" w:rsidP="00521F6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hyperlink r:id="rId8" w:history="1">
              <w:r w:rsidRPr="00984B5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Решения</w:t>
              </w:r>
            </w:hyperlink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Полтавского городского поселения от 30.07.2008 г.</w:t>
            </w:r>
            <w:proofErr w:type="gramStart"/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 от 20.06.2014 г № 18 – считать утратившими силу.</w:t>
            </w:r>
          </w:p>
          <w:p w:rsidR="00521F6B" w:rsidRDefault="00521F6B" w:rsidP="00521F6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>3. Опубликовать (обнародовать) настоящее решение в средствах массовой информации.</w:t>
            </w:r>
          </w:p>
          <w:p w:rsidR="00984B5A" w:rsidRPr="00984B5A" w:rsidRDefault="00984B5A" w:rsidP="00521F6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Pr="00521F6B" w:rsidRDefault="00984B5A" w:rsidP="00984B5A">
            <w:pPr>
              <w:pStyle w:val="Iauiue"/>
              <w:tabs>
                <w:tab w:val="left" w:pos="426"/>
              </w:tabs>
              <w:rPr>
                <w:sz w:val="28"/>
                <w:szCs w:val="28"/>
              </w:rPr>
            </w:pPr>
            <w:r w:rsidRPr="00521F6B">
              <w:rPr>
                <w:sz w:val="28"/>
                <w:szCs w:val="28"/>
              </w:rPr>
              <w:t xml:space="preserve">Глава </w:t>
            </w:r>
            <w:proofErr w:type="gramStart"/>
            <w:r w:rsidRPr="00521F6B">
              <w:rPr>
                <w:sz w:val="28"/>
                <w:szCs w:val="28"/>
              </w:rPr>
              <w:t>Полтавского</w:t>
            </w:r>
            <w:proofErr w:type="gramEnd"/>
            <w:r w:rsidRPr="00521F6B">
              <w:rPr>
                <w:sz w:val="28"/>
                <w:szCs w:val="28"/>
              </w:rPr>
              <w:t xml:space="preserve"> </w:t>
            </w:r>
          </w:p>
          <w:p w:rsidR="00984B5A" w:rsidRPr="00521F6B" w:rsidRDefault="00984B5A" w:rsidP="00984B5A">
            <w:pPr>
              <w:pStyle w:val="Iauiue"/>
              <w:tabs>
                <w:tab w:val="left" w:pos="426"/>
              </w:tabs>
              <w:rPr>
                <w:sz w:val="28"/>
                <w:szCs w:val="28"/>
              </w:rPr>
            </w:pPr>
            <w:r w:rsidRPr="00521F6B">
              <w:rPr>
                <w:sz w:val="28"/>
                <w:szCs w:val="28"/>
              </w:rPr>
              <w:t>городского поселения                                                                  М.И. Руденко</w:t>
            </w:r>
          </w:p>
          <w:p w:rsidR="00984B5A" w:rsidRPr="00521F6B" w:rsidRDefault="00984B5A" w:rsidP="00984B5A">
            <w:pPr>
              <w:pStyle w:val="Iauiue"/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984B5A" w:rsidRPr="00521F6B" w:rsidRDefault="00984B5A" w:rsidP="00984B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F6B">
              <w:rPr>
                <w:rFonts w:ascii="Times New Roman" w:hAnsi="Times New Roman"/>
                <w:sz w:val="28"/>
                <w:szCs w:val="28"/>
              </w:rPr>
              <w:t>Председатель депутатов Совета</w:t>
            </w:r>
          </w:p>
          <w:p w:rsidR="00984B5A" w:rsidRPr="00521F6B" w:rsidRDefault="00984B5A" w:rsidP="00984B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F6B">
              <w:rPr>
                <w:rFonts w:ascii="Times New Roman" w:hAnsi="Times New Roman"/>
                <w:sz w:val="28"/>
                <w:szCs w:val="28"/>
              </w:rPr>
              <w:t xml:space="preserve">Полтавского городского поселения                                            Н.Н. </w:t>
            </w:r>
            <w:proofErr w:type="spellStart"/>
            <w:r w:rsidRPr="00521F6B">
              <w:rPr>
                <w:rFonts w:ascii="Times New Roman" w:hAnsi="Times New Roman"/>
                <w:sz w:val="28"/>
                <w:szCs w:val="28"/>
              </w:rPr>
              <w:t>Танский</w:t>
            </w:r>
            <w:proofErr w:type="spellEnd"/>
          </w:p>
          <w:p w:rsidR="00521F6B" w:rsidRDefault="00521F6B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5A" w:rsidRP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F6B" w:rsidRPr="00984B5A" w:rsidRDefault="00521F6B" w:rsidP="00521F6B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984B5A" w:rsidRDefault="00521F6B" w:rsidP="00984B5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  <w:r w:rsidR="00984B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  <w:p w:rsidR="00521F6B" w:rsidRPr="00984B5A" w:rsidRDefault="00984B5A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 городского поселения</w:t>
            </w:r>
          </w:p>
          <w:p w:rsidR="00521F6B" w:rsidRPr="00984B5A" w:rsidRDefault="00521F6B" w:rsidP="00521F6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 xml:space="preserve">от 26 апреля 2019 г. N </w:t>
            </w:r>
            <w:r w:rsidR="00F818A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521F6B" w:rsidRPr="00984B5A" w:rsidRDefault="00521F6B" w:rsidP="00A354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F6B" w:rsidRPr="00984B5A" w:rsidRDefault="00521F6B">
            <w:pPr>
              <w:spacing w:after="1" w:line="280" w:lineRule="atLeast"/>
              <w:ind w:firstLine="540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1. Аттестация муниципальных служащих, замещающих должности муниципальной службы в органах местного самоуправления Полтавского городского поселения,</w:t>
            </w:r>
            <w:r w:rsidRPr="00984B5A">
              <w:rPr>
                <w:rFonts w:ascii="Times New Roman" w:hAnsi="Times New Roman"/>
                <w:sz w:val="28"/>
                <w:szCs w:val="28"/>
              </w:rPr>
              <w:t xml:space="preserve"> (далее - орган местного самоуправления) и их структурных подразделениях</w:t>
            </w:r>
            <w:r w:rsidRPr="00984B5A">
              <w:rPr>
                <w:rFonts w:ascii="Times New Roman" w:hAnsi="Times New Roman"/>
                <w:sz w:val="28"/>
              </w:rPr>
              <w:t>, проводится в целях определения их соответствия замещаемым должностям муниципальной службы.</w:t>
            </w:r>
          </w:p>
          <w:p w:rsidR="00521F6B" w:rsidRPr="00984B5A" w:rsidRDefault="00521F6B">
            <w:pPr>
              <w:spacing w:before="280" w:after="1" w:line="280" w:lineRule="atLeast"/>
              <w:ind w:firstLine="540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2. Аттестация муниципального служащего проводится один раз в три года.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3. Аттестации не подлежат следующие муниципальные служащие: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1) замещающие должности муниципальной службы менее одного года;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2) достигшие возраста 60 лет;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3) беременные женщины;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proofErr w:type="gramStart"/>
            <w:r w:rsidRPr="00984B5A">
              <w:rPr>
                <w:rFonts w:ascii="Times New Roman" w:hAnsi="Times New Roman"/>
                <w:sz w:val="28"/>
              </w:rPr>
              <w:t>4) находящиеся в отпуске по беременности и родам или в отпуске по уходу за ребенком до достижения им возраста трех лет.</w:t>
            </w:r>
            <w:proofErr w:type="gramEnd"/>
            <w:r w:rsidRPr="00984B5A">
              <w:rPr>
                <w:rFonts w:ascii="Times New Roman" w:hAnsi="Times New Roman"/>
                <w:sz w:val="28"/>
              </w:rPr>
              <w:t xml:space="preserve"> Аттестация указанных муниципальных служащих возможна не ранее чем через год после выхода из отпуска;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5) замещающие должности муниципальной службы на основании срочного трудового договора (контракта).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80" w:lineRule="atLeast"/>
              <w:jc w:val="center"/>
              <w:outlineLvl w:val="0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b/>
                <w:sz w:val="28"/>
              </w:rPr>
              <w:t>2. Организация проведения аттестации муниципальных служащих</w:t>
            </w:r>
          </w:p>
          <w:p w:rsidR="00521F6B" w:rsidRPr="00984B5A" w:rsidRDefault="00521F6B">
            <w:pPr>
              <w:spacing w:after="1" w:line="280" w:lineRule="atLeast"/>
              <w:ind w:firstLine="540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4. Аттестация муниципальных служащих проводится по решению представителя нанимателя (работодателя) на основании муниципального правового акта, определяющего общий порядок проведения аттестации муниципальных служащих в муниципальном образовании и содержащего положения: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1) о порядке формирования аттестационной комиссии;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2) о порядке утверждения графика проведения аттестации;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3) о порядке составления списков муниципальных служащих, подлежащих аттестации;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4) о порядке подготовки документов, необходимых для работы аттестационной комиссии.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Состав аттестационной комиссии, сроки и порядок ее работы определяется правовым актом представителя нанимателя (работодателя).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5. Аттестационная комиссия состоит из председателя, заместителя председателя, секретаря и иных членов комиссии. Все члены аттестационной комиссии при принятии решений обладают равными правами.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 xml:space="preserve">6. </w:t>
            </w:r>
            <w:proofErr w:type="gramStart"/>
            <w:r w:rsidRPr="00984B5A">
              <w:rPr>
                <w:rFonts w:ascii="Times New Roman" w:hAnsi="Times New Roman"/>
                <w:sz w:val="28"/>
              </w:rPr>
              <w:t xml:space="preserve">В состав аттестационной комиссии включаются уполномоченные представителем нанимателя (работодателем) муниципальные служащие, в том числе занимающие должности в подразделении, в котором муниципальный служащий, подлежащий аттестации, замещает должность муниципальной службы, подразделении по вопросам муниципальной </w:t>
            </w:r>
            <w:r w:rsidRPr="00984B5A">
              <w:rPr>
                <w:rFonts w:ascii="Times New Roman" w:hAnsi="Times New Roman"/>
                <w:sz w:val="28"/>
              </w:rPr>
              <w:lastRenderedPageBreak/>
              <w:t>службы и кадров, юридическом (правовом) подразделении соответствующего органа местного самоуправления (в случае наличия таких подразделений в органе местного самоуправления).</w:t>
            </w:r>
            <w:proofErr w:type="gramEnd"/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Кроме того, в состав аттестационной комиссии включается представитель выборного органа первичной профсоюзной организации (при его наличии в органе местного самоуправления), а также могут включаться представители органов государственной власти Полтавского городского поселения, иных органов местного самоуправления Омской области, научных, образовательных и других организаций, приглашаемые в качестве независимых экспертов.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7. 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В зависимости от специфики должностных обязанностей муниципальных служащих в органе местного самоуправления может быть создано несколько аттестационных комиссий.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8. 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9. Представитель нанимателя (работодатель) ежегодно утверждает график проведения аттестации муниципальных служащих.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График проведения аттестации муниципальных служащих доводится до сведения каждого аттестуемого муниципального служащего не менее чем за месяц до начала аттестации.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10. В графике проведения аттестации муниципальных служащих указываются: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1) наименование органа местного самоуправления и его структурного подразделения, в которых проводится аттестация;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2) список муниципальных служащих, подлежащих аттестации;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3) дата, время и место проведения аттестации;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4) дата представления в аттестационную комиссию необходимых документов с указанием ответственных за их представление муниципальных служащих.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 xml:space="preserve">11. Не </w:t>
            </w:r>
            <w:proofErr w:type="gramStart"/>
            <w:r w:rsidRPr="00984B5A">
              <w:rPr>
                <w:rFonts w:ascii="Times New Roman" w:hAnsi="Times New Roman"/>
                <w:sz w:val="28"/>
              </w:rPr>
              <w:t>позднее</w:t>
            </w:r>
            <w:proofErr w:type="gramEnd"/>
            <w:r w:rsidRPr="00984B5A">
              <w:rPr>
                <w:rFonts w:ascii="Times New Roman" w:hAnsi="Times New Roman"/>
                <w:sz w:val="28"/>
              </w:rPr>
              <w:t xml:space="preserve"> чем за две недели до начала аттестации в аттестационную комиссию представляется должностная инструкция муниципального служащего, подлежащего аттестации, и отзыв об исполнении данным муниципальным служащим должностных обязанностей за аттестационный период (далее - отзыв), подписанный его непосредственным руководителем и утвержденный вышестоящим руководителем.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Отзыв должен содержать следующие сведения о муниципальном служащем, подлежащем аттестации: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1) фамилия, имя, отчество;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 xml:space="preserve">2) замещаемая должность муниципальной службы на момент </w:t>
            </w:r>
            <w:r w:rsidRPr="00984B5A">
              <w:rPr>
                <w:rFonts w:ascii="Times New Roman" w:hAnsi="Times New Roman"/>
                <w:sz w:val="28"/>
              </w:rPr>
              <w:lastRenderedPageBreak/>
              <w:t>проведения аттестации и дата назначения на эту должность;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3) перечень основных вопросов (документов), в решении (разработке) которых муниципальный служащий принимал участие;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4) мотивированная оценка профессиональных, личностных качеств и результатов профессиональной служебной деятельности муниципального служащего.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12. Подразделение по вопросам муниципальной службы и кадров органа местного самоуправления (при его отсутствии - уполномоченный на решение соответствующих вопросов муниципальный служащий) не менее чем за две недели до начала аттестации должны ознакомить каждого аттестуемого муниципального служащего с представленным отзывом.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аттестационный период, а также заявление о своем несогласии с отзывом или пояснительную записку на отзыв.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13. 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 w:rsidP="00984B5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b/>
                <w:sz w:val="28"/>
              </w:rPr>
              <w:t>3. Проведение аттестации муниципальных служащих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14.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аттестационной комиссии аттестация муниципального служащего переносится на более поздний срок. В случае повторной неявки муниципального служащего на заседание аттестационной комиссии без уважительной причины комиссия вправе провести аттестацию в его отсутствие.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15. Заседание аттестационной комиссии считается правомочным, если на нем присутствует не менее двух третей ее членов.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16.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более поздний срок.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17.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 xml:space="preserve">18.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структурным подразделением органа местного </w:t>
            </w:r>
            <w:r w:rsidRPr="00984B5A">
              <w:rPr>
                <w:rFonts w:ascii="Times New Roman" w:hAnsi="Times New Roman"/>
                <w:sz w:val="28"/>
              </w:rPr>
              <w:lastRenderedPageBreak/>
              <w:t>самоуправления, органом местного самоуправления задач, сложности выполняемой им работы, ее эффективности и результативности.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proofErr w:type="gramStart"/>
            <w:r w:rsidRPr="00984B5A">
              <w:rPr>
                <w:rFonts w:ascii="Times New Roman" w:hAnsi="Times New Roman"/>
                <w:sz w:val="28"/>
              </w:rPr>
              <w:t>При этом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муниципальной службе, а при аттестации муниципального служащего, являющегося руководителем по отношению к другим муниципальным служащим, - также организаторские способности.</w:t>
            </w:r>
            <w:proofErr w:type="gramEnd"/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19. По результатам аттестации муниципального служащего аттестационная комиссия выносит решение о соответствии или несоответствии муниципального служащего замещаемой должности муниципальной службы. 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о направлении отдельных муниципальных служащих для получения дополнительного профессионального образования, а в случае необходимости рекомендации об улучшении деятельности аттестуемых муниципальных служащих.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20.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членов аттестационной комиссии, присутствующих на заседании. При равенстве голосов муниципальный служащий признается соответствующим замещаемой должности муниципальной службы.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21. Результаты аттестации сообщаются аттестованным муниципальным служащим непосредственно после подведения итогов голосования.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 xml:space="preserve">22. Результаты аттестации заносятся в аттестационный лист муниципального служащего, составленный по </w:t>
            </w:r>
            <w:hyperlink w:anchor="P75" w:history="1">
              <w:r w:rsidRPr="00984B5A">
                <w:rPr>
                  <w:rFonts w:ascii="Times New Roman" w:hAnsi="Times New Roman"/>
                  <w:color w:val="0000FF"/>
                  <w:sz w:val="28"/>
                </w:rPr>
                <w:t>форме</w:t>
              </w:r>
            </w:hyperlink>
            <w:r w:rsidRPr="00984B5A">
              <w:rPr>
                <w:rFonts w:ascii="Times New Roman" w:hAnsi="Times New Roman"/>
                <w:sz w:val="28"/>
              </w:rPr>
              <w:t xml:space="preserve"> согласно приложению к настоящему положению. Аттестационный лист подписывается председателем, заместителем председателя, секретарем и иными членами аттестационной комиссии, присутствовавшими на заседании.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23. Муниципальный служащий, прошедший аттестацию, знакомится с аттестационным листом под роспись.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24. Аттестационный лист муниципального служащего, прошедшего аттестацию, а также представленный на него отзыв хранятся в личном деле муниципального служащего.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 xml:space="preserve">25. 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</w:t>
            </w:r>
            <w:r w:rsidRPr="00984B5A">
              <w:rPr>
                <w:rFonts w:ascii="Times New Roman" w:hAnsi="Times New Roman"/>
                <w:sz w:val="28"/>
              </w:rPr>
              <w:lastRenderedPageBreak/>
              <w:t>председателем, заместителем председателя, секретарем и иными членами аттестационной комиссии, присутствовавшими на заседании.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26. Материалы аттестации муниципальных служащих передаются представителю нанимателя (работодателю) не позднее чем через семь дней после ее проведения.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27. 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28.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29. Муниципальный служащий вправе обжаловать результаты аттестации в судебном порядке.</w:t>
            </w: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 w:rsidP="00984B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80" w:lineRule="atLeast"/>
              <w:ind w:firstLine="540"/>
              <w:jc w:val="both"/>
              <w:rPr>
                <w:rFonts w:ascii="Times New Roman" w:hAnsi="Times New Roman"/>
              </w:rPr>
            </w:pPr>
          </w:p>
          <w:p w:rsidR="00984B5A" w:rsidRPr="00984B5A" w:rsidRDefault="00984B5A" w:rsidP="00984B5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84B5A" w:rsidRPr="00984B5A" w:rsidRDefault="00984B5A" w:rsidP="00984B5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>к Положению о проведении</w:t>
            </w:r>
          </w:p>
          <w:p w:rsidR="00984B5A" w:rsidRPr="00984B5A" w:rsidRDefault="00984B5A" w:rsidP="00984B5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>аттестации муниципальных служащих</w:t>
            </w:r>
          </w:p>
          <w:p w:rsidR="00984B5A" w:rsidRPr="00984B5A" w:rsidRDefault="00984B5A" w:rsidP="00984B5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4B5A">
              <w:rPr>
                <w:rFonts w:ascii="Times New Roman" w:hAnsi="Times New Roman" w:cs="Times New Roman"/>
                <w:sz w:val="28"/>
                <w:szCs w:val="28"/>
              </w:rPr>
              <w:t>в Полтавском городском поселении</w:t>
            </w:r>
          </w:p>
          <w:p w:rsidR="00984B5A" w:rsidRPr="00984B5A" w:rsidRDefault="00984B5A" w:rsidP="00984B5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F6B" w:rsidRPr="00984B5A" w:rsidRDefault="00521F6B">
            <w:pPr>
              <w:spacing w:after="1" w:line="280" w:lineRule="atLeast"/>
              <w:jc w:val="center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80" w:lineRule="atLeast"/>
              <w:jc w:val="center"/>
              <w:rPr>
                <w:rFonts w:ascii="Times New Roman" w:hAnsi="Times New Roman"/>
              </w:rPr>
            </w:pPr>
            <w:bookmarkStart w:id="0" w:name="P75"/>
            <w:bookmarkEnd w:id="0"/>
            <w:r w:rsidRPr="00984B5A">
              <w:rPr>
                <w:rFonts w:ascii="Times New Roman" w:hAnsi="Times New Roman"/>
                <w:sz w:val="28"/>
              </w:rPr>
              <w:t>АТТЕСТАЦИОННЫЙ ЛИСТ</w:t>
            </w:r>
          </w:p>
          <w:p w:rsidR="00521F6B" w:rsidRPr="00984B5A" w:rsidRDefault="00521F6B">
            <w:pPr>
              <w:spacing w:after="1" w:line="280" w:lineRule="atLeast"/>
              <w:jc w:val="center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8"/>
              </w:rPr>
              <w:t>муниципального служащего</w:t>
            </w:r>
          </w:p>
          <w:p w:rsidR="00521F6B" w:rsidRPr="00984B5A" w:rsidRDefault="00521F6B">
            <w:pPr>
              <w:spacing w:after="1" w:line="280" w:lineRule="atLeast"/>
              <w:jc w:val="center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1. Фамилия, имя, отчество 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2. Год, число и месяц рождения 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3. Сведения о профессиональном образовании, наличии ученой степени, ученого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звания 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                            </w:t>
            </w:r>
            <w:proofErr w:type="gramStart"/>
            <w:r w:rsidRPr="00984B5A">
              <w:rPr>
                <w:rFonts w:ascii="Times New Roman" w:hAnsi="Times New Roman"/>
                <w:sz w:val="20"/>
              </w:rPr>
              <w:t>(когда и какое учебное заведение</w:t>
            </w:r>
            <w:proofErr w:type="gramEnd"/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           окончил, специальность и квалификация по образованию, ученая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                          степень, ученое звание)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4. Замещаемая должность  муниципальной  службы на момент  аттестации и дата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назначения на эту должность 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5. Стаж муниципальной службы 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6. Общий трудовой стаж 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7. Вопросы к  муниципальному  служащему и  краткое  содержание  ответов  </w:t>
            </w:r>
            <w:proofErr w:type="gramStart"/>
            <w:r w:rsidRPr="00984B5A">
              <w:rPr>
                <w:rFonts w:ascii="Times New Roman" w:hAnsi="Times New Roman"/>
                <w:sz w:val="20"/>
              </w:rPr>
              <w:t>на</w:t>
            </w:r>
            <w:proofErr w:type="gramEnd"/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вопросы 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8. Замечания и предложения, высказанные аттестационной комиссией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lastRenderedPageBreak/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9. Краткая оценка выполнения муниципальным служащим рекомендаций </w:t>
            </w:r>
            <w:proofErr w:type="gramStart"/>
            <w:r w:rsidRPr="00984B5A">
              <w:rPr>
                <w:rFonts w:ascii="Times New Roman" w:hAnsi="Times New Roman"/>
                <w:sz w:val="20"/>
              </w:rPr>
              <w:t>предыдущей</w:t>
            </w:r>
            <w:proofErr w:type="gramEnd"/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аттестации 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                         (выполнены, выполнены частично, не выполнены)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10. Решение аттестационной комиссии 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                                             </w:t>
            </w:r>
            <w:proofErr w:type="gramStart"/>
            <w:r w:rsidRPr="00984B5A">
              <w:rPr>
                <w:rFonts w:ascii="Times New Roman" w:hAnsi="Times New Roman"/>
                <w:sz w:val="20"/>
              </w:rPr>
              <w:t>(соответствует замещаемой</w:t>
            </w:r>
            <w:proofErr w:type="gramEnd"/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         должности муниципальной службы или не соответствует замещаемой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                           должности муниципальной службы)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11. Рекомендации аттестационной комиссии 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12. Количественный состав аттестационной комиссии 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На заседании присутствовало _______________ членов аттестационной комиссии.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Количество голосов за __________, против 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13. Примечания 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___________________________________________________________________________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Председатель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аттестационной комиссии     (подпись)        (расшифровка подписи)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Заместитель председателя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аттестационной комиссии     (подпись)        (расшифровка подписи)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Секретарь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аттестационной комиссии     (подпись)        (расшифровка подписи)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Члены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аттестационной комиссии     (подпись)        (расшифровка подписи)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                            (подпись)        (расшифровка подписи)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Дата проведения аттестации 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С аттестационным листом ознакомился 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                                      </w:t>
            </w:r>
            <w:proofErr w:type="gramStart"/>
            <w:r w:rsidRPr="00984B5A">
              <w:rPr>
                <w:rFonts w:ascii="Times New Roman" w:hAnsi="Times New Roman"/>
                <w:sz w:val="20"/>
              </w:rPr>
              <w:t>(подпись муниципального служащего,</w:t>
            </w:r>
            <w:proofErr w:type="gramEnd"/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                                    _______________________________________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 xml:space="preserve">                                          расшифровка подписи, дата)</w:t>
            </w: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984B5A">
              <w:rPr>
                <w:rFonts w:ascii="Times New Roman" w:hAnsi="Times New Roman"/>
                <w:sz w:val="20"/>
              </w:rPr>
              <w:t>(место  для печати  органа местного самоуправления,  избирательной комиссии</w:t>
            </w:r>
            <w:proofErr w:type="gramEnd"/>
          </w:p>
          <w:p w:rsidR="00521F6B" w:rsidRPr="00984B5A" w:rsidRDefault="00521F6B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984B5A">
              <w:rPr>
                <w:rFonts w:ascii="Times New Roman" w:hAnsi="Times New Roman"/>
                <w:sz w:val="20"/>
              </w:rPr>
              <w:t>муниципального образования Омской области)</w:t>
            </w:r>
          </w:p>
          <w:p w:rsidR="00521F6B" w:rsidRPr="00984B5A" w:rsidRDefault="00521F6B" w:rsidP="00984B5A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21F6B" w:rsidRPr="00521F6B" w:rsidRDefault="00521F6B" w:rsidP="00521F6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21F6B" w:rsidRPr="00521F6B" w:rsidRDefault="00521F6B" w:rsidP="00521F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215ED" w:rsidRPr="00521F6B" w:rsidRDefault="007215ED" w:rsidP="00A36866">
      <w:pPr>
        <w:tabs>
          <w:tab w:val="left" w:pos="188"/>
        </w:tabs>
        <w:rPr>
          <w:rFonts w:ascii="Times New Roman" w:hAnsi="Times New Roman"/>
          <w:sz w:val="28"/>
          <w:szCs w:val="28"/>
        </w:rPr>
      </w:pPr>
    </w:p>
    <w:p w:rsidR="007215ED" w:rsidRPr="00521F6B" w:rsidRDefault="007215ED" w:rsidP="007215ED">
      <w:pPr>
        <w:jc w:val="right"/>
        <w:rPr>
          <w:rFonts w:ascii="Times New Roman" w:hAnsi="Times New Roman"/>
          <w:sz w:val="28"/>
          <w:szCs w:val="28"/>
        </w:rPr>
      </w:pPr>
    </w:p>
    <w:p w:rsidR="00096717" w:rsidRPr="00521F6B" w:rsidRDefault="00096717">
      <w:pPr>
        <w:rPr>
          <w:rFonts w:ascii="Times New Roman" w:hAnsi="Times New Roman"/>
          <w:sz w:val="28"/>
          <w:szCs w:val="28"/>
        </w:rPr>
      </w:pPr>
    </w:p>
    <w:p w:rsidR="002127FD" w:rsidRPr="00521F6B" w:rsidRDefault="00EF548E" w:rsidP="003B0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1F6B">
        <w:rPr>
          <w:rFonts w:ascii="Times New Roman" w:hAnsi="Times New Roman"/>
          <w:sz w:val="28"/>
          <w:szCs w:val="28"/>
        </w:rPr>
        <w:tab/>
      </w:r>
    </w:p>
    <w:p w:rsidR="002127FD" w:rsidRPr="00521F6B" w:rsidRDefault="002127FD" w:rsidP="006A54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127FD" w:rsidRPr="00521F6B" w:rsidSect="003B05CE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815"/>
    <w:multiLevelType w:val="hybridMultilevel"/>
    <w:tmpl w:val="DCEA919C"/>
    <w:lvl w:ilvl="0" w:tplc="87E26C94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E5237E8"/>
    <w:multiLevelType w:val="hybridMultilevel"/>
    <w:tmpl w:val="6BB0A48C"/>
    <w:lvl w:ilvl="0" w:tplc="07A0F922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54CAB"/>
    <w:multiLevelType w:val="multilevel"/>
    <w:tmpl w:val="41E4524E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76" w:hanging="2160"/>
      </w:pPr>
      <w:rPr>
        <w:rFonts w:hint="default"/>
      </w:rPr>
    </w:lvl>
  </w:abstractNum>
  <w:abstractNum w:abstractNumId="3">
    <w:nsid w:val="509D560D"/>
    <w:multiLevelType w:val="hybridMultilevel"/>
    <w:tmpl w:val="B8FE8E9C"/>
    <w:lvl w:ilvl="0" w:tplc="73D6437E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B28F4"/>
    <w:multiLevelType w:val="hybridMultilevel"/>
    <w:tmpl w:val="8E60924E"/>
    <w:lvl w:ilvl="0" w:tplc="4A8C587C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03A50"/>
    <w:multiLevelType w:val="hybridMultilevel"/>
    <w:tmpl w:val="F844E620"/>
    <w:lvl w:ilvl="0" w:tplc="C1F09B8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A11C1"/>
    <w:multiLevelType w:val="hybridMultilevel"/>
    <w:tmpl w:val="30243AC8"/>
    <w:lvl w:ilvl="0" w:tplc="95F8CA92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256906"/>
    <w:multiLevelType w:val="hybridMultilevel"/>
    <w:tmpl w:val="92A64F52"/>
    <w:lvl w:ilvl="0" w:tplc="64F45E9E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A2168"/>
    <w:rsid w:val="00096717"/>
    <w:rsid w:val="000E22CB"/>
    <w:rsid w:val="001A44F2"/>
    <w:rsid w:val="002127FD"/>
    <w:rsid w:val="00294028"/>
    <w:rsid w:val="002A1BD5"/>
    <w:rsid w:val="00323A35"/>
    <w:rsid w:val="003A5B0E"/>
    <w:rsid w:val="003B05CE"/>
    <w:rsid w:val="00521F6B"/>
    <w:rsid w:val="006A54D8"/>
    <w:rsid w:val="006E225D"/>
    <w:rsid w:val="006F196B"/>
    <w:rsid w:val="007215ED"/>
    <w:rsid w:val="00794071"/>
    <w:rsid w:val="007A2168"/>
    <w:rsid w:val="008961C7"/>
    <w:rsid w:val="00922AC1"/>
    <w:rsid w:val="00932F59"/>
    <w:rsid w:val="00984B5A"/>
    <w:rsid w:val="0098672B"/>
    <w:rsid w:val="00A017F2"/>
    <w:rsid w:val="00A110E8"/>
    <w:rsid w:val="00A36866"/>
    <w:rsid w:val="00AF4EE8"/>
    <w:rsid w:val="00AF7A7B"/>
    <w:rsid w:val="00D638D7"/>
    <w:rsid w:val="00DC4680"/>
    <w:rsid w:val="00EF548E"/>
    <w:rsid w:val="00F748AD"/>
    <w:rsid w:val="00F818A3"/>
    <w:rsid w:val="00FB20AC"/>
    <w:rsid w:val="00FE5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168"/>
    <w:rPr>
      <w:rFonts w:ascii="Calibri" w:eastAsia="Calibri" w:hAnsi="Calibri" w:cs="Times New Roman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215ED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A21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215E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7215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rsid w:val="007215E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F54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127FD"/>
    <w:pPr>
      <w:ind w:left="720"/>
      <w:contextualSpacing/>
    </w:pPr>
  </w:style>
  <w:style w:type="paragraph" w:customStyle="1" w:styleId="ConsPlusNonformat">
    <w:name w:val="ConsPlusNonformat"/>
    <w:rsid w:val="00521F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1F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8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89369182ADB4E902B10CEE158A6C1A156714AF8C5CD29EB26ABDDCCD9834F598F0C8FA4479D12AB27BDAE7D236E189o0p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89369182ADB4E902B10CEE158A6C1A156714AF8D5ED89AB06ABDDCCD9834F598F0C8E84421DD2BB160D2EAC760B0CC5CE407E2900DEF5166D489o4p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289369182ADB4E902B10CEE158A6C1A156714AF815BDD9CB06ABDDCCD9834F598F0C8FA4479D12AB27BDAE7D236E189o0p0G" TargetMode="External"/><Relationship Id="rId5" Type="http://schemas.openxmlformats.org/officeDocument/2006/relationships/hyperlink" Target="consultantplus://offline/ref=6289369182ADB4E902B10CF816E633131E6D4EAA8E58D1CEEE35E6819A913EA2DFBF91AA002CDD2CB16E8EB28861EC890AF706E5900FEB4Eo6pD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2557</Words>
  <Characters>14580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13</cp:revision>
  <cp:lastPrinted>2019-05-08T06:29:00Z</cp:lastPrinted>
  <dcterms:created xsi:type="dcterms:W3CDTF">2018-11-20T02:51:00Z</dcterms:created>
  <dcterms:modified xsi:type="dcterms:W3CDTF">2019-05-08T06:29:00Z</dcterms:modified>
</cp:coreProperties>
</file>