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42C" w:rsidRDefault="00E5042C" w:rsidP="00E5042C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образование Полтавского городского поселения  Полтавского муниципального района Омской области</w:t>
      </w:r>
    </w:p>
    <w:p w:rsidR="00FB3BE5" w:rsidRDefault="00FB3BE5" w:rsidP="00FB3BE5">
      <w:pPr>
        <w:pStyle w:val="2"/>
        <w:spacing w:after="0" w:line="240" w:lineRule="auto"/>
        <w:jc w:val="center"/>
        <w:rPr>
          <w:sz w:val="28"/>
          <w:szCs w:val="28"/>
        </w:rPr>
      </w:pPr>
    </w:p>
    <w:p w:rsidR="00FB3BE5" w:rsidRDefault="00FB3BE5" w:rsidP="00FB3BE5">
      <w:pPr>
        <w:pStyle w:val="2"/>
        <w:spacing w:after="0" w:line="240" w:lineRule="auto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СОВЕТ ГОРОДСКОГО ПОСЕЛЕНИЯ</w:t>
      </w:r>
    </w:p>
    <w:p w:rsidR="00FB3BE5" w:rsidRDefault="00FB3BE5" w:rsidP="00FB3BE5">
      <w:pPr>
        <w:pStyle w:val="2"/>
        <w:spacing w:after="0" w:line="240" w:lineRule="auto"/>
        <w:jc w:val="center"/>
        <w:outlineLvl w:val="0"/>
        <w:rPr>
          <w:b/>
          <w:sz w:val="28"/>
          <w:szCs w:val="28"/>
        </w:rPr>
      </w:pPr>
    </w:p>
    <w:p w:rsidR="00FB3BE5" w:rsidRDefault="00FB3BE5" w:rsidP="00FB3BE5">
      <w:pPr>
        <w:pStyle w:val="2"/>
        <w:spacing w:after="0" w:line="240" w:lineRule="auto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</w:t>
      </w:r>
    </w:p>
    <w:p w:rsidR="00FB3BE5" w:rsidRDefault="00FB3BE5" w:rsidP="00FB3BE5">
      <w:pPr>
        <w:pStyle w:val="2"/>
        <w:spacing w:after="0" w:line="240" w:lineRule="auto"/>
        <w:jc w:val="center"/>
        <w:outlineLvl w:val="0"/>
        <w:rPr>
          <w:b/>
          <w:sz w:val="28"/>
          <w:szCs w:val="28"/>
        </w:rPr>
      </w:pPr>
    </w:p>
    <w:p w:rsidR="00FB3BE5" w:rsidRDefault="00FB3BE5" w:rsidP="00FB3BE5">
      <w:pPr>
        <w:pStyle w:val="2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F0E41">
        <w:rPr>
          <w:sz w:val="28"/>
          <w:szCs w:val="28"/>
        </w:rPr>
        <w:t xml:space="preserve">  </w:t>
      </w:r>
      <w:r w:rsidR="003A465E">
        <w:rPr>
          <w:sz w:val="28"/>
          <w:szCs w:val="28"/>
        </w:rPr>
        <w:t>30</w:t>
      </w:r>
      <w:r w:rsidR="001F0E41">
        <w:rPr>
          <w:sz w:val="28"/>
          <w:szCs w:val="28"/>
        </w:rPr>
        <w:t xml:space="preserve">  </w:t>
      </w:r>
      <w:r w:rsidR="00027DB5">
        <w:rPr>
          <w:sz w:val="28"/>
          <w:szCs w:val="28"/>
        </w:rPr>
        <w:t>августа</w:t>
      </w:r>
      <w:r w:rsidR="00B7676C">
        <w:rPr>
          <w:sz w:val="28"/>
          <w:szCs w:val="28"/>
        </w:rPr>
        <w:t xml:space="preserve"> 201</w:t>
      </w:r>
      <w:r w:rsidR="00027DB5">
        <w:rPr>
          <w:sz w:val="28"/>
          <w:szCs w:val="28"/>
        </w:rPr>
        <w:t>9</w:t>
      </w:r>
      <w:r w:rsidR="00B7676C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                             </w:t>
      </w:r>
      <w:r w:rsidR="00B7676C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</w:t>
      </w:r>
      <w:r w:rsidR="00B7676C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№</w:t>
      </w:r>
      <w:r w:rsidR="003A465E">
        <w:rPr>
          <w:sz w:val="28"/>
          <w:szCs w:val="28"/>
        </w:rPr>
        <w:t xml:space="preserve"> 42</w:t>
      </w:r>
    </w:p>
    <w:p w:rsidR="00FB3BE5" w:rsidRDefault="00FB3BE5" w:rsidP="00FB3BE5">
      <w:pPr>
        <w:pStyle w:val="2"/>
        <w:spacing w:after="0" w:line="240" w:lineRule="auto"/>
        <w:jc w:val="both"/>
        <w:rPr>
          <w:sz w:val="28"/>
          <w:szCs w:val="28"/>
        </w:rPr>
      </w:pPr>
    </w:p>
    <w:p w:rsidR="00FB3BE5" w:rsidRPr="00044326" w:rsidRDefault="00DB0F4A" w:rsidP="00FB3BE5">
      <w:pPr>
        <w:pStyle w:val="2"/>
        <w:spacing w:after="0" w:line="240" w:lineRule="auto"/>
        <w:jc w:val="center"/>
        <w:rPr>
          <w:sz w:val="28"/>
          <w:szCs w:val="28"/>
        </w:rPr>
      </w:pPr>
      <w:r w:rsidRPr="00044326">
        <w:rPr>
          <w:sz w:val="28"/>
          <w:szCs w:val="28"/>
        </w:rPr>
        <w:t>О внесении изменений в решение Совета городс</w:t>
      </w:r>
      <w:r w:rsidR="001F0E41" w:rsidRPr="00044326">
        <w:rPr>
          <w:sz w:val="28"/>
          <w:szCs w:val="28"/>
        </w:rPr>
        <w:t xml:space="preserve">кого поселения от 14.11.2018 </w:t>
      </w:r>
      <w:r w:rsidRPr="00044326">
        <w:rPr>
          <w:sz w:val="28"/>
          <w:szCs w:val="28"/>
        </w:rPr>
        <w:t>№ 49 «</w:t>
      </w:r>
      <w:r w:rsidR="00FB3BE5" w:rsidRPr="00044326">
        <w:rPr>
          <w:sz w:val="28"/>
          <w:szCs w:val="28"/>
        </w:rPr>
        <w:t>Об утверждении оргкомитета  по организации и проведению публичных слушаний</w:t>
      </w:r>
      <w:r w:rsidRPr="00044326">
        <w:rPr>
          <w:sz w:val="28"/>
          <w:szCs w:val="28"/>
        </w:rPr>
        <w:t>»</w:t>
      </w:r>
    </w:p>
    <w:p w:rsidR="00FB3BE5" w:rsidRDefault="00FB3BE5" w:rsidP="00FB3BE5">
      <w:pPr>
        <w:pStyle w:val="2"/>
        <w:spacing w:after="0" w:line="240" w:lineRule="auto"/>
        <w:rPr>
          <w:sz w:val="28"/>
          <w:szCs w:val="28"/>
        </w:rPr>
      </w:pPr>
    </w:p>
    <w:p w:rsidR="00FB3BE5" w:rsidRDefault="00FB3BE5" w:rsidP="00FB3BE5">
      <w:pPr>
        <w:pStyle w:val="2"/>
        <w:spacing w:after="0" w:line="240" w:lineRule="auto"/>
        <w:jc w:val="both"/>
        <w:rPr>
          <w:sz w:val="28"/>
          <w:szCs w:val="28"/>
        </w:rPr>
      </w:pPr>
    </w:p>
    <w:p w:rsidR="00FB3BE5" w:rsidRDefault="00FB3BE5" w:rsidP="00FB3BE5">
      <w:pPr>
        <w:pStyle w:val="2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Руководствуясь Федеральным законом от 06.10.2003 №131-ФЗ «Об общих принципах организации местного самоуправления в Российской Федерации», Порядком организации и проведения публичных слушаний, Уставом Полтавского городского поселения Полтавского муниципального района Омской области, Совет Полтавского городского поселения, решил:</w:t>
      </w:r>
    </w:p>
    <w:p w:rsidR="00FB3BE5" w:rsidRDefault="00FB3BE5" w:rsidP="00C121C7">
      <w:pPr>
        <w:pStyle w:val="2"/>
        <w:spacing w:after="0" w:line="240" w:lineRule="auto"/>
        <w:ind w:left="709"/>
        <w:jc w:val="both"/>
        <w:rPr>
          <w:sz w:val="28"/>
          <w:szCs w:val="28"/>
        </w:rPr>
      </w:pPr>
    </w:p>
    <w:p w:rsidR="00FB3BE5" w:rsidRDefault="00C121C7" w:rsidP="00C121C7">
      <w:pPr>
        <w:pStyle w:val="2"/>
        <w:numPr>
          <w:ilvl w:val="0"/>
          <w:numId w:val="2"/>
        </w:numPr>
        <w:spacing w:after="0" w:line="24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Внести в решение Совета городского поселения</w:t>
      </w:r>
      <w:r w:rsidR="00FB3BE5">
        <w:rPr>
          <w:sz w:val="28"/>
          <w:szCs w:val="28"/>
        </w:rPr>
        <w:t xml:space="preserve"> </w:t>
      </w:r>
      <w:r w:rsidR="00D42D8E">
        <w:rPr>
          <w:sz w:val="28"/>
          <w:szCs w:val="28"/>
        </w:rPr>
        <w:t xml:space="preserve"> от 14.11.2018 </w:t>
      </w:r>
      <w:r>
        <w:rPr>
          <w:sz w:val="28"/>
          <w:szCs w:val="28"/>
        </w:rPr>
        <w:t>№ 49</w:t>
      </w:r>
      <w:r w:rsidRPr="00C121C7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</w:t>
      </w:r>
      <w:r w:rsidR="00FB3BE5">
        <w:rPr>
          <w:sz w:val="28"/>
          <w:szCs w:val="28"/>
        </w:rPr>
        <w:t>:</w:t>
      </w:r>
    </w:p>
    <w:p w:rsidR="00C121C7" w:rsidRDefault="00C121C7" w:rsidP="00C121C7">
      <w:pPr>
        <w:pStyle w:val="2"/>
        <w:spacing w:after="0" w:line="240" w:lineRule="auto"/>
        <w:ind w:left="284"/>
        <w:jc w:val="both"/>
        <w:rPr>
          <w:sz w:val="28"/>
          <w:szCs w:val="28"/>
        </w:rPr>
      </w:pPr>
    </w:p>
    <w:p w:rsidR="00C121C7" w:rsidRDefault="00C121C7" w:rsidP="00027DB5">
      <w:pPr>
        <w:pStyle w:val="2"/>
        <w:numPr>
          <w:ilvl w:val="1"/>
          <w:numId w:val="2"/>
        </w:numPr>
        <w:spacing w:after="0" w:line="240" w:lineRule="auto"/>
        <w:ind w:left="851" w:hanging="101"/>
        <w:jc w:val="both"/>
        <w:rPr>
          <w:sz w:val="28"/>
          <w:szCs w:val="28"/>
        </w:rPr>
      </w:pPr>
      <w:r>
        <w:rPr>
          <w:sz w:val="28"/>
          <w:szCs w:val="28"/>
        </w:rPr>
        <w:t>Бойко Ю</w:t>
      </w:r>
      <w:r w:rsidR="00027DB5">
        <w:rPr>
          <w:sz w:val="28"/>
          <w:szCs w:val="28"/>
        </w:rPr>
        <w:t xml:space="preserve">рия </w:t>
      </w:r>
      <w:r>
        <w:rPr>
          <w:sz w:val="28"/>
          <w:szCs w:val="28"/>
        </w:rPr>
        <w:t>Б</w:t>
      </w:r>
      <w:r w:rsidR="00027DB5">
        <w:rPr>
          <w:sz w:val="28"/>
          <w:szCs w:val="28"/>
        </w:rPr>
        <w:t>орисовича</w:t>
      </w:r>
      <w:r>
        <w:rPr>
          <w:sz w:val="28"/>
          <w:szCs w:val="28"/>
        </w:rPr>
        <w:t xml:space="preserve"> исключить из </w:t>
      </w:r>
      <w:r w:rsidRPr="00C121C7">
        <w:rPr>
          <w:sz w:val="28"/>
          <w:szCs w:val="28"/>
        </w:rPr>
        <w:t>состава оргкомитета  по организации и проведению публичных слушаний</w:t>
      </w:r>
      <w:r>
        <w:rPr>
          <w:sz w:val="28"/>
          <w:szCs w:val="28"/>
        </w:rPr>
        <w:t>;</w:t>
      </w:r>
    </w:p>
    <w:p w:rsidR="00C121C7" w:rsidRPr="00C121C7" w:rsidRDefault="00027DB5" w:rsidP="00027DB5">
      <w:pPr>
        <w:pStyle w:val="2"/>
        <w:numPr>
          <w:ilvl w:val="1"/>
          <w:numId w:val="2"/>
        </w:numPr>
        <w:tabs>
          <w:tab w:val="left" w:pos="709"/>
        </w:tabs>
        <w:spacing w:after="0" w:line="240" w:lineRule="auto"/>
        <w:ind w:left="851" w:hanging="1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Дьяченко Виктора Яковлевича включить в </w:t>
      </w:r>
      <w:r w:rsidRPr="00C121C7">
        <w:rPr>
          <w:sz w:val="28"/>
          <w:szCs w:val="28"/>
        </w:rPr>
        <w:t xml:space="preserve">состав оргкомитета  по организации и проведению </w:t>
      </w:r>
      <w:r>
        <w:rPr>
          <w:sz w:val="28"/>
          <w:szCs w:val="28"/>
        </w:rPr>
        <w:t xml:space="preserve"> </w:t>
      </w:r>
      <w:r w:rsidRPr="00C121C7">
        <w:rPr>
          <w:sz w:val="28"/>
          <w:szCs w:val="28"/>
        </w:rPr>
        <w:t>публичных слушаний</w:t>
      </w:r>
      <w:r>
        <w:rPr>
          <w:sz w:val="28"/>
          <w:szCs w:val="28"/>
        </w:rPr>
        <w:t>.</w:t>
      </w:r>
    </w:p>
    <w:p w:rsidR="00C121C7" w:rsidRDefault="00C121C7" w:rsidP="00C121C7">
      <w:pPr>
        <w:pStyle w:val="2"/>
        <w:spacing w:after="0" w:line="240" w:lineRule="auto"/>
        <w:jc w:val="both"/>
        <w:rPr>
          <w:sz w:val="28"/>
          <w:szCs w:val="28"/>
        </w:rPr>
      </w:pPr>
    </w:p>
    <w:p w:rsidR="00FB3BE5" w:rsidRDefault="00027DB5" w:rsidP="00027D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55A4F">
        <w:rPr>
          <w:sz w:val="28"/>
          <w:szCs w:val="28"/>
        </w:rPr>
        <w:t>2.Настоящее решение подлежит опубликованию (обнародованию).</w:t>
      </w:r>
    </w:p>
    <w:p w:rsidR="00FB3BE5" w:rsidRDefault="00FB3BE5" w:rsidP="00FB3BE5">
      <w:pPr>
        <w:jc w:val="both"/>
        <w:rPr>
          <w:sz w:val="28"/>
          <w:szCs w:val="28"/>
        </w:rPr>
      </w:pPr>
    </w:p>
    <w:p w:rsidR="00FB3BE5" w:rsidRDefault="00FB3BE5" w:rsidP="00FB3BE5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</w:t>
      </w:r>
      <w:r w:rsidR="00221C2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Руденко</w:t>
      </w:r>
    </w:p>
    <w:p w:rsidR="00FB3BE5" w:rsidRDefault="00FB3BE5" w:rsidP="00FB3BE5">
      <w:pPr>
        <w:shd w:val="clear" w:color="auto" w:fill="FFFFFF"/>
        <w:jc w:val="both"/>
        <w:rPr>
          <w:sz w:val="28"/>
          <w:szCs w:val="28"/>
        </w:rPr>
      </w:pPr>
    </w:p>
    <w:p w:rsidR="00FB3BE5" w:rsidRDefault="00FB3BE5" w:rsidP="00FB3BE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депутатов Совета</w:t>
      </w:r>
    </w:p>
    <w:p w:rsidR="00FB3BE5" w:rsidRDefault="00FB3BE5" w:rsidP="00FB3BE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Полтавского городского поселения                                                 Н.Н.</w:t>
      </w:r>
      <w:r w:rsidR="00221C2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</w:t>
      </w:r>
      <w:r w:rsidR="00076408">
        <w:rPr>
          <w:sz w:val="28"/>
          <w:szCs w:val="28"/>
        </w:rPr>
        <w:t>анский</w:t>
      </w:r>
      <w:proofErr w:type="spellEnd"/>
    </w:p>
    <w:p w:rsidR="00316EC3" w:rsidRDefault="00316EC3"/>
    <w:sectPr w:rsidR="00316EC3" w:rsidSect="00316E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528BF"/>
    <w:multiLevelType w:val="multilevel"/>
    <w:tmpl w:val="A596DD5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5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4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72" w:hanging="2160"/>
      </w:pPr>
      <w:rPr>
        <w:rFonts w:hint="default"/>
      </w:rPr>
    </w:lvl>
  </w:abstractNum>
  <w:abstractNum w:abstractNumId="1">
    <w:nsid w:val="5F9F2ED0"/>
    <w:multiLevelType w:val="hybridMultilevel"/>
    <w:tmpl w:val="2F38F798"/>
    <w:lvl w:ilvl="0" w:tplc="FB4A037C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3BE5"/>
    <w:rsid w:val="00027DB5"/>
    <w:rsid w:val="00044326"/>
    <w:rsid w:val="00076408"/>
    <w:rsid w:val="000B6631"/>
    <w:rsid w:val="001854D5"/>
    <w:rsid w:val="001B22D9"/>
    <w:rsid w:val="001F0E41"/>
    <w:rsid w:val="00221C24"/>
    <w:rsid w:val="0024239A"/>
    <w:rsid w:val="00271353"/>
    <w:rsid w:val="00316EC3"/>
    <w:rsid w:val="00396197"/>
    <w:rsid w:val="003A465E"/>
    <w:rsid w:val="004F18EC"/>
    <w:rsid w:val="004F5C48"/>
    <w:rsid w:val="00606FC8"/>
    <w:rsid w:val="00657010"/>
    <w:rsid w:val="006903EF"/>
    <w:rsid w:val="006C79E9"/>
    <w:rsid w:val="00844359"/>
    <w:rsid w:val="00877A40"/>
    <w:rsid w:val="008B794B"/>
    <w:rsid w:val="00925A8D"/>
    <w:rsid w:val="009B39C2"/>
    <w:rsid w:val="009C158D"/>
    <w:rsid w:val="009E72ED"/>
    <w:rsid w:val="00A3243A"/>
    <w:rsid w:val="00B33E49"/>
    <w:rsid w:val="00B55A4F"/>
    <w:rsid w:val="00B7676C"/>
    <w:rsid w:val="00BC3088"/>
    <w:rsid w:val="00C114D3"/>
    <w:rsid w:val="00C121C7"/>
    <w:rsid w:val="00C94D04"/>
    <w:rsid w:val="00CD043D"/>
    <w:rsid w:val="00D42D8E"/>
    <w:rsid w:val="00DB0F4A"/>
    <w:rsid w:val="00E41A35"/>
    <w:rsid w:val="00E5042C"/>
    <w:rsid w:val="00F30AD8"/>
    <w:rsid w:val="00F8079C"/>
    <w:rsid w:val="00FB3BE5"/>
    <w:rsid w:val="00FE1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B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FB3BE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B3B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FB3BE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E5042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1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ADM_PGP</dc:creator>
  <cp:lastModifiedBy>ADM_PGP</cp:lastModifiedBy>
  <cp:revision>20</cp:revision>
  <cp:lastPrinted>2019-08-28T09:44:00Z</cp:lastPrinted>
  <dcterms:created xsi:type="dcterms:W3CDTF">2018-11-06T04:23:00Z</dcterms:created>
  <dcterms:modified xsi:type="dcterms:W3CDTF">2019-09-02T04:51:00Z</dcterms:modified>
</cp:coreProperties>
</file>