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F3F" w:rsidRPr="00450607" w:rsidRDefault="00233F3F" w:rsidP="00233F3F">
      <w:pPr>
        <w:rPr>
          <w:b/>
          <w:sz w:val="28"/>
          <w:szCs w:val="28"/>
        </w:rPr>
      </w:pPr>
      <w:r>
        <w:rPr>
          <w:b/>
        </w:rPr>
        <w:t xml:space="preserve">                                                                                                                           </w:t>
      </w:r>
    </w:p>
    <w:p w:rsidR="0075713D" w:rsidRPr="00B30962" w:rsidRDefault="0075713D" w:rsidP="00963729">
      <w:pPr>
        <w:jc w:val="center"/>
        <w:rPr>
          <w:b/>
          <w:u w:val="single"/>
        </w:rPr>
      </w:pPr>
      <w:r w:rsidRPr="00B30962">
        <w:rPr>
          <w:b/>
          <w:u w:val="single"/>
        </w:rPr>
        <w:t>Муниципальное образование Полтавского городского поселения Полтавского</w:t>
      </w:r>
    </w:p>
    <w:p w:rsidR="0075713D" w:rsidRPr="00B30962" w:rsidRDefault="0075713D" w:rsidP="00963729">
      <w:pPr>
        <w:jc w:val="center"/>
        <w:rPr>
          <w:b/>
          <w:u w:val="single"/>
        </w:rPr>
      </w:pPr>
      <w:r w:rsidRPr="00B30962">
        <w:rPr>
          <w:b/>
          <w:u w:val="single"/>
        </w:rPr>
        <w:t>муниципального района Омской области</w:t>
      </w:r>
    </w:p>
    <w:p w:rsidR="0075713D" w:rsidRPr="00B30962" w:rsidRDefault="0075713D" w:rsidP="00963729">
      <w:pPr>
        <w:jc w:val="center"/>
        <w:rPr>
          <w:b/>
          <w:u w:val="single"/>
        </w:rPr>
      </w:pPr>
    </w:p>
    <w:p w:rsidR="0075713D" w:rsidRPr="00B30962" w:rsidRDefault="0075713D" w:rsidP="0075713D">
      <w:pPr>
        <w:jc w:val="center"/>
        <w:rPr>
          <w:b/>
          <w:u w:val="single"/>
        </w:rPr>
      </w:pPr>
    </w:p>
    <w:p w:rsidR="0075713D" w:rsidRPr="00B30962" w:rsidRDefault="0075713D" w:rsidP="0075713D">
      <w:pPr>
        <w:jc w:val="center"/>
        <w:rPr>
          <w:b/>
          <w:u w:val="single"/>
        </w:rPr>
      </w:pPr>
      <w:r w:rsidRPr="00B30962">
        <w:rPr>
          <w:b/>
          <w:u w:val="single"/>
        </w:rPr>
        <w:t>СОВЕТ ГОРОДСКОГО ПОСЕЛЕНИЯ</w:t>
      </w:r>
    </w:p>
    <w:p w:rsidR="0075713D" w:rsidRPr="00B30962" w:rsidRDefault="0075713D" w:rsidP="0075713D">
      <w:pPr>
        <w:jc w:val="center"/>
        <w:rPr>
          <w:b/>
          <w:u w:val="single"/>
        </w:rPr>
      </w:pPr>
    </w:p>
    <w:p w:rsidR="0075713D" w:rsidRPr="00B30962" w:rsidRDefault="0075713D" w:rsidP="0075713D">
      <w:pPr>
        <w:jc w:val="center"/>
        <w:rPr>
          <w:b/>
          <w:u w:val="single"/>
        </w:rPr>
      </w:pPr>
    </w:p>
    <w:p w:rsidR="0075713D" w:rsidRPr="00B30962" w:rsidRDefault="0075713D" w:rsidP="0075713D">
      <w:pPr>
        <w:jc w:val="center"/>
        <w:rPr>
          <w:b/>
          <w:sz w:val="32"/>
          <w:szCs w:val="32"/>
        </w:rPr>
      </w:pPr>
      <w:proofErr w:type="gramStart"/>
      <w:r w:rsidRPr="00B30962">
        <w:rPr>
          <w:b/>
          <w:sz w:val="32"/>
          <w:szCs w:val="32"/>
        </w:rPr>
        <w:t>Р</w:t>
      </w:r>
      <w:proofErr w:type="gramEnd"/>
      <w:r w:rsidRPr="00B30962">
        <w:rPr>
          <w:b/>
          <w:sz w:val="32"/>
          <w:szCs w:val="32"/>
        </w:rPr>
        <w:t xml:space="preserve"> Е Ш Е Н И Е</w:t>
      </w:r>
    </w:p>
    <w:p w:rsidR="0075713D" w:rsidRPr="00B30962" w:rsidRDefault="005C5A7A" w:rsidP="0075713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</w:t>
      </w:r>
    </w:p>
    <w:p w:rsidR="0075713D" w:rsidRPr="00B30962" w:rsidRDefault="00C77109" w:rsidP="0075713D">
      <w:pPr>
        <w:pStyle w:val="4"/>
        <w:shd w:val="clear" w:color="auto" w:fill="auto"/>
        <w:tabs>
          <w:tab w:val="right" w:pos="8833"/>
        </w:tabs>
        <w:spacing w:after="312" w:line="240" w:lineRule="exact"/>
        <w:ind w:left="20"/>
        <w:jc w:val="left"/>
        <w:rPr>
          <w:sz w:val="28"/>
          <w:szCs w:val="28"/>
        </w:rPr>
      </w:pPr>
      <w:r>
        <w:rPr>
          <w:rStyle w:val="21"/>
          <w:color w:val="auto"/>
          <w:sz w:val="28"/>
          <w:szCs w:val="28"/>
        </w:rPr>
        <w:t>о</w:t>
      </w:r>
      <w:r w:rsidR="0086528D">
        <w:rPr>
          <w:rStyle w:val="21"/>
          <w:color w:val="auto"/>
          <w:sz w:val="28"/>
          <w:szCs w:val="28"/>
        </w:rPr>
        <w:t>т</w:t>
      </w:r>
      <w:r>
        <w:rPr>
          <w:rStyle w:val="21"/>
          <w:color w:val="auto"/>
          <w:sz w:val="28"/>
          <w:szCs w:val="28"/>
        </w:rPr>
        <w:t xml:space="preserve"> </w:t>
      </w:r>
      <w:r w:rsidR="00C31E92">
        <w:rPr>
          <w:rStyle w:val="21"/>
          <w:color w:val="auto"/>
          <w:sz w:val="28"/>
          <w:szCs w:val="28"/>
        </w:rPr>
        <w:t xml:space="preserve"> </w:t>
      </w:r>
      <w:r w:rsidR="0044487E">
        <w:rPr>
          <w:rStyle w:val="21"/>
          <w:color w:val="auto"/>
          <w:sz w:val="28"/>
          <w:szCs w:val="28"/>
        </w:rPr>
        <w:t xml:space="preserve"> 31</w:t>
      </w:r>
      <w:r w:rsidR="00963729">
        <w:rPr>
          <w:rStyle w:val="21"/>
          <w:color w:val="auto"/>
          <w:sz w:val="28"/>
          <w:szCs w:val="28"/>
        </w:rPr>
        <w:t xml:space="preserve"> ию</w:t>
      </w:r>
      <w:r w:rsidR="0044487E">
        <w:rPr>
          <w:rStyle w:val="21"/>
          <w:color w:val="auto"/>
          <w:sz w:val="28"/>
          <w:szCs w:val="28"/>
        </w:rPr>
        <w:t>л</w:t>
      </w:r>
      <w:r w:rsidR="00963729">
        <w:rPr>
          <w:rStyle w:val="21"/>
          <w:color w:val="auto"/>
          <w:sz w:val="28"/>
          <w:szCs w:val="28"/>
        </w:rPr>
        <w:t xml:space="preserve">я </w:t>
      </w:r>
      <w:r w:rsidR="0075713D" w:rsidRPr="00B30962">
        <w:rPr>
          <w:rStyle w:val="21"/>
          <w:color w:val="auto"/>
          <w:sz w:val="28"/>
          <w:szCs w:val="28"/>
        </w:rPr>
        <w:t>201</w:t>
      </w:r>
      <w:r w:rsidR="00C31E92">
        <w:rPr>
          <w:rStyle w:val="21"/>
          <w:color w:val="auto"/>
          <w:sz w:val="28"/>
          <w:szCs w:val="28"/>
        </w:rPr>
        <w:t>9</w:t>
      </w:r>
      <w:r w:rsidR="0075713D" w:rsidRPr="00B30962">
        <w:rPr>
          <w:rStyle w:val="21"/>
          <w:color w:val="auto"/>
          <w:sz w:val="28"/>
          <w:szCs w:val="28"/>
        </w:rPr>
        <w:t xml:space="preserve"> года</w:t>
      </w:r>
      <w:r w:rsidR="0075713D" w:rsidRPr="00B30962">
        <w:rPr>
          <w:rStyle w:val="21"/>
          <w:color w:val="auto"/>
          <w:sz w:val="28"/>
          <w:szCs w:val="28"/>
        </w:rPr>
        <w:tab/>
      </w:r>
      <w:r w:rsidR="0044487E">
        <w:rPr>
          <w:rStyle w:val="21"/>
          <w:color w:val="auto"/>
          <w:sz w:val="28"/>
          <w:szCs w:val="28"/>
        </w:rPr>
        <w:t xml:space="preserve">№ </w:t>
      </w:r>
      <w:r w:rsidR="005C5A7A">
        <w:rPr>
          <w:rStyle w:val="21"/>
          <w:color w:val="auto"/>
          <w:sz w:val="28"/>
          <w:szCs w:val="28"/>
        </w:rPr>
        <w:t>35</w:t>
      </w:r>
    </w:p>
    <w:p w:rsidR="003644E0" w:rsidRPr="00481E43" w:rsidRDefault="003644E0" w:rsidP="003644E0">
      <w:pPr>
        <w:jc w:val="center"/>
        <w:rPr>
          <w:bCs/>
          <w:sz w:val="28"/>
          <w:szCs w:val="28"/>
        </w:rPr>
      </w:pPr>
      <w:r w:rsidRPr="00481E43">
        <w:rPr>
          <w:sz w:val="28"/>
          <w:szCs w:val="28"/>
        </w:rPr>
        <w:t>О внесении изменений в Решение Совета Полтавского городск</w:t>
      </w:r>
      <w:r w:rsidR="005C5A7A">
        <w:rPr>
          <w:sz w:val="28"/>
          <w:szCs w:val="28"/>
        </w:rPr>
        <w:t>ого поселения от 23.09.2015 г.</w:t>
      </w:r>
      <w:r w:rsidRPr="00481E43">
        <w:rPr>
          <w:sz w:val="28"/>
          <w:szCs w:val="28"/>
        </w:rPr>
        <w:t xml:space="preserve">  № 36 «</w:t>
      </w:r>
      <w:r w:rsidRPr="00481E43">
        <w:rPr>
          <w:bCs/>
          <w:sz w:val="28"/>
          <w:szCs w:val="28"/>
        </w:rPr>
        <w:t>Об утверждении Порядка проведения конкурса по отбору кандидатур на должность главы Полтавского городского поселения</w:t>
      </w:r>
    </w:p>
    <w:p w:rsidR="003644E0" w:rsidRPr="00481E43" w:rsidRDefault="003644E0" w:rsidP="003644E0">
      <w:pPr>
        <w:pStyle w:val="ConsPlusTitle"/>
        <w:widowControl/>
        <w:ind w:left="-567" w:firstLine="567"/>
        <w:jc w:val="center"/>
        <w:rPr>
          <w:b w:val="0"/>
          <w:bCs w:val="0"/>
          <w:sz w:val="28"/>
          <w:szCs w:val="28"/>
        </w:rPr>
      </w:pPr>
      <w:r w:rsidRPr="00481E43">
        <w:rPr>
          <w:b w:val="0"/>
          <w:bCs w:val="0"/>
          <w:sz w:val="28"/>
          <w:szCs w:val="28"/>
        </w:rPr>
        <w:t>Полтавского муниципального района Омской области»</w:t>
      </w:r>
    </w:p>
    <w:p w:rsidR="003644E0" w:rsidRPr="006439F5" w:rsidRDefault="003644E0" w:rsidP="003644E0">
      <w:pPr>
        <w:jc w:val="center"/>
        <w:rPr>
          <w:sz w:val="28"/>
          <w:szCs w:val="28"/>
        </w:rPr>
      </w:pPr>
    </w:p>
    <w:p w:rsidR="003644E0" w:rsidRPr="0031715B" w:rsidRDefault="003644E0" w:rsidP="003644E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1715B">
        <w:rPr>
          <w:sz w:val="28"/>
          <w:szCs w:val="28"/>
        </w:rPr>
        <w:t>В соответствии с Федеральным законом Российской Федерации от 06.10.2003 года № 131-</w:t>
      </w:r>
      <w:r w:rsidRPr="0031715B">
        <w:rPr>
          <w:caps/>
          <w:sz w:val="28"/>
          <w:szCs w:val="28"/>
        </w:rPr>
        <w:t>ФЗ</w:t>
      </w:r>
      <w:r w:rsidRPr="0031715B">
        <w:rPr>
          <w:sz w:val="28"/>
          <w:szCs w:val="28"/>
        </w:rPr>
        <w:t xml:space="preserve"> «Об общих принципах организации местного самоупра</w:t>
      </w:r>
      <w:r>
        <w:rPr>
          <w:sz w:val="28"/>
          <w:szCs w:val="28"/>
        </w:rPr>
        <w:t xml:space="preserve">вления в Российской Федерации», </w:t>
      </w:r>
      <w:r w:rsidRPr="0031715B">
        <w:rPr>
          <w:sz w:val="28"/>
          <w:szCs w:val="28"/>
        </w:rPr>
        <w:t xml:space="preserve">Уставом Полтавского городского поселения Полтавского муниципального района Омской области, </w:t>
      </w:r>
      <w:r>
        <w:rPr>
          <w:sz w:val="28"/>
          <w:szCs w:val="28"/>
        </w:rPr>
        <w:t xml:space="preserve">модельным актом Прокуратуры Полтавского района от 12.06.2019 г. № 46-04-2019/2161, </w:t>
      </w:r>
      <w:r w:rsidRPr="0031715B">
        <w:rPr>
          <w:sz w:val="28"/>
          <w:szCs w:val="28"/>
        </w:rPr>
        <w:t xml:space="preserve">Совет Полтавского городского поселения </w:t>
      </w:r>
      <w:proofErr w:type="spellStart"/>
      <w:proofErr w:type="gramStart"/>
      <w:r w:rsidRPr="0031715B">
        <w:rPr>
          <w:b/>
          <w:sz w:val="28"/>
          <w:szCs w:val="28"/>
        </w:rPr>
        <w:t>р</w:t>
      </w:r>
      <w:proofErr w:type="spellEnd"/>
      <w:proofErr w:type="gramEnd"/>
      <w:r w:rsidRPr="0031715B">
        <w:rPr>
          <w:b/>
          <w:sz w:val="28"/>
          <w:szCs w:val="28"/>
        </w:rPr>
        <w:t xml:space="preserve"> е </w:t>
      </w:r>
      <w:proofErr w:type="spellStart"/>
      <w:r w:rsidRPr="0031715B">
        <w:rPr>
          <w:b/>
          <w:sz w:val="28"/>
          <w:szCs w:val="28"/>
        </w:rPr>
        <w:t>ш</w:t>
      </w:r>
      <w:proofErr w:type="spellEnd"/>
      <w:r w:rsidRPr="0031715B">
        <w:rPr>
          <w:b/>
          <w:sz w:val="28"/>
          <w:szCs w:val="28"/>
        </w:rPr>
        <w:t xml:space="preserve"> и л</w:t>
      </w:r>
      <w:r>
        <w:rPr>
          <w:sz w:val="28"/>
          <w:szCs w:val="28"/>
        </w:rPr>
        <w:t>:</w:t>
      </w:r>
    </w:p>
    <w:p w:rsidR="006506F5" w:rsidRPr="00B30962" w:rsidRDefault="006506F5" w:rsidP="00733473">
      <w:pPr>
        <w:pStyle w:val="10"/>
        <w:ind w:left="0"/>
        <w:jc w:val="center"/>
      </w:pPr>
    </w:p>
    <w:p w:rsidR="00733473" w:rsidRPr="00B30962" w:rsidRDefault="00733473" w:rsidP="003644E0">
      <w:pPr>
        <w:pStyle w:val="aa"/>
        <w:numPr>
          <w:ilvl w:val="0"/>
          <w:numId w:val="1"/>
        </w:numPr>
        <w:ind w:left="0" w:firstLine="709"/>
        <w:jc w:val="both"/>
      </w:pPr>
      <w:r w:rsidRPr="003644E0">
        <w:rPr>
          <w:sz w:val="28"/>
          <w:szCs w:val="28"/>
        </w:rPr>
        <w:t>Внести в</w:t>
      </w:r>
      <w:r w:rsidRPr="00B30962">
        <w:t xml:space="preserve"> </w:t>
      </w:r>
      <w:r w:rsidR="003644E0" w:rsidRPr="003644E0">
        <w:rPr>
          <w:sz w:val="28"/>
          <w:szCs w:val="28"/>
        </w:rPr>
        <w:t xml:space="preserve">Решение Совета Полтавского городского </w:t>
      </w:r>
      <w:r w:rsidR="005C5A7A">
        <w:rPr>
          <w:sz w:val="28"/>
          <w:szCs w:val="28"/>
        </w:rPr>
        <w:t>поселения от 23.09.2015 г.</w:t>
      </w:r>
      <w:r w:rsidR="003644E0" w:rsidRPr="003644E0">
        <w:rPr>
          <w:sz w:val="28"/>
          <w:szCs w:val="28"/>
        </w:rPr>
        <w:t xml:space="preserve">  № 36 «</w:t>
      </w:r>
      <w:r w:rsidR="003644E0" w:rsidRPr="003644E0">
        <w:rPr>
          <w:bCs/>
          <w:sz w:val="28"/>
          <w:szCs w:val="28"/>
        </w:rPr>
        <w:t xml:space="preserve">Об утверждении Порядка проведения конкурса по отбору кандидатур на должность главы Полтавского городского поселения </w:t>
      </w:r>
      <w:r w:rsidR="003644E0" w:rsidRPr="003644E0">
        <w:rPr>
          <w:sz w:val="28"/>
          <w:szCs w:val="28"/>
        </w:rPr>
        <w:t>Полтавского муниципального района Омской области»</w:t>
      </w:r>
      <w:r w:rsidR="003644E0">
        <w:rPr>
          <w:sz w:val="28"/>
          <w:szCs w:val="28"/>
        </w:rPr>
        <w:t xml:space="preserve"> </w:t>
      </w:r>
      <w:r w:rsidR="003644E0" w:rsidRPr="003644E0">
        <w:rPr>
          <w:sz w:val="28"/>
          <w:szCs w:val="28"/>
        </w:rPr>
        <w:t xml:space="preserve">следующие </w:t>
      </w:r>
      <w:r w:rsidRPr="003644E0">
        <w:rPr>
          <w:sz w:val="28"/>
          <w:szCs w:val="28"/>
        </w:rPr>
        <w:t>изменени</w:t>
      </w:r>
      <w:r w:rsidR="00B2615F" w:rsidRPr="003644E0">
        <w:rPr>
          <w:sz w:val="28"/>
          <w:szCs w:val="28"/>
        </w:rPr>
        <w:t>я</w:t>
      </w:r>
      <w:r w:rsidR="00CC347F" w:rsidRPr="003644E0">
        <w:rPr>
          <w:sz w:val="28"/>
          <w:szCs w:val="28"/>
        </w:rPr>
        <w:t xml:space="preserve"> и дополнения</w:t>
      </w:r>
      <w:r w:rsidRPr="003644E0">
        <w:rPr>
          <w:sz w:val="28"/>
          <w:szCs w:val="28"/>
        </w:rPr>
        <w:t>:</w:t>
      </w:r>
    </w:p>
    <w:p w:rsidR="009D5941" w:rsidRPr="009D5941" w:rsidRDefault="000B2361" w:rsidP="009D5941">
      <w:pPr>
        <w:autoSpaceDE w:val="0"/>
        <w:autoSpaceDN w:val="0"/>
        <w:adjustRightInd w:val="0"/>
        <w:ind w:firstLine="708"/>
        <w:jc w:val="both"/>
        <w:rPr>
          <w:rFonts w:eastAsia="Calibri"/>
          <w:color w:val="000000"/>
          <w:sz w:val="28"/>
          <w:szCs w:val="28"/>
        </w:rPr>
      </w:pPr>
      <w:r w:rsidRPr="000B2361">
        <w:rPr>
          <w:sz w:val="28"/>
          <w:szCs w:val="28"/>
        </w:rPr>
        <w:t>1.1</w:t>
      </w:r>
      <w:r w:rsidRPr="009D5941">
        <w:rPr>
          <w:sz w:val="28"/>
          <w:szCs w:val="28"/>
        </w:rPr>
        <w:t>.</w:t>
      </w:r>
      <w:r w:rsidR="009D5941" w:rsidRPr="009D5941">
        <w:rPr>
          <w:rFonts w:eastAsia="Calibri"/>
          <w:sz w:val="28"/>
          <w:szCs w:val="28"/>
        </w:rPr>
        <w:t xml:space="preserve"> </w:t>
      </w:r>
      <w:r w:rsidR="009D5941">
        <w:rPr>
          <w:rFonts w:eastAsia="Calibri"/>
          <w:sz w:val="28"/>
          <w:szCs w:val="28"/>
        </w:rPr>
        <w:t xml:space="preserve">Пункт </w:t>
      </w:r>
      <w:r w:rsidR="00700128">
        <w:rPr>
          <w:rFonts w:eastAsia="Calibri"/>
          <w:sz w:val="28"/>
          <w:szCs w:val="28"/>
        </w:rPr>
        <w:t>5</w:t>
      </w:r>
      <w:r w:rsidR="009D5941">
        <w:rPr>
          <w:rFonts w:eastAsia="Calibri"/>
          <w:sz w:val="28"/>
          <w:szCs w:val="28"/>
        </w:rPr>
        <w:t xml:space="preserve"> </w:t>
      </w:r>
      <w:r w:rsidR="00700128">
        <w:rPr>
          <w:rFonts w:eastAsia="Calibri"/>
          <w:sz w:val="28"/>
          <w:szCs w:val="28"/>
        </w:rPr>
        <w:t xml:space="preserve">раздела 1 </w:t>
      </w:r>
      <w:r w:rsidR="009D5941">
        <w:rPr>
          <w:rFonts w:eastAsia="Calibri"/>
          <w:sz w:val="28"/>
          <w:szCs w:val="28"/>
        </w:rPr>
        <w:t xml:space="preserve"> </w:t>
      </w:r>
      <w:r w:rsidR="00700128">
        <w:rPr>
          <w:rFonts w:eastAsia="Calibri"/>
          <w:sz w:val="28"/>
          <w:szCs w:val="28"/>
        </w:rPr>
        <w:t>после слов «</w:t>
      </w:r>
      <w:r w:rsidR="00700128" w:rsidRPr="00097776">
        <w:rPr>
          <w:sz w:val="28"/>
          <w:szCs w:val="28"/>
        </w:rPr>
        <w:t>не позднее чем через 20 дней со дня досрочного прекращения полномочий главы Полтавского городского поселения</w:t>
      </w:r>
      <w:r w:rsidR="00700128">
        <w:rPr>
          <w:sz w:val="28"/>
          <w:szCs w:val="28"/>
        </w:rPr>
        <w:t>.» дополнить абзацем следующего содержания «</w:t>
      </w:r>
      <w:r w:rsidR="00700128" w:rsidRPr="00097776">
        <w:rPr>
          <w:sz w:val="28"/>
          <w:szCs w:val="28"/>
        </w:rPr>
        <w:t xml:space="preserve">В случае </w:t>
      </w:r>
      <w:r w:rsidR="00700128">
        <w:rPr>
          <w:sz w:val="28"/>
          <w:szCs w:val="28"/>
        </w:rPr>
        <w:t xml:space="preserve">истечения срока полномочий действующего </w:t>
      </w:r>
      <w:r w:rsidR="00700128" w:rsidRPr="00097776">
        <w:rPr>
          <w:sz w:val="28"/>
          <w:szCs w:val="28"/>
        </w:rPr>
        <w:t xml:space="preserve"> главы Полтавского городского поселения Советом Полтавского городского поселения принимается решение об объявлении конкурса не позднее чем </w:t>
      </w:r>
      <w:r w:rsidR="00700128">
        <w:rPr>
          <w:sz w:val="28"/>
          <w:szCs w:val="28"/>
        </w:rPr>
        <w:t>за</w:t>
      </w:r>
      <w:r w:rsidR="00700128" w:rsidRPr="00097776">
        <w:rPr>
          <w:sz w:val="28"/>
          <w:szCs w:val="28"/>
        </w:rPr>
        <w:t xml:space="preserve"> 20 дней </w:t>
      </w:r>
      <w:r w:rsidR="00700128">
        <w:rPr>
          <w:sz w:val="28"/>
          <w:szCs w:val="28"/>
        </w:rPr>
        <w:t xml:space="preserve">до </w:t>
      </w:r>
      <w:r w:rsidR="00700128" w:rsidRPr="00097776">
        <w:rPr>
          <w:sz w:val="28"/>
          <w:szCs w:val="28"/>
        </w:rPr>
        <w:t xml:space="preserve"> дня </w:t>
      </w:r>
      <w:r w:rsidR="00700128">
        <w:rPr>
          <w:sz w:val="28"/>
          <w:szCs w:val="28"/>
        </w:rPr>
        <w:t xml:space="preserve">истечения срока полномочий действующего </w:t>
      </w:r>
      <w:r w:rsidR="00700128" w:rsidRPr="00097776">
        <w:rPr>
          <w:sz w:val="28"/>
          <w:szCs w:val="28"/>
        </w:rPr>
        <w:t xml:space="preserve"> главы Полтавского городского поселения</w:t>
      </w:r>
      <w:r w:rsidR="00700128">
        <w:rPr>
          <w:sz w:val="28"/>
          <w:szCs w:val="28"/>
        </w:rPr>
        <w:t xml:space="preserve">.» </w:t>
      </w:r>
    </w:p>
    <w:p w:rsidR="00EF26C5" w:rsidRPr="00EF26C5" w:rsidRDefault="00EF26C5" w:rsidP="00EF26C5">
      <w:pPr>
        <w:ind w:left="-142" w:firstLine="284"/>
        <w:jc w:val="both"/>
        <w:rPr>
          <w:rStyle w:val="FontStyle11"/>
          <w:sz w:val="28"/>
          <w:szCs w:val="28"/>
        </w:rPr>
      </w:pPr>
      <w:r>
        <w:t xml:space="preserve">         </w:t>
      </w:r>
      <w:r w:rsidRPr="00EF26C5">
        <w:rPr>
          <w:sz w:val="28"/>
          <w:szCs w:val="28"/>
        </w:rPr>
        <w:t xml:space="preserve">2. </w:t>
      </w:r>
      <w:r w:rsidRPr="00EF26C5">
        <w:rPr>
          <w:rStyle w:val="FontStyle11"/>
          <w:sz w:val="28"/>
          <w:szCs w:val="28"/>
        </w:rPr>
        <w:t>Настоящее Решение опубликования (обнародования).</w:t>
      </w:r>
    </w:p>
    <w:p w:rsidR="00917B9A" w:rsidRPr="00B30962" w:rsidRDefault="00917B9A" w:rsidP="006506F5">
      <w:pPr>
        <w:pStyle w:val="10"/>
        <w:ind w:left="0" w:firstLine="0"/>
        <w:jc w:val="left"/>
      </w:pPr>
    </w:p>
    <w:p w:rsidR="00B30962" w:rsidRPr="00B30962" w:rsidRDefault="00B30962" w:rsidP="00B30962">
      <w:pPr>
        <w:shd w:val="clear" w:color="auto" w:fill="FFFFFF"/>
        <w:spacing w:line="336" w:lineRule="atLeast"/>
        <w:jc w:val="both"/>
        <w:rPr>
          <w:sz w:val="28"/>
          <w:szCs w:val="28"/>
        </w:rPr>
      </w:pPr>
      <w:r w:rsidRPr="00B30962">
        <w:rPr>
          <w:sz w:val="28"/>
          <w:szCs w:val="28"/>
        </w:rPr>
        <w:t xml:space="preserve">Глава </w:t>
      </w:r>
      <w:proofErr w:type="gramStart"/>
      <w:r w:rsidRPr="00B30962">
        <w:rPr>
          <w:sz w:val="28"/>
          <w:szCs w:val="28"/>
        </w:rPr>
        <w:t>Полтавского</w:t>
      </w:r>
      <w:proofErr w:type="gramEnd"/>
      <w:r w:rsidRPr="00B30962">
        <w:rPr>
          <w:sz w:val="28"/>
          <w:szCs w:val="28"/>
        </w:rPr>
        <w:t xml:space="preserve"> </w:t>
      </w:r>
    </w:p>
    <w:p w:rsidR="00B30962" w:rsidRDefault="00B30962" w:rsidP="00B30962">
      <w:pPr>
        <w:shd w:val="clear" w:color="auto" w:fill="FFFFFF"/>
        <w:tabs>
          <w:tab w:val="right" w:pos="9637"/>
        </w:tabs>
        <w:spacing w:line="336" w:lineRule="atLeast"/>
        <w:jc w:val="both"/>
        <w:rPr>
          <w:sz w:val="28"/>
          <w:szCs w:val="28"/>
        </w:rPr>
      </w:pPr>
      <w:r w:rsidRPr="00B30962">
        <w:rPr>
          <w:sz w:val="28"/>
          <w:szCs w:val="28"/>
        </w:rPr>
        <w:t>городского поселения                                                                      М.И.Руденко</w:t>
      </w:r>
    </w:p>
    <w:p w:rsidR="004E46EE" w:rsidRPr="00B30962" w:rsidRDefault="004E46EE" w:rsidP="00B30962">
      <w:pPr>
        <w:shd w:val="clear" w:color="auto" w:fill="FFFFFF"/>
        <w:tabs>
          <w:tab w:val="right" w:pos="9637"/>
        </w:tabs>
        <w:spacing w:line="336" w:lineRule="atLeast"/>
        <w:jc w:val="both"/>
        <w:rPr>
          <w:sz w:val="28"/>
          <w:szCs w:val="28"/>
        </w:rPr>
      </w:pPr>
    </w:p>
    <w:p w:rsidR="00D463E2" w:rsidRDefault="00D463E2" w:rsidP="00D463E2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депутатов Совета</w:t>
      </w:r>
    </w:p>
    <w:p w:rsidR="00733473" w:rsidRPr="00B30962" w:rsidRDefault="00D463E2" w:rsidP="004E46EE">
      <w:pPr>
        <w:shd w:val="clear" w:color="auto" w:fill="FFFFFF"/>
        <w:jc w:val="both"/>
      </w:pPr>
      <w:r>
        <w:rPr>
          <w:sz w:val="28"/>
          <w:szCs w:val="28"/>
        </w:rPr>
        <w:t>Полтавского городского поселения                                                 Н.Н.</w:t>
      </w:r>
      <w:r w:rsidR="004E46EE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Танский</w:t>
      </w:r>
      <w:proofErr w:type="spellEnd"/>
    </w:p>
    <w:sectPr w:rsidR="00733473" w:rsidRPr="00B30962" w:rsidSect="004E46EE">
      <w:pgSz w:w="11906" w:h="16838"/>
      <w:pgMar w:top="284" w:right="424" w:bottom="426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D1E3A"/>
    <w:multiLevelType w:val="hybridMultilevel"/>
    <w:tmpl w:val="39828C90"/>
    <w:lvl w:ilvl="0" w:tplc="8F9E129C">
      <w:start w:val="1"/>
      <w:numFmt w:val="upperRoman"/>
      <w:lvlText w:val="%1."/>
      <w:lvlJc w:val="left"/>
      <w:pPr>
        <w:ind w:left="1624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9867092"/>
    <w:multiLevelType w:val="multilevel"/>
    <w:tmpl w:val="5FB28650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5F852C65"/>
    <w:multiLevelType w:val="hybridMultilevel"/>
    <w:tmpl w:val="B72CA222"/>
    <w:lvl w:ilvl="0" w:tplc="AE5CA906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EF4113"/>
    <w:rsid w:val="00004AF2"/>
    <w:rsid w:val="000052D1"/>
    <w:rsid w:val="00014947"/>
    <w:rsid w:val="00020CB2"/>
    <w:rsid w:val="00026EE6"/>
    <w:rsid w:val="00031A83"/>
    <w:rsid w:val="00044AE2"/>
    <w:rsid w:val="00047E7D"/>
    <w:rsid w:val="0005454B"/>
    <w:rsid w:val="00072B90"/>
    <w:rsid w:val="00081E58"/>
    <w:rsid w:val="000824E4"/>
    <w:rsid w:val="00087B1A"/>
    <w:rsid w:val="000916EC"/>
    <w:rsid w:val="000917EA"/>
    <w:rsid w:val="000B2361"/>
    <w:rsid w:val="00104550"/>
    <w:rsid w:val="00107AF7"/>
    <w:rsid w:val="00144B4A"/>
    <w:rsid w:val="00151DBE"/>
    <w:rsid w:val="00173499"/>
    <w:rsid w:val="00195804"/>
    <w:rsid w:val="001B0DAF"/>
    <w:rsid w:val="001B1C4C"/>
    <w:rsid w:val="001D2F4C"/>
    <w:rsid w:val="001D68B7"/>
    <w:rsid w:val="001D7BEE"/>
    <w:rsid w:val="001E0AC4"/>
    <w:rsid w:val="001F1F6B"/>
    <w:rsid w:val="00206F50"/>
    <w:rsid w:val="00216455"/>
    <w:rsid w:val="002168A0"/>
    <w:rsid w:val="002278D1"/>
    <w:rsid w:val="00231C65"/>
    <w:rsid w:val="00233F3F"/>
    <w:rsid w:val="00234E79"/>
    <w:rsid w:val="002A3996"/>
    <w:rsid w:val="002A7E12"/>
    <w:rsid w:val="002B0858"/>
    <w:rsid w:val="002B4801"/>
    <w:rsid w:val="002B6789"/>
    <w:rsid w:val="002C3D20"/>
    <w:rsid w:val="002D0EA0"/>
    <w:rsid w:val="002F1271"/>
    <w:rsid w:val="00322C64"/>
    <w:rsid w:val="003230C0"/>
    <w:rsid w:val="00345F47"/>
    <w:rsid w:val="00346D73"/>
    <w:rsid w:val="00347BDC"/>
    <w:rsid w:val="003644E0"/>
    <w:rsid w:val="00365AA7"/>
    <w:rsid w:val="00395110"/>
    <w:rsid w:val="003A058E"/>
    <w:rsid w:val="003A798E"/>
    <w:rsid w:val="003C4F2F"/>
    <w:rsid w:val="00410A32"/>
    <w:rsid w:val="0041299D"/>
    <w:rsid w:val="00421776"/>
    <w:rsid w:val="00421FCF"/>
    <w:rsid w:val="00425308"/>
    <w:rsid w:val="00425FD6"/>
    <w:rsid w:val="00434DAD"/>
    <w:rsid w:val="0044487E"/>
    <w:rsid w:val="004474C3"/>
    <w:rsid w:val="00450607"/>
    <w:rsid w:val="004650A9"/>
    <w:rsid w:val="004759C6"/>
    <w:rsid w:val="00477CBD"/>
    <w:rsid w:val="00483E49"/>
    <w:rsid w:val="00496C10"/>
    <w:rsid w:val="004A48A4"/>
    <w:rsid w:val="004B3ACA"/>
    <w:rsid w:val="004C4154"/>
    <w:rsid w:val="004C53F2"/>
    <w:rsid w:val="004E38C7"/>
    <w:rsid w:val="004E46EE"/>
    <w:rsid w:val="004F1BC0"/>
    <w:rsid w:val="00504DC2"/>
    <w:rsid w:val="00515FAC"/>
    <w:rsid w:val="00543DF2"/>
    <w:rsid w:val="0055014E"/>
    <w:rsid w:val="00555662"/>
    <w:rsid w:val="00555B41"/>
    <w:rsid w:val="00557346"/>
    <w:rsid w:val="00563A3C"/>
    <w:rsid w:val="005674AA"/>
    <w:rsid w:val="00570F66"/>
    <w:rsid w:val="005730E3"/>
    <w:rsid w:val="00582B93"/>
    <w:rsid w:val="005A6D7A"/>
    <w:rsid w:val="005B1C01"/>
    <w:rsid w:val="005C5A7A"/>
    <w:rsid w:val="005D685F"/>
    <w:rsid w:val="005E0980"/>
    <w:rsid w:val="005F0691"/>
    <w:rsid w:val="005F61DD"/>
    <w:rsid w:val="005F7998"/>
    <w:rsid w:val="006006B2"/>
    <w:rsid w:val="00605AFF"/>
    <w:rsid w:val="00612947"/>
    <w:rsid w:val="00626D0D"/>
    <w:rsid w:val="00640CD7"/>
    <w:rsid w:val="00642C80"/>
    <w:rsid w:val="00645275"/>
    <w:rsid w:val="006506F5"/>
    <w:rsid w:val="00655061"/>
    <w:rsid w:val="006628F0"/>
    <w:rsid w:val="00677296"/>
    <w:rsid w:val="0068247F"/>
    <w:rsid w:val="00696687"/>
    <w:rsid w:val="006A5575"/>
    <w:rsid w:val="006C0299"/>
    <w:rsid w:val="006C14F7"/>
    <w:rsid w:val="006C6263"/>
    <w:rsid w:val="006D0416"/>
    <w:rsid w:val="006D1A5F"/>
    <w:rsid w:val="006F1CED"/>
    <w:rsid w:val="006F381B"/>
    <w:rsid w:val="006F71CE"/>
    <w:rsid w:val="00700128"/>
    <w:rsid w:val="00715AA1"/>
    <w:rsid w:val="007201E8"/>
    <w:rsid w:val="00727314"/>
    <w:rsid w:val="00733473"/>
    <w:rsid w:val="00735F0E"/>
    <w:rsid w:val="0073617E"/>
    <w:rsid w:val="0073781A"/>
    <w:rsid w:val="007531C0"/>
    <w:rsid w:val="0075474E"/>
    <w:rsid w:val="0075713D"/>
    <w:rsid w:val="0077742F"/>
    <w:rsid w:val="007808C9"/>
    <w:rsid w:val="00791EC3"/>
    <w:rsid w:val="00794B07"/>
    <w:rsid w:val="007C1AC1"/>
    <w:rsid w:val="007C7C01"/>
    <w:rsid w:val="007D0044"/>
    <w:rsid w:val="007E5A22"/>
    <w:rsid w:val="007E5D59"/>
    <w:rsid w:val="007F33AD"/>
    <w:rsid w:val="007F4DCA"/>
    <w:rsid w:val="007F7EDF"/>
    <w:rsid w:val="008007EF"/>
    <w:rsid w:val="00810BD7"/>
    <w:rsid w:val="0082698E"/>
    <w:rsid w:val="00841F37"/>
    <w:rsid w:val="008451C5"/>
    <w:rsid w:val="00845A41"/>
    <w:rsid w:val="0084742D"/>
    <w:rsid w:val="00850148"/>
    <w:rsid w:val="00852B7A"/>
    <w:rsid w:val="0086528D"/>
    <w:rsid w:val="00871E8F"/>
    <w:rsid w:val="00874C92"/>
    <w:rsid w:val="008763FC"/>
    <w:rsid w:val="00877AE4"/>
    <w:rsid w:val="0088662F"/>
    <w:rsid w:val="00891A87"/>
    <w:rsid w:val="00894373"/>
    <w:rsid w:val="008A38D2"/>
    <w:rsid w:val="008B1FDA"/>
    <w:rsid w:val="008C307F"/>
    <w:rsid w:val="008C4965"/>
    <w:rsid w:val="008D4D13"/>
    <w:rsid w:val="00903069"/>
    <w:rsid w:val="009135C5"/>
    <w:rsid w:val="00917B9A"/>
    <w:rsid w:val="009211A7"/>
    <w:rsid w:val="00922E10"/>
    <w:rsid w:val="009306BA"/>
    <w:rsid w:val="009312F7"/>
    <w:rsid w:val="009323FE"/>
    <w:rsid w:val="009339F4"/>
    <w:rsid w:val="009371D0"/>
    <w:rsid w:val="00963729"/>
    <w:rsid w:val="00966D2D"/>
    <w:rsid w:val="00970F32"/>
    <w:rsid w:val="00977348"/>
    <w:rsid w:val="00984DED"/>
    <w:rsid w:val="0098506A"/>
    <w:rsid w:val="0098741A"/>
    <w:rsid w:val="00994745"/>
    <w:rsid w:val="009A005D"/>
    <w:rsid w:val="009A0D26"/>
    <w:rsid w:val="009C0D94"/>
    <w:rsid w:val="009C2AB2"/>
    <w:rsid w:val="009C5AD5"/>
    <w:rsid w:val="009C67C1"/>
    <w:rsid w:val="009D1086"/>
    <w:rsid w:val="009D5941"/>
    <w:rsid w:val="009F6A74"/>
    <w:rsid w:val="00A01F7D"/>
    <w:rsid w:val="00A03CB4"/>
    <w:rsid w:val="00A05DBD"/>
    <w:rsid w:val="00A06A17"/>
    <w:rsid w:val="00A06EED"/>
    <w:rsid w:val="00A140D2"/>
    <w:rsid w:val="00A23609"/>
    <w:rsid w:val="00A25754"/>
    <w:rsid w:val="00A4017E"/>
    <w:rsid w:val="00A446A4"/>
    <w:rsid w:val="00A50663"/>
    <w:rsid w:val="00A7431D"/>
    <w:rsid w:val="00AA38FD"/>
    <w:rsid w:val="00AA76D5"/>
    <w:rsid w:val="00AB4F9A"/>
    <w:rsid w:val="00AC36C1"/>
    <w:rsid w:val="00AC47C0"/>
    <w:rsid w:val="00AF145C"/>
    <w:rsid w:val="00AF38B0"/>
    <w:rsid w:val="00B01F17"/>
    <w:rsid w:val="00B2615F"/>
    <w:rsid w:val="00B26792"/>
    <w:rsid w:val="00B2741B"/>
    <w:rsid w:val="00B30962"/>
    <w:rsid w:val="00B30F6B"/>
    <w:rsid w:val="00B31106"/>
    <w:rsid w:val="00B32E38"/>
    <w:rsid w:val="00B340D3"/>
    <w:rsid w:val="00B35315"/>
    <w:rsid w:val="00B54AEE"/>
    <w:rsid w:val="00B6484B"/>
    <w:rsid w:val="00B72123"/>
    <w:rsid w:val="00B8208B"/>
    <w:rsid w:val="00B931D8"/>
    <w:rsid w:val="00B95F95"/>
    <w:rsid w:val="00BB7BC3"/>
    <w:rsid w:val="00BC58B7"/>
    <w:rsid w:val="00BE2114"/>
    <w:rsid w:val="00BE3370"/>
    <w:rsid w:val="00BE378A"/>
    <w:rsid w:val="00BE770A"/>
    <w:rsid w:val="00BF1A15"/>
    <w:rsid w:val="00BF4253"/>
    <w:rsid w:val="00C31E92"/>
    <w:rsid w:val="00C41186"/>
    <w:rsid w:val="00C441EF"/>
    <w:rsid w:val="00C4426D"/>
    <w:rsid w:val="00C4476D"/>
    <w:rsid w:val="00C70E1B"/>
    <w:rsid w:val="00C71AED"/>
    <w:rsid w:val="00C71CCA"/>
    <w:rsid w:val="00C77109"/>
    <w:rsid w:val="00CC031E"/>
    <w:rsid w:val="00CC27B6"/>
    <w:rsid w:val="00CC347F"/>
    <w:rsid w:val="00CE459A"/>
    <w:rsid w:val="00CE7E0A"/>
    <w:rsid w:val="00CF51A1"/>
    <w:rsid w:val="00D076B0"/>
    <w:rsid w:val="00D21BEE"/>
    <w:rsid w:val="00D22563"/>
    <w:rsid w:val="00D305E5"/>
    <w:rsid w:val="00D3291F"/>
    <w:rsid w:val="00D32D1B"/>
    <w:rsid w:val="00D37860"/>
    <w:rsid w:val="00D4112A"/>
    <w:rsid w:val="00D4268F"/>
    <w:rsid w:val="00D463E2"/>
    <w:rsid w:val="00D5173C"/>
    <w:rsid w:val="00D57BC9"/>
    <w:rsid w:val="00D64240"/>
    <w:rsid w:val="00D67022"/>
    <w:rsid w:val="00D7562E"/>
    <w:rsid w:val="00D85731"/>
    <w:rsid w:val="00DA023B"/>
    <w:rsid w:val="00DA1EA5"/>
    <w:rsid w:val="00DA425D"/>
    <w:rsid w:val="00DB63A6"/>
    <w:rsid w:val="00DD2620"/>
    <w:rsid w:val="00DF301D"/>
    <w:rsid w:val="00E20067"/>
    <w:rsid w:val="00E2272E"/>
    <w:rsid w:val="00E276C1"/>
    <w:rsid w:val="00E303FE"/>
    <w:rsid w:val="00E3053B"/>
    <w:rsid w:val="00E30F4B"/>
    <w:rsid w:val="00E35404"/>
    <w:rsid w:val="00E3594A"/>
    <w:rsid w:val="00E37FBB"/>
    <w:rsid w:val="00E45155"/>
    <w:rsid w:val="00E512C0"/>
    <w:rsid w:val="00E53016"/>
    <w:rsid w:val="00E6186F"/>
    <w:rsid w:val="00E62308"/>
    <w:rsid w:val="00E744B5"/>
    <w:rsid w:val="00E82F3F"/>
    <w:rsid w:val="00E92560"/>
    <w:rsid w:val="00EA2DE6"/>
    <w:rsid w:val="00EA7951"/>
    <w:rsid w:val="00EC1828"/>
    <w:rsid w:val="00EC392B"/>
    <w:rsid w:val="00EC6580"/>
    <w:rsid w:val="00ED4CDD"/>
    <w:rsid w:val="00EE6BE1"/>
    <w:rsid w:val="00EF26C5"/>
    <w:rsid w:val="00EF4113"/>
    <w:rsid w:val="00F04BF8"/>
    <w:rsid w:val="00F34797"/>
    <w:rsid w:val="00F356AD"/>
    <w:rsid w:val="00F45A4B"/>
    <w:rsid w:val="00F53025"/>
    <w:rsid w:val="00F70089"/>
    <w:rsid w:val="00F762F8"/>
    <w:rsid w:val="00F8457B"/>
    <w:rsid w:val="00FA27CF"/>
    <w:rsid w:val="00FB6C00"/>
    <w:rsid w:val="00FC66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F411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oaii">
    <w:name w:val="Ooaii"/>
    <w:basedOn w:val="a"/>
    <w:rsid w:val="00EF4113"/>
    <w:pPr>
      <w:jc w:val="center"/>
    </w:pPr>
    <w:rPr>
      <w:szCs w:val="20"/>
    </w:rPr>
  </w:style>
  <w:style w:type="character" w:customStyle="1" w:styleId="FontStyle25">
    <w:name w:val="Font Style25"/>
    <w:rsid w:val="00EF4113"/>
    <w:rPr>
      <w:rFonts w:ascii="Sylfaen" w:hAnsi="Sylfaen" w:cs="Sylfaen"/>
      <w:sz w:val="24"/>
      <w:szCs w:val="24"/>
    </w:rPr>
  </w:style>
  <w:style w:type="paragraph" w:customStyle="1" w:styleId="ConsPlusNormal">
    <w:name w:val="ConsPlusNormal"/>
    <w:rsid w:val="008763FC"/>
    <w:pPr>
      <w:autoSpaceDE w:val="0"/>
      <w:autoSpaceDN w:val="0"/>
      <w:adjustRightInd w:val="0"/>
    </w:pPr>
    <w:rPr>
      <w:rFonts w:ascii="Sylfaen" w:hAnsi="Sylfaen" w:cs="Sylfaen"/>
      <w:sz w:val="28"/>
      <w:szCs w:val="28"/>
    </w:rPr>
  </w:style>
  <w:style w:type="paragraph" w:customStyle="1" w:styleId="1">
    <w:name w:val="Знак1"/>
    <w:basedOn w:val="a"/>
    <w:autoRedefine/>
    <w:rsid w:val="007E5A22"/>
    <w:pPr>
      <w:spacing w:after="160" w:line="240" w:lineRule="exact"/>
      <w:ind w:left="26"/>
    </w:pPr>
    <w:rPr>
      <w:lang w:val="en-US" w:eastAsia="en-US"/>
    </w:rPr>
  </w:style>
  <w:style w:type="paragraph" w:styleId="2">
    <w:name w:val="Body Text Indent 2"/>
    <w:basedOn w:val="a"/>
    <w:link w:val="20"/>
    <w:rsid w:val="00B340D3"/>
    <w:pPr>
      <w:ind w:firstLine="360"/>
      <w:jc w:val="both"/>
    </w:pPr>
    <w:rPr>
      <w:szCs w:val="20"/>
    </w:rPr>
  </w:style>
  <w:style w:type="character" w:styleId="a3">
    <w:name w:val="page number"/>
    <w:basedOn w:val="a0"/>
    <w:rsid w:val="00B340D3"/>
  </w:style>
  <w:style w:type="paragraph" w:customStyle="1" w:styleId="ConsPlusTitle">
    <w:name w:val="ConsPlusTitle"/>
    <w:rsid w:val="00EC182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4">
    <w:name w:val="No Spacing"/>
    <w:uiPriority w:val="1"/>
    <w:qFormat/>
    <w:rsid w:val="00EC1828"/>
    <w:rPr>
      <w:sz w:val="24"/>
      <w:szCs w:val="24"/>
    </w:rPr>
  </w:style>
  <w:style w:type="character" w:customStyle="1" w:styleId="20">
    <w:name w:val="Основной текст с отступом 2 Знак"/>
    <w:link w:val="2"/>
    <w:rsid w:val="00EC1828"/>
    <w:rPr>
      <w:sz w:val="24"/>
    </w:rPr>
  </w:style>
  <w:style w:type="paragraph" w:styleId="a5">
    <w:name w:val="Balloon Text"/>
    <w:basedOn w:val="a"/>
    <w:link w:val="a6"/>
    <w:rsid w:val="00FA27CF"/>
    <w:rPr>
      <w:rFonts w:ascii="Segoe UI" w:hAnsi="Segoe UI"/>
      <w:sz w:val="18"/>
      <w:szCs w:val="18"/>
    </w:rPr>
  </w:style>
  <w:style w:type="character" w:customStyle="1" w:styleId="a6">
    <w:name w:val="Текст выноски Знак"/>
    <w:link w:val="a5"/>
    <w:rsid w:val="00FA27CF"/>
    <w:rPr>
      <w:rFonts w:ascii="Segoe UI" w:hAnsi="Segoe UI" w:cs="Segoe UI"/>
      <w:sz w:val="18"/>
      <w:szCs w:val="18"/>
    </w:rPr>
  </w:style>
  <w:style w:type="character" w:styleId="a7">
    <w:name w:val="Hyperlink"/>
    <w:rsid w:val="00696687"/>
    <w:rPr>
      <w:color w:val="0000FF"/>
      <w:u w:val="single"/>
    </w:rPr>
  </w:style>
  <w:style w:type="paragraph" w:customStyle="1" w:styleId="10">
    <w:name w:val="Абзац списка1"/>
    <w:basedOn w:val="a"/>
    <w:rsid w:val="00733473"/>
    <w:pPr>
      <w:ind w:left="720" w:firstLine="709"/>
      <w:contextualSpacing/>
      <w:jc w:val="both"/>
    </w:pPr>
    <w:rPr>
      <w:rFonts w:ascii="Times New Roman CYR" w:hAnsi="Times New Roman CYR" w:cs="Times New Roman CYR"/>
      <w:sz w:val="28"/>
      <w:szCs w:val="22"/>
      <w:lang w:eastAsia="en-US"/>
    </w:rPr>
  </w:style>
  <w:style w:type="paragraph" w:customStyle="1" w:styleId="a8">
    <w:name w:val="Стиль"/>
    <w:rsid w:val="00850148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a9">
    <w:name w:val="Основной текст_"/>
    <w:basedOn w:val="a0"/>
    <w:link w:val="4"/>
    <w:rsid w:val="0075713D"/>
    <w:rPr>
      <w:shd w:val="clear" w:color="auto" w:fill="FFFFFF"/>
    </w:rPr>
  </w:style>
  <w:style w:type="character" w:customStyle="1" w:styleId="21">
    <w:name w:val="Основной текст2"/>
    <w:basedOn w:val="a9"/>
    <w:rsid w:val="0075713D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paragraph" w:customStyle="1" w:styleId="4">
    <w:name w:val="Основной текст4"/>
    <w:basedOn w:val="a"/>
    <w:link w:val="a9"/>
    <w:rsid w:val="0075713D"/>
    <w:pPr>
      <w:widowControl w:val="0"/>
      <w:shd w:val="clear" w:color="auto" w:fill="FFFFFF"/>
      <w:spacing w:line="302" w:lineRule="exact"/>
      <w:jc w:val="both"/>
    </w:pPr>
    <w:rPr>
      <w:sz w:val="20"/>
      <w:szCs w:val="20"/>
    </w:rPr>
  </w:style>
  <w:style w:type="paragraph" w:customStyle="1" w:styleId="text">
    <w:name w:val="text"/>
    <w:basedOn w:val="a"/>
    <w:rsid w:val="009339F4"/>
    <w:pPr>
      <w:spacing w:before="100" w:beforeAutospacing="1" w:after="100" w:afterAutospacing="1"/>
    </w:pPr>
  </w:style>
  <w:style w:type="paragraph" w:styleId="aa">
    <w:name w:val="List Paragraph"/>
    <w:basedOn w:val="a"/>
    <w:uiPriority w:val="34"/>
    <w:qFormat/>
    <w:rsid w:val="004E46EE"/>
    <w:pPr>
      <w:ind w:left="720"/>
      <w:contextualSpacing/>
    </w:pPr>
  </w:style>
  <w:style w:type="character" w:customStyle="1" w:styleId="FontStyle11">
    <w:name w:val="Font Style11"/>
    <w:basedOn w:val="a0"/>
    <w:rsid w:val="00EF26C5"/>
    <w:rPr>
      <w:rFonts w:ascii="Times New Roman" w:hAnsi="Times New Roman" w:cs="Times New Roman" w:hint="default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36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BB4E9C-D36C-4A15-AF06-B9E2096F0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224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Совета Елизаветинского сельского поселения</vt:lpstr>
    </vt:vector>
  </TitlesOfParts>
  <Company>MoBIL GROUP</Company>
  <LinksUpToDate>false</LinksUpToDate>
  <CharactersWithSpaces>2030</CharactersWithSpaces>
  <SharedDoc>false</SharedDoc>
  <HLinks>
    <vt:vector size="18" baseType="variant">
      <vt:variant>
        <vt:i4>6422582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consultantplus://offline/ref=7BC270EB49CEC5EB888E227A7CFC0F497085E5F60F08C562F174944BEF12D3EF35A46FC7C032A0C09143CCDB9206B083E7F30FB900B9VBGDO</vt:lpwstr>
      </vt:variant>
      <vt:variant>
        <vt:lpwstr/>
      </vt:variant>
      <vt:variant>
        <vt:i4>3539044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consultantplus://offline/ref=7BC270EB49CEC5EB888E227A7CFC0F497084E1F6090FC562F174944BEF12D3EF35A46FC4C132A5CBC019DCDFDB53B89DE2EF11B91EBAB442V4G8O</vt:lpwstr>
      </vt:variant>
      <vt:variant>
        <vt:lpwstr/>
      </vt:variant>
      <vt:variant>
        <vt:i4>5242963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consultantplus://offline/ref=7BC270EB49CEC5EB888E227A7CFC0F49718DE3F3055F9260A0219A4EE74289FF23ED62C0DF32A6D5C71289V8G7O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Совета Елизаветинского сельского поселения</dc:title>
  <dc:creator>1</dc:creator>
  <cp:lastModifiedBy>ADM_PGP</cp:lastModifiedBy>
  <cp:revision>6</cp:revision>
  <cp:lastPrinted>2019-07-30T06:25:00Z</cp:lastPrinted>
  <dcterms:created xsi:type="dcterms:W3CDTF">2019-07-29T03:03:00Z</dcterms:created>
  <dcterms:modified xsi:type="dcterms:W3CDTF">2019-08-01T05:39:00Z</dcterms:modified>
</cp:coreProperties>
</file>