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DE" w:rsidRPr="006D36DE" w:rsidRDefault="006D36DE" w:rsidP="006D36DE">
      <w:pPr>
        <w:jc w:val="center"/>
        <w:rPr>
          <w:b/>
          <w:u w:val="single"/>
        </w:rPr>
      </w:pPr>
      <w:r w:rsidRPr="006D36DE">
        <w:rPr>
          <w:b/>
          <w:u w:val="single"/>
        </w:rPr>
        <w:t>Муниципальное образование Полтавского городского поселения Полтавского</w:t>
      </w:r>
    </w:p>
    <w:p w:rsidR="006D36DE" w:rsidRPr="006D36DE" w:rsidRDefault="006D36DE" w:rsidP="006D36DE">
      <w:pPr>
        <w:jc w:val="center"/>
        <w:rPr>
          <w:b/>
          <w:u w:val="single"/>
        </w:rPr>
      </w:pPr>
      <w:r w:rsidRPr="006D36DE">
        <w:rPr>
          <w:b/>
          <w:u w:val="single"/>
        </w:rPr>
        <w:t>муниципального района Омской области</w:t>
      </w:r>
    </w:p>
    <w:p w:rsidR="006D36DE" w:rsidRPr="006D36DE" w:rsidRDefault="006D36DE" w:rsidP="006D36DE">
      <w:pPr>
        <w:rPr>
          <w:b/>
          <w:u w:val="single"/>
        </w:rPr>
      </w:pPr>
    </w:p>
    <w:p w:rsidR="006D36DE" w:rsidRPr="006D36DE" w:rsidRDefault="006D36DE" w:rsidP="006D36DE">
      <w:pPr>
        <w:jc w:val="center"/>
        <w:rPr>
          <w:b/>
          <w:u w:val="single"/>
        </w:rPr>
      </w:pPr>
    </w:p>
    <w:p w:rsidR="006D36DE" w:rsidRPr="006D36DE" w:rsidRDefault="006D36DE" w:rsidP="006D36DE">
      <w:pPr>
        <w:jc w:val="center"/>
        <w:rPr>
          <w:b/>
          <w:u w:val="single"/>
        </w:rPr>
      </w:pPr>
      <w:r w:rsidRPr="006D36DE">
        <w:rPr>
          <w:b/>
          <w:u w:val="single"/>
        </w:rPr>
        <w:t>СОВЕТ ГОРОДСКОГО ПОСЕЛЕНИЯ</w:t>
      </w:r>
    </w:p>
    <w:p w:rsidR="006D36DE" w:rsidRPr="006D36DE" w:rsidRDefault="006D36DE" w:rsidP="006D36DE">
      <w:pPr>
        <w:rPr>
          <w:b/>
          <w:u w:val="single"/>
        </w:rPr>
      </w:pPr>
    </w:p>
    <w:p w:rsidR="006D36DE" w:rsidRPr="006D36DE" w:rsidRDefault="006D36DE" w:rsidP="006D36DE">
      <w:pPr>
        <w:jc w:val="center"/>
        <w:rPr>
          <w:b/>
          <w:u w:val="single"/>
        </w:rPr>
      </w:pPr>
    </w:p>
    <w:p w:rsidR="006D36DE" w:rsidRPr="006D36DE" w:rsidRDefault="006D36DE" w:rsidP="006D36DE">
      <w:pPr>
        <w:jc w:val="center"/>
        <w:rPr>
          <w:b/>
          <w:sz w:val="32"/>
          <w:szCs w:val="32"/>
        </w:rPr>
      </w:pPr>
      <w:r w:rsidRPr="006D36DE">
        <w:rPr>
          <w:b/>
          <w:sz w:val="32"/>
          <w:szCs w:val="32"/>
        </w:rPr>
        <w:t>РЕШЕНИЕ</w:t>
      </w:r>
    </w:p>
    <w:p w:rsidR="006D36DE" w:rsidRPr="006D36DE" w:rsidRDefault="006D36DE" w:rsidP="006D36DE">
      <w:pPr>
        <w:jc w:val="center"/>
        <w:rPr>
          <w:b/>
          <w:sz w:val="32"/>
          <w:szCs w:val="32"/>
        </w:rPr>
      </w:pPr>
    </w:p>
    <w:p w:rsidR="006D36DE" w:rsidRPr="006D36DE" w:rsidRDefault="00713497" w:rsidP="006D36DE">
      <w:pPr>
        <w:pStyle w:val="4"/>
        <w:shd w:val="clear" w:color="auto" w:fill="auto"/>
        <w:spacing w:after="312" w:line="240" w:lineRule="exact"/>
        <w:ind w:left="20"/>
        <w:jc w:val="left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от 30 </w:t>
      </w:r>
      <w:r w:rsidR="006D36DE" w:rsidRPr="006D36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="00026B94">
        <w:rPr>
          <w:rStyle w:val="2"/>
          <w:rFonts w:ascii="Times New Roman" w:hAnsi="Times New Roman" w:cs="Times New Roman"/>
          <w:sz w:val="28"/>
          <w:szCs w:val="28"/>
        </w:rPr>
        <w:t>августа</w:t>
      </w:r>
      <w:r w:rsidR="006D36DE" w:rsidRPr="006D36DE">
        <w:rPr>
          <w:rStyle w:val="2"/>
          <w:rFonts w:ascii="Times New Roman" w:hAnsi="Times New Roman" w:cs="Times New Roman"/>
          <w:sz w:val="28"/>
          <w:szCs w:val="28"/>
        </w:rPr>
        <w:t xml:space="preserve">   2019  года</w:t>
      </w:r>
      <w:r w:rsidR="006D36DE" w:rsidRPr="006D36DE">
        <w:rPr>
          <w:rStyle w:val="2"/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="00026B94">
        <w:rPr>
          <w:rStyle w:val="2"/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     </w:t>
      </w:r>
      <w:r w:rsidR="00026B94">
        <w:rPr>
          <w:rStyle w:val="2"/>
          <w:rFonts w:ascii="Times New Roman" w:hAnsi="Times New Roman" w:cs="Times New Roman"/>
          <w:sz w:val="28"/>
          <w:szCs w:val="28"/>
        </w:rPr>
        <w:t xml:space="preserve"> №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44</w:t>
      </w:r>
    </w:p>
    <w:p w:rsidR="006D36DE" w:rsidRPr="00A9384E" w:rsidRDefault="006D36DE" w:rsidP="006D36DE">
      <w:pPr>
        <w:pStyle w:val="ConsPlusTitle"/>
        <w:jc w:val="center"/>
        <w:outlineLvl w:val="0"/>
        <w:rPr>
          <w:b w:val="0"/>
        </w:rPr>
      </w:pPr>
    </w:p>
    <w:p w:rsidR="006D36DE" w:rsidRPr="00A9384E" w:rsidRDefault="006D36DE" w:rsidP="006D36DE">
      <w:pPr>
        <w:pStyle w:val="ConsPlusTitle"/>
        <w:jc w:val="center"/>
        <w:rPr>
          <w:b w:val="0"/>
        </w:rPr>
      </w:pPr>
      <w:r w:rsidRPr="00A9384E">
        <w:rPr>
          <w:b w:val="0"/>
        </w:rPr>
        <w:t xml:space="preserve">«Об утверждении </w:t>
      </w:r>
      <w:r w:rsidR="00A9384E">
        <w:rPr>
          <w:b w:val="0"/>
        </w:rPr>
        <w:t>Поряд</w:t>
      </w:r>
      <w:r w:rsidR="00A9384E" w:rsidRPr="00A9384E">
        <w:rPr>
          <w:b w:val="0"/>
        </w:rPr>
        <w:t>ка определения размера арендной платы за аренду нежилых помещений, находящихся в собственности Полтавского городского поселения</w:t>
      </w:r>
      <w:r w:rsidRPr="00A9384E">
        <w:rPr>
          <w:b w:val="0"/>
        </w:rPr>
        <w:t>»</w:t>
      </w:r>
    </w:p>
    <w:p w:rsidR="006D36DE" w:rsidRPr="006D36DE" w:rsidRDefault="006D36DE" w:rsidP="006D36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 xml:space="preserve">Руководствуясь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6D36DE">
          <w:rPr>
            <w:sz w:val="28"/>
            <w:szCs w:val="28"/>
          </w:rPr>
          <w:t>2003 г</w:t>
        </w:r>
      </w:smartTag>
      <w:r w:rsidRPr="006D36DE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Полтавского городского поселения, Совет депутатов Полтавского городского поселения </w:t>
      </w:r>
      <w:proofErr w:type="spellStart"/>
      <w:proofErr w:type="gramStart"/>
      <w:r w:rsidRPr="006D36DE">
        <w:rPr>
          <w:b/>
          <w:sz w:val="28"/>
          <w:szCs w:val="28"/>
        </w:rPr>
        <w:t>р</w:t>
      </w:r>
      <w:proofErr w:type="spellEnd"/>
      <w:proofErr w:type="gramEnd"/>
      <w:r w:rsidRPr="006D36DE">
        <w:rPr>
          <w:b/>
          <w:sz w:val="28"/>
          <w:szCs w:val="28"/>
        </w:rPr>
        <w:t xml:space="preserve"> е </w:t>
      </w:r>
      <w:proofErr w:type="spellStart"/>
      <w:r w:rsidRPr="006D36DE">
        <w:rPr>
          <w:b/>
          <w:sz w:val="28"/>
          <w:szCs w:val="28"/>
        </w:rPr>
        <w:t>ш</w:t>
      </w:r>
      <w:proofErr w:type="spellEnd"/>
      <w:r w:rsidRPr="006D36DE">
        <w:rPr>
          <w:b/>
          <w:sz w:val="28"/>
          <w:szCs w:val="28"/>
        </w:rPr>
        <w:t xml:space="preserve"> и л</w:t>
      </w:r>
      <w:r w:rsidRPr="006D36DE">
        <w:rPr>
          <w:sz w:val="28"/>
          <w:szCs w:val="28"/>
        </w:rPr>
        <w:t>: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36DE" w:rsidRPr="006D36DE" w:rsidRDefault="006D36DE" w:rsidP="006D36D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Утвердить Порядок определения размера арендной платы за аренду нежилых помещений, находящихся в собственности По</w:t>
      </w:r>
      <w:r>
        <w:rPr>
          <w:sz w:val="28"/>
          <w:szCs w:val="28"/>
        </w:rPr>
        <w:t>лтавского городского поселения</w:t>
      </w:r>
      <w:r w:rsidRPr="006D36DE">
        <w:rPr>
          <w:sz w:val="28"/>
          <w:szCs w:val="28"/>
        </w:rPr>
        <w:t xml:space="preserve"> </w:t>
      </w:r>
      <w:proofErr w:type="gramStart"/>
      <w:r w:rsidRPr="006D36DE">
        <w:rPr>
          <w:sz w:val="28"/>
          <w:szCs w:val="28"/>
        </w:rPr>
        <w:t>согласно Приложения</w:t>
      </w:r>
      <w:proofErr w:type="gramEnd"/>
      <w:r w:rsidRPr="006D36DE">
        <w:rPr>
          <w:sz w:val="28"/>
          <w:szCs w:val="28"/>
        </w:rPr>
        <w:t xml:space="preserve"> к настоящему решению.</w:t>
      </w:r>
    </w:p>
    <w:p w:rsidR="006D36DE" w:rsidRPr="006D36DE" w:rsidRDefault="006D36DE" w:rsidP="006D36D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Решение Совета депутатов Полтавского городского поселения № 41 от 18.10.2007 «О Порядке управления и распоряжения имуществом, находящимся в муниципальной собственности Полтавского городского поселения» считать утратившим силу.</w:t>
      </w:r>
    </w:p>
    <w:p w:rsidR="006D36DE" w:rsidRPr="006D36DE" w:rsidRDefault="006D36DE" w:rsidP="006D36DE">
      <w:pPr>
        <w:pStyle w:val="ConsPlusTitle"/>
        <w:tabs>
          <w:tab w:val="left" w:pos="851"/>
        </w:tabs>
        <w:ind w:firstLine="567"/>
        <w:jc w:val="both"/>
        <w:rPr>
          <w:b w:val="0"/>
        </w:rPr>
      </w:pPr>
      <w:r w:rsidRPr="006D36DE">
        <w:rPr>
          <w:b w:val="0"/>
        </w:rPr>
        <w:t>3. Настоящее решение подлежит опубликованию (обнародованию).</w:t>
      </w:r>
    </w:p>
    <w:p w:rsidR="006D36DE" w:rsidRPr="006D36DE" w:rsidRDefault="006D36DE" w:rsidP="006D36DE">
      <w:pPr>
        <w:pStyle w:val="ConsPlusTitle"/>
        <w:spacing w:before="720" w:line="20" w:lineRule="atLeast"/>
        <w:jc w:val="both"/>
        <w:rPr>
          <w:b w:val="0"/>
        </w:rPr>
      </w:pPr>
      <w:r w:rsidRPr="006D36DE">
        <w:rPr>
          <w:b w:val="0"/>
        </w:rPr>
        <w:t>Глава Полтавского городского поселения                                      М.И.Руденко</w:t>
      </w:r>
    </w:p>
    <w:p w:rsidR="006D36DE" w:rsidRPr="006D36DE" w:rsidRDefault="006D36DE" w:rsidP="006D36DE">
      <w:pPr>
        <w:shd w:val="clear" w:color="auto" w:fill="FFFFFF"/>
        <w:jc w:val="both"/>
        <w:rPr>
          <w:sz w:val="28"/>
          <w:szCs w:val="28"/>
        </w:rPr>
      </w:pPr>
    </w:p>
    <w:p w:rsidR="006D36DE" w:rsidRPr="006D36DE" w:rsidRDefault="006D36DE" w:rsidP="006D36DE">
      <w:pPr>
        <w:shd w:val="clear" w:color="auto" w:fill="FFFFFF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Председатель депутатов Совета</w:t>
      </w:r>
    </w:p>
    <w:p w:rsidR="006D36DE" w:rsidRPr="006D36DE" w:rsidRDefault="006D36DE" w:rsidP="006D36DE">
      <w:pPr>
        <w:shd w:val="clear" w:color="auto" w:fill="FFFFFF"/>
        <w:jc w:val="both"/>
        <w:rPr>
          <w:b/>
        </w:rPr>
      </w:pPr>
      <w:r w:rsidRPr="006D36DE">
        <w:rPr>
          <w:sz w:val="28"/>
          <w:szCs w:val="28"/>
        </w:rPr>
        <w:t>Полтавского городского поселения                                                 Н.Н. Танский</w:t>
      </w:r>
      <w:r w:rsidRPr="006D36DE">
        <w:rPr>
          <w:b/>
        </w:rPr>
        <w:t xml:space="preserve"> </w:t>
      </w:r>
    </w:p>
    <w:p w:rsidR="006D36DE" w:rsidRPr="006D36DE" w:rsidRDefault="006D36DE" w:rsidP="006D36DE">
      <w:pPr>
        <w:shd w:val="clear" w:color="auto" w:fill="FFFFFF"/>
        <w:jc w:val="both"/>
        <w:rPr>
          <w:b/>
        </w:rPr>
      </w:pPr>
    </w:p>
    <w:p w:rsidR="006D36DE" w:rsidRPr="006D36DE" w:rsidRDefault="006D36DE" w:rsidP="006D36DE">
      <w:pPr>
        <w:shd w:val="clear" w:color="auto" w:fill="FFFFFF"/>
        <w:jc w:val="both"/>
        <w:rPr>
          <w:b/>
        </w:rPr>
      </w:pPr>
    </w:p>
    <w:p w:rsidR="006D36DE" w:rsidRPr="006D36DE" w:rsidRDefault="006D36DE" w:rsidP="006D36D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  <w:r w:rsidRPr="006D36DE">
        <w:rPr>
          <w:b w:val="0"/>
          <w:sz w:val="20"/>
          <w:szCs w:val="20"/>
        </w:rPr>
        <w:lastRenderedPageBreak/>
        <w:t xml:space="preserve">Приложение </w:t>
      </w: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  <w:r w:rsidRPr="006D36DE">
        <w:rPr>
          <w:b w:val="0"/>
          <w:sz w:val="20"/>
          <w:szCs w:val="20"/>
        </w:rPr>
        <w:t xml:space="preserve">к решению Совета депутатов </w:t>
      </w:r>
    </w:p>
    <w:p w:rsidR="006D36DE" w:rsidRPr="006D36DE" w:rsidRDefault="006D36DE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  <w:r w:rsidRPr="006D36DE">
        <w:rPr>
          <w:b w:val="0"/>
          <w:sz w:val="20"/>
          <w:szCs w:val="20"/>
        </w:rPr>
        <w:t xml:space="preserve">Полтавского городского поселения </w:t>
      </w:r>
    </w:p>
    <w:p w:rsidR="006D36DE" w:rsidRPr="006D36DE" w:rsidRDefault="00713497" w:rsidP="006D36DE">
      <w:pPr>
        <w:pStyle w:val="ConsPlusTitle"/>
        <w:jc w:val="right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о</w:t>
      </w:r>
      <w:r w:rsidR="006D36DE" w:rsidRPr="006D36DE">
        <w:rPr>
          <w:b w:val="0"/>
          <w:sz w:val="20"/>
          <w:szCs w:val="20"/>
        </w:rPr>
        <w:t>т</w:t>
      </w:r>
      <w:r>
        <w:rPr>
          <w:b w:val="0"/>
          <w:sz w:val="20"/>
          <w:szCs w:val="20"/>
        </w:rPr>
        <w:t xml:space="preserve">  30.08.2019  </w:t>
      </w:r>
      <w:r w:rsidR="006D36DE" w:rsidRPr="006D36DE">
        <w:rPr>
          <w:b w:val="0"/>
          <w:sz w:val="20"/>
          <w:szCs w:val="20"/>
        </w:rPr>
        <w:t xml:space="preserve">№ </w:t>
      </w:r>
      <w:r>
        <w:rPr>
          <w:b w:val="0"/>
          <w:sz w:val="20"/>
          <w:szCs w:val="20"/>
        </w:rPr>
        <w:t>44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36DE" w:rsidRPr="006D36DE" w:rsidRDefault="006D36DE" w:rsidP="006D36DE">
      <w:pPr>
        <w:pStyle w:val="ConsPlusTitle"/>
        <w:jc w:val="center"/>
        <w:rPr>
          <w:b w:val="0"/>
        </w:rPr>
      </w:pPr>
      <w:r w:rsidRPr="006D36DE">
        <w:rPr>
          <w:b w:val="0"/>
        </w:rPr>
        <w:t>ПОРЯДОК</w:t>
      </w:r>
    </w:p>
    <w:p w:rsidR="006D36DE" w:rsidRPr="006D36DE" w:rsidRDefault="006D36DE" w:rsidP="006D36DE">
      <w:pPr>
        <w:pStyle w:val="ConsPlusTitle"/>
        <w:jc w:val="center"/>
        <w:rPr>
          <w:b w:val="0"/>
        </w:rPr>
      </w:pPr>
      <w:r w:rsidRPr="006D36DE">
        <w:rPr>
          <w:b w:val="0"/>
        </w:rPr>
        <w:t>ОПРЕДЕЛЕНИЯ РАЗМЕРА АРЕНДНОЙ ПЛАТЫ ЗА АРЕНДУ НЕЖИЛЫХ ПОМЕЩЕНИЙ, НАХОДЯЩИХСЯ В СОБСТВЕННОСТИ ПОЛТАВСКОГО ГОРОДСКОГО ПОСЕЛЕНИЯ</w:t>
      </w:r>
    </w:p>
    <w:p w:rsidR="006D36DE" w:rsidRPr="006D36DE" w:rsidRDefault="006D36DE" w:rsidP="006D36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 xml:space="preserve">1. Размер арендной платы в месяц за нежилые помещения, </w:t>
      </w:r>
      <w:proofErr w:type="gramStart"/>
      <w:r w:rsidRPr="006D36DE">
        <w:rPr>
          <w:sz w:val="28"/>
          <w:szCs w:val="28"/>
        </w:rPr>
        <w:t>находящееся</w:t>
      </w:r>
      <w:proofErr w:type="gramEnd"/>
      <w:r w:rsidRPr="006D36DE">
        <w:rPr>
          <w:sz w:val="28"/>
          <w:szCs w:val="28"/>
        </w:rPr>
        <w:t xml:space="preserve"> в собственности Полтавского городского поселения  определяется по формуле: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D36DE">
        <w:rPr>
          <w:sz w:val="28"/>
          <w:szCs w:val="28"/>
          <w:lang w:val="en-US"/>
        </w:rPr>
        <w:t>A</w:t>
      </w:r>
      <w:r w:rsidRPr="006D36DE">
        <w:rPr>
          <w:sz w:val="28"/>
          <w:szCs w:val="28"/>
        </w:rPr>
        <w:t xml:space="preserve"> = </w:t>
      </w:r>
      <w:r w:rsidRPr="006D36DE">
        <w:rPr>
          <w:sz w:val="28"/>
          <w:szCs w:val="28"/>
          <w:lang w:val="en-US"/>
        </w:rPr>
        <w:t>S</w:t>
      </w:r>
      <w:r w:rsidRPr="006D36DE">
        <w:rPr>
          <w:sz w:val="28"/>
          <w:szCs w:val="28"/>
        </w:rPr>
        <w:t xml:space="preserve"> </w:t>
      </w:r>
      <w:proofErr w:type="spellStart"/>
      <w:r w:rsidRPr="006D36DE">
        <w:rPr>
          <w:sz w:val="28"/>
          <w:szCs w:val="28"/>
        </w:rPr>
        <w:t>х</w:t>
      </w:r>
      <w:proofErr w:type="spellEnd"/>
      <w:r w:rsidRPr="006D36DE">
        <w:rPr>
          <w:sz w:val="28"/>
          <w:szCs w:val="28"/>
        </w:rPr>
        <w:t xml:space="preserve"> </w:t>
      </w:r>
      <w:proofErr w:type="spellStart"/>
      <w:r w:rsidRPr="006D36DE">
        <w:rPr>
          <w:sz w:val="28"/>
          <w:szCs w:val="28"/>
          <w:lang w:val="en-US"/>
        </w:rPr>
        <w:t>Ab</w:t>
      </w:r>
      <w:proofErr w:type="spellEnd"/>
      <w:r w:rsidRPr="006D36DE">
        <w:rPr>
          <w:sz w:val="28"/>
          <w:szCs w:val="28"/>
        </w:rPr>
        <w:t xml:space="preserve"> </w:t>
      </w:r>
      <w:proofErr w:type="spellStart"/>
      <w:proofErr w:type="gramStart"/>
      <w:r w:rsidRPr="006D36DE">
        <w:rPr>
          <w:sz w:val="28"/>
          <w:szCs w:val="28"/>
        </w:rPr>
        <w:t>х</w:t>
      </w:r>
      <w:proofErr w:type="spellEnd"/>
      <w:r w:rsidRPr="006D36DE">
        <w:rPr>
          <w:sz w:val="28"/>
          <w:szCs w:val="28"/>
        </w:rPr>
        <w:t>(</w:t>
      </w:r>
      <w:proofErr w:type="gramEnd"/>
      <w:r w:rsidRPr="006D36DE">
        <w:rPr>
          <w:sz w:val="28"/>
          <w:szCs w:val="28"/>
        </w:rPr>
        <w:t xml:space="preserve"> </w:t>
      </w:r>
      <w:r w:rsidRPr="006D36DE">
        <w:rPr>
          <w:sz w:val="28"/>
          <w:szCs w:val="28"/>
          <w:lang w:val="en-US"/>
        </w:rPr>
        <w:t>K</w:t>
      </w:r>
      <w:r w:rsidRPr="006D36DE">
        <w:rPr>
          <w:sz w:val="28"/>
          <w:szCs w:val="28"/>
        </w:rPr>
        <w:t xml:space="preserve"> + У)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где: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  <w:lang w:val="en-US"/>
        </w:rPr>
        <w:t>A</w:t>
      </w:r>
      <w:r w:rsidRPr="006D36DE">
        <w:rPr>
          <w:sz w:val="28"/>
          <w:szCs w:val="28"/>
        </w:rPr>
        <w:t xml:space="preserve"> – </w:t>
      </w:r>
      <w:proofErr w:type="gramStart"/>
      <w:r w:rsidRPr="006D36DE">
        <w:rPr>
          <w:sz w:val="28"/>
          <w:szCs w:val="28"/>
        </w:rPr>
        <w:t>сумма</w:t>
      </w:r>
      <w:proofErr w:type="gramEnd"/>
      <w:r w:rsidRPr="006D36DE">
        <w:rPr>
          <w:sz w:val="28"/>
          <w:szCs w:val="28"/>
        </w:rPr>
        <w:t xml:space="preserve"> арендной платы в месяц;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  <w:lang w:val="en-US"/>
        </w:rPr>
        <w:t>S</w:t>
      </w:r>
      <w:r w:rsidRPr="006D36DE">
        <w:rPr>
          <w:sz w:val="28"/>
          <w:szCs w:val="28"/>
        </w:rPr>
        <w:t xml:space="preserve"> – </w:t>
      </w:r>
      <w:proofErr w:type="gramStart"/>
      <w:r w:rsidRPr="006D36DE">
        <w:rPr>
          <w:sz w:val="28"/>
          <w:szCs w:val="28"/>
        </w:rPr>
        <w:t>площадь</w:t>
      </w:r>
      <w:proofErr w:type="gramEnd"/>
      <w:r w:rsidRPr="006D36DE">
        <w:rPr>
          <w:sz w:val="28"/>
          <w:szCs w:val="28"/>
        </w:rPr>
        <w:t xml:space="preserve"> арендуемого помещения;</w:t>
      </w:r>
    </w:p>
    <w:p w:rsidR="006D36DE" w:rsidRPr="006D36DE" w:rsidRDefault="006D36DE" w:rsidP="006D36DE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proofErr w:type="spellStart"/>
      <w:r w:rsidRPr="006D36DE">
        <w:rPr>
          <w:sz w:val="28"/>
          <w:szCs w:val="28"/>
          <w:lang w:val="en-US"/>
        </w:rPr>
        <w:t>Ab</w:t>
      </w:r>
      <w:proofErr w:type="spellEnd"/>
      <w:r w:rsidRPr="006D36DE">
        <w:rPr>
          <w:sz w:val="28"/>
          <w:szCs w:val="28"/>
        </w:rPr>
        <w:t xml:space="preserve"> – базовая ставка расчета арендной платы за один квадратный метр нежилого помещения;</w:t>
      </w:r>
    </w:p>
    <w:p w:rsidR="006D36DE" w:rsidRPr="006D36DE" w:rsidRDefault="006D36DE" w:rsidP="006D36DE">
      <w:pPr>
        <w:tabs>
          <w:tab w:val="left" w:pos="378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К–коэффициент в зависимости от категории арендатора (Таблица</w:t>
      </w:r>
      <w:proofErr w:type="gramStart"/>
      <w:r w:rsidRPr="006D36DE">
        <w:rPr>
          <w:sz w:val="28"/>
          <w:szCs w:val="28"/>
        </w:rPr>
        <w:t>1</w:t>
      </w:r>
      <w:proofErr w:type="gramEnd"/>
      <w:r w:rsidRPr="006D36DE">
        <w:rPr>
          <w:sz w:val="28"/>
          <w:szCs w:val="28"/>
        </w:rPr>
        <w:t xml:space="preserve">)   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У – коэффициент в зависимости от количества коммунальных услуг нежилого помещения. (Таблица 2)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2. Площадь арендуемого помещения (</w:t>
      </w:r>
      <w:r w:rsidRPr="006D36DE">
        <w:rPr>
          <w:sz w:val="28"/>
          <w:szCs w:val="28"/>
          <w:lang w:val="en-US"/>
        </w:rPr>
        <w:t>S</w:t>
      </w:r>
      <w:r w:rsidRPr="006D36DE">
        <w:rPr>
          <w:sz w:val="28"/>
          <w:szCs w:val="28"/>
        </w:rPr>
        <w:t>) указывается из технического паспорта.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Базовая ставка расчета арендной платы за один квадратный метр в месяц (А</w:t>
      </w:r>
      <w:proofErr w:type="gramStart"/>
      <w:r w:rsidRPr="006D36DE">
        <w:rPr>
          <w:sz w:val="28"/>
          <w:szCs w:val="28"/>
          <w:lang w:val="en-US"/>
        </w:rPr>
        <w:t>b</w:t>
      </w:r>
      <w:proofErr w:type="gramEnd"/>
      <w:r w:rsidRPr="006D36DE">
        <w:rPr>
          <w:sz w:val="28"/>
          <w:szCs w:val="28"/>
        </w:rPr>
        <w:t>) равна  40 рублей.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>При заключении договора аренды арендная плата не может быть ниже размера базовой ставки (</w:t>
      </w:r>
      <w:proofErr w:type="spellStart"/>
      <w:r w:rsidRPr="006D36DE">
        <w:rPr>
          <w:sz w:val="28"/>
          <w:szCs w:val="28"/>
          <w:lang w:val="en-US"/>
        </w:rPr>
        <w:t>Ab</w:t>
      </w:r>
      <w:proofErr w:type="spellEnd"/>
      <w:r w:rsidRPr="006D36DE">
        <w:rPr>
          <w:sz w:val="28"/>
          <w:szCs w:val="28"/>
        </w:rPr>
        <w:t>) за один квадратный метр в месяц.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 xml:space="preserve">                                       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6"/>
        <w:gridCol w:w="2521"/>
      </w:tblGrid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Категории арендаторов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Значение коэффициента</w:t>
            </w:r>
          </w:p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К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Коммерческие структуры (торговая деятельность, ИП, банки и т.д.)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0,5625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Организации, оказывающие бытовые услуги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0,5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Общественные организации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0,45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Иные организации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0,6  +</w:t>
            </w:r>
          </w:p>
        </w:tc>
      </w:tr>
    </w:tbl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 xml:space="preserve">          </w:t>
      </w:r>
    </w:p>
    <w:p w:rsidR="006D36DE" w:rsidRPr="006D36DE" w:rsidRDefault="006D36DE" w:rsidP="006D3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36DE">
        <w:rPr>
          <w:sz w:val="28"/>
          <w:szCs w:val="28"/>
        </w:rPr>
        <w:t xml:space="preserve">                                                                                                 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6"/>
        <w:gridCol w:w="2521"/>
      </w:tblGrid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Вид услуг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 xml:space="preserve">Значение коэффициента </w:t>
            </w:r>
          </w:p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У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Водопровод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0,2  +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Горячее водоснабжение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0,1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0,1  +</w:t>
            </w:r>
          </w:p>
        </w:tc>
      </w:tr>
      <w:tr w:rsidR="006D36DE" w:rsidRPr="006D36DE" w:rsidTr="00B65026">
        <w:tc>
          <w:tcPr>
            <w:tcW w:w="7196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Центральное отопление</w:t>
            </w:r>
          </w:p>
        </w:tc>
        <w:tc>
          <w:tcPr>
            <w:tcW w:w="2521" w:type="dxa"/>
          </w:tcPr>
          <w:p w:rsidR="006D36DE" w:rsidRPr="006D36DE" w:rsidRDefault="006D36DE" w:rsidP="00B650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6DE">
              <w:rPr>
                <w:sz w:val="28"/>
                <w:szCs w:val="28"/>
              </w:rPr>
              <w:t>0,5625  +</w:t>
            </w:r>
          </w:p>
        </w:tc>
      </w:tr>
    </w:tbl>
    <w:p w:rsidR="00436D1E" w:rsidRPr="006D36DE" w:rsidRDefault="006D36DE" w:rsidP="006D36DE">
      <w:pPr>
        <w:autoSpaceDE w:val="0"/>
        <w:autoSpaceDN w:val="0"/>
        <w:adjustRightInd w:val="0"/>
        <w:ind w:firstLine="540"/>
        <w:jc w:val="both"/>
      </w:pPr>
      <w:r w:rsidRPr="006D36DE">
        <w:rPr>
          <w:sz w:val="28"/>
          <w:szCs w:val="28"/>
        </w:rPr>
        <w:t>Если в помещении несколько видов коммунальных услуг, то при расчете</w:t>
      </w:r>
      <w:proofErr w:type="gramStart"/>
      <w:r w:rsidRPr="006D36DE">
        <w:rPr>
          <w:sz w:val="28"/>
          <w:szCs w:val="28"/>
        </w:rPr>
        <w:t xml:space="preserve"> У</w:t>
      </w:r>
      <w:proofErr w:type="gramEnd"/>
      <w:r w:rsidRPr="006D36DE">
        <w:rPr>
          <w:sz w:val="28"/>
          <w:szCs w:val="28"/>
        </w:rPr>
        <w:t xml:space="preserve"> - по каждому виду услуг суммируются значения и в формулу ставится значение У с учетом суммы этих значений. </w:t>
      </w:r>
    </w:p>
    <w:sectPr w:rsidR="00436D1E" w:rsidRPr="006D36DE" w:rsidSect="00763663">
      <w:pgSz w:w="11907" w:h="16840" w:code="9"/>
      <w:pgMar w:top="426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004C9"/>
    <w:multiLevelType w:val="hybridMultilevel"/>
    <w:tmpl w:val="0F1C25EE"/>
    <w:lvl w:ilvl="0" w:tplc="24F67564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6DE"/>
    <w:rsid w:val="00006416"/>
    <w:rsid w:val="0001199F"/>
    <w:rsid w:val="00014341"/>
    <w:rsid w:val="00024600"/>
    <w:rsid w:val="00026B94"/>
    <w:rsid w:val="00050649"/>
    <w:rsid w:val="00062349"/>
    <w:rsid w:val="0007130B"/>
    <w:rsid w:val="000739E1"/>
    <w:rsid w:val="00080437"/>
    <w:rsid w:val="00081D8E"/>
    <w:rsid w:val="00083212"/>
    <w:rsid w:val="00083EF0"/>
    <w:rsid w:val="0009178F"/>
    <w:rsid w:val="00091D3F"/>
    <w:rsid w:val="00095D3E"/>
    <w:rsid w:val="0009764D"/>
    <w:rsid w:val="00097F82"/>
    <w:rsid w:val="000A2292"/>
    <w:rsid w:val="000C3E23"/>
    <w:rsid w:val="000D51BF"/>
    <w:rsid w:val="000E7B33"/>
    <w:rsid w:val="000F5EC1"/>
    <w:rsid w:val="00101F6D"/>
    <w:rsid w:val="00110599"/>
    <w:rsid w:val="001169D3"/>
    <w:rsid w:val="00135CD1"/>
    <w:rsid w:val="00155D37"/>
    <w:rsid w:val="0016737A"/>
    <w:rsid w:val="00194A48"/>
    <w:rsid w:val="001D1E09"/>
    <w:rsid w:val="001D7A9F"/>
    <w:rsid w:val="001E795D"/>
    <w:rsid w:val="00203E6A"/>
    <w:rsid w:val="00207FE3"/>
    <w:rsid w:val="00216CA7"/>
    <w:rsid w:val="00222107"/>
    <w:rsid w:val="00230AA6"/>
    <w:rsid w:val="00263386"/>
    <w:rsid w:val="002645F4"/>
    <w:rsid w:val="0026477D"/>
    <w:rsid w:val="00270DFA"/>
    <w:rsid w:val="0027523D"/>
    <w:rsid w:val="002A131E"/>
    <w:rsid w:val="002A4C4B"/>
    <w:rsid w:val="002A77D2"/>
    <w:rsid w:val="002B064D"/>
    <w:rsid w:val="002B78C2"/>
    <w:rsid w:val="002C0520"/>
    <w:rsid w:val="002C72ED"/>
    <w:rsid w:val="002F6CBE"/>
    <w:rsid w:val="00301CE4"/>
    <w:rsid w:val="0030634E"/>
    <w:rsid w:val="0032732A"/>
    <w:rsid w:val="00334CCF"/>
    <w:rsid w:val="003357F0"/>
    <w:rsid w:val="0034580A"/>
    <w:rsid w:val="00355997"/>
    <w:rsid w:val="0036115D"/>
    <w:rsid w:val="00373AB5"/>
    <w:rsid w:val="00380B03"/>
    <w:rsid w:val="00386879"/>
    <w:rsid w:val="00390601"/>
    <w:rsid w:val="00395E7F"/>
    <w:rsid w:val="003A03F1"/>
    <w:rsid w:val="003A1EB4"/>
    <w:rsid w:val="003A6977"/>
    <w:rsid w:val="003B79E7"/>
    <w:rsid w:val="003D0AD0"/>
    <w:rsid w:val="003E6496"/>
    <w:rsid w:val="0040222D"/>
    <w:rsid w:val="00420AE7"/>
    <w:rsid w:val="0043686D"/>
    <w:rsid w:val="00444D6B"/>
    <w:rsid w:val="00452892"/>
    <w:rsid w:val="00463FB2"/>
    <w:rsid w:val="00473395"/>
    <w:rsid w:val="00485C59"/>
    <w:rsid w:val="0049511E"/>
    <w:rsid w:val="004A09FD"/>
    <w:rsid w:val="004A1802"/>
    <w:rsid w:val="004C62FE"/>
    <w:rsid w:val="004E35D2"/>
    <w:rsid w:val="004E3676"/>
    <w:rsid w:val="0050013A"/>
    <w:rsid w:val="00541F03"/>
    <w:rsid w:val="005637CE"/>
    <w:rsid w:val="005826B8"/>
    <w:rsid w:val="005912AD"/>
    <w:rsid w:val="005B225E"/>
    <w:rsid w:val="005B5F74"/>
    <w:rsid w:val="005D1CC2"/>
    <w:rsid w:val="005D4C2E"/>
    <w:rsid w:val="005E3130"/>
    <w:rsid w:val="005E3477"/>
    <w:rsid w:val="005E53F2"/>
    <w:rsid w:val="005E6BEA"/>
    <w:rsid w:val="005F2D98"/>
    <w:rsid w:val="0062063C"/>
    <w:rsid w:val="0062423A"/>
    <w:rsid w:val="00632276"/>
    <w:rsid w:val="00633E3C"/>
    <w:rsid w:val="00683146"/>
    <w:rsid w:val="006A3154"/>
    <w:rsid w:val="006B08EB"/>
    <w:rsid w:val="006B18FA"/>
    <w:rsid w:val="006C4D7D"/>
    <w:rsid w:val="006D36DE"/>
    <w:rsid w:val="006F42EA"/>
    <w:rsid w:val="00701C4F"/>
    <w:rsid w:val="0070625A"/>
    <w:rsid w:val="00711718"/>
    <w:rsid w:val="00713497"/>
    <w:rsid w:val="00732691"/>
    <w:rsid w:val="0073601F"/>
    <w:rsid w:val="0074334D"/>
    <w:rsid w:val="00752401"/>
    <w:rsid w:val="00766AA3"/>
    <w:rsid w:val="0077532F"/>
    <w:rsid w:val="00777BE8"/>
    <w:rsid w:val="00783FF1"/>
    <w:rsid w:val="007A250C"/>
    <w:rsid w:val="007A2C3E"/>
    <w:rsid w:val="007B4DB1"/>
    <w:rsid w:val="007C3A2B"/>
    <w:rsid w:val="007D5B92"/>
    <w:rsid w:val="007D7CBD"/>
    <w:rsid w:val="007F42A5"/>
    <w:rsid w:val="00806FD6"/>
    <w:rsid w:val="00824C65"/>
    <w:rsid w:val="00847506"/>
    <w:rsid w:val="008909B2"/>
    <w:rsid w:val="008A052F"/>
    <w:rsid w:val="008B60C8"/>
    <w:rsid w:val="008C52D6"/>
    <w:rsid w:val="008D1EBD"/>
    <w:rsid w:val="008D27FA"/>
    <w:rsid w:val="008D769D"/>
    <w:rsid w:val="008F4890"/>
    <w:rsid w:val="009471C3"/>
    <w:rsid w:val="00947523"/>
    <w:rsid w:val="00953600"/>
    <w:rsid w:val="00954910"/>
    <w:rsid w:val="009614C0"/>
    <w:rsid w:val="00972402"/>
    <w:rsid w:val="009814EC"/>
    <w:rsid w:val="0099378C"/>
    <w:rsid w:val="009A22FC"/>
    <w:rsid w:val="009F271F"/>
    <w:rsid w:val="009F3182"/>
    <w:rsid w:val="009F61A8"/>
    <w:rsid w:val="00A3117F"/>
    <w:rsid w:val="00A36CE5"/>
    <w:rsid w:val="00A616D0"/>
    <w:rsid w:val="00A63C3D"/>
    <w:rsid w:val="00A74540"/>
    <w:rsid w:val="00A835C2"/>
    <w:rsid w:val="00A87937"/>
    <w:rsid w:val="00A9384E"/>
    <w:rsid w:val="00A95867"/>
    <w:rsid w:val="00AA4830"/>
    <w:rsid w:val="00AC2F4C"/>
    <w:rsid w:val="00B038DC"/>
    <w:rsid w:val="00B63685"/>
    <w:rsid w:val="00B64EFC"/>
    <w:rsid w:val="00B77D6E"/>
    <w:rsid w:val="00B832CD"/>
    <w:rsid w:val="00B94028"/>
    <w:rsid w:val="00BA36BF"/>
    <w:rsid w:val="00BB694D"/>
    <w:rsid w:val="00BD01C1"/>
    <w:rsid w:val="00BD0C87"/>
    <w:rsid w:val="00BE1B92"/>
    <w:rsid w:val="00BE3FD3"/>
    <w:rsid w:val="00BE4C1D"/>
    <w:rsid w:val="00BE72E3"/>
    <w:rsid w:val="00BF24F1"/>
    <w:rsid w:val="00BF332F"/>
    <w:rsid w:val="00C165DA"/>
    <w:rsid w:val="00C238FC"/>
    <w:rsid w:val="00C25DAA"/>
    <w:rsid w:val="00C31317"/>
    <w:rsid w:val="00C4053F"/>
    <w:rsid w:val="00C45DF0"/>
    <w:rsid w:val="00C52630"/>
    <w:rsid w:val="00C63CB1"/>
    <w:rsid w:val="00C83E24"/>
    <w:rsid w:val="00CA6567"/>
    <w:rsid w:val="00CA692D"/>
    <w:rsid w:val="00CB4738"/>
    <w:rsid w:val="00CC06B3"/>
    <w:rsid w:val="00CC67A4"/>
    <w:rsid w:val="00CC7F46"/>
    <w:rsid w:val="00CE2876"/>
    <w:rsid w:val="00D13401"/>
    <w:rsid w:val="00D16722"/>
    <w:rsid w:val="00D172DF"/>
    <w:rsid w:val="00D22A82"/>
    <w:rsid w:val="00D47086"/>
    <w:rsid w:val="00D47712"/>
    <w:rsid w:val="00D5134A"/>
    <w:rsid w:val="00D627A3"/>
    <w:rsid w:val="00D635B7"/>
    <w:rsid w:val="00D67CAE"/>
    <w:rsid w:val="00D71F4C"/>
    <w:rsid w:val="00D75870"/>
    <w:rsid w:val="00D77E96"/>
    <w:rsid w:val="00D86D4D"/>
    <w:rsid w:val="00D8727E"/>
    <w:rsid w:val="00D95AEC"/>
    <w:rsid w:val="00DE7AE3"/>
    <w:rsid w:val="00DF3F3D"/>
    <w:rsid w:val="00E01DBD"/>
    <w:rsid w:val="00E06D68"/>
    <w:rsid w:val="00E14497"/>
    <w:rsid w:val="00E1799A"/>
    <w:rsid w:val="00E2068C"/>
    <w:rsid w:val="00E34F64"/>
    <w:rsid w:val="00E55ED1"/>
    <w:rsid w:val="00E8329A"/>
    <w:rsid w:val="00EA3CC8"/>
    <w:rsid w:val="00EC2EBF"/>
    <w:rsid w:val="00ED0014"/>
    <w:rsid w:val="00EF1DCB"/>
    <w:rsid w:val="00F0772F"/>
    <w:rsid w:val="00F16DF7"/>
    <w:rsid w:val="00F211DA"/>
    <w:rsid w:val="00F21CDA"/>
    <w:rsid w:val="00F426D9"/>
    <w:rsid w:val="00F71C5D"/>
    <w:rsid w:val="00F963D2"/>
    <w:rsid w:val="00F97A36"/>
    <w:rsid w:val="00FA1D62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3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Основной текст_"/>
    <w:basedOn w:val="a0"/>
    <w:link w:val="4"/>
    <w:rsid w:val="006D36DE"/>
    <w:rPr>
      <w:shd w:val="clear" w:color="auto" w:fill="FFFFFF"/>
    </w:rPr>
  </w:style>
  <w:style w:type="character" w:customStyle="1" w:styleId="2">
    <w:name w:val="Основной текст2"/>
    <w:basedOn w:val="a3"/>
    <w:rsid w:val="006D36D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6D36DE"/>
    <w:pPr>
      <w:widowControl w:val="0"/>
      <w:shd w:val="clear" w:color="auto" w:fill="FFFFFF"/>
      <w:spacing w:line="302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ADM_PGP</cp:lastModifiedBy>
  <cp:revision>6</cp:revision>
  <cp:lastPrinted>2019-08-28T09:44:00Z</cp:lastPrinted>
  <dcterms:created xsi:type="dcterms:W3CDTF">2019-08-28T08:23:00Z</dcterms:created>
  <dcterms:modified xsi:type="dcterms:W3CDTF">2019-09-02T04:48:00Z</dcterms:modified>
</cp:coreProperties>
</file>