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CF7DEB" w:rsidP="00A6117A">
      <w:pPr>
        <w:rPr>
          <w:sz w:val="28"/>
          <w:szCs w:val="28"/>
        </w:rPr>
      </w:pPr>
      <w:r w:rsidRPr="00D13895">
        <w:rPr>
          <w:sz w:val="28"/>
          <w:szCs w:val="28"/>
        </w:rPr>
        <w:t xml:space="preserve">от </w:t>
      </w:r>
      <w:r w:rsidR="0042519F" w:rsidRPr="00D13895">
        <w:rPr>
          <w:sz w:val="28"/>
          <w:szCs w:val="28"/>
        </w:rPr>
        <w:t>31</w:t>
      </w:r>
      <w:r w:rsidRPr="00D13895">
        <w:rPr>
          <w:sz w:val="28"/>
          <w:szCs w:val="28"/>
        </w:rPr>
        <w:t xml:space="preserve"> </w:t>
      </w:r>
      <w:r w:rsidR="005A2CDD" w:rsidRPr="00D13895">
        <w:rPr>
          <w:sz w:val="28"/>
          <w:szCs w:val="28"/>
        </w:rPr>
        <w:t xml:space="preserve"> </w:t>
      </w:r>
      <w:r w:rsidR="00513762" w:rsidRPr="00D13895">
        <w:rPr>
          <w:sz w:val="28"/>
          <w:szCs w:val="28"/>
        </w:rPr>
        <w:t>августа</w:t>
      </w:r>
      <w:r w:rsidR="008B2D0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202</w:t>
      </w:r>
      <w:r w:rsidR="0050249E" w:rsidRPr="00D13895">
        <w:rPr>
          <w:sz w:val="28"/>
          <w:szCs w:val="28"/>
        </w:rPr>
        <w:t>2</w:t>
      </w:r>
      <w:r w:rsidR="00A6117A" w:rsidRPr="00D13895">
        <w:rPr>
          <w:sz w:val="28"/>
          <w:szCs w:val="28"/>
        </w:rPr>
        <w:t xml:space="preserve">  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   №</w:t>
      </w:r>
      <w:r w:rsidR="0042519F" w:rsidRPr="00D13895">
        <w:rPr>
          <w:sz w:val="28"/>
          <w:szCs w:val="28"/>
        </w:rPr>
        <w:t xml:space="preserve"> 42</w:t>
      </w:r>
      <w:r w:rsidR="00A6117A" w:rsidRPr="00D13895">
        <w:rPr>
          <w:sz w:val="28"/>
          <w:szCs w:val="28"/>
        </w:rPr>
        <w:t xml:space="preserve">  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проекте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655" w:rsidRPr="00D13895">
        <w:rPr>
          <w:rFonts w:ascii="Times New Roman" w:hAnsi="Times New Roman" w:cs="Times New Roman"/>
          <w:b w:val="0"/>
          <w:sz w:val="28"/>
          <w:szCs w:val="28"/>
        </w:rPr>
        <w:t>от 30.12.2021 № 492-ФЗ</w:t>
      </w:r>
      <w:r w:rsidR="003A7655" w:rsidRPr="00D1389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</w:t>
      </w:r>
      <w:r w:rsidR="003A7655" w:rsidRPr="00D13895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</w:t>
      </w:r>
      <w:proofErr w:type="gramEnd"/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D13895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000000"/>
          <w:sz w:val="28"/>
          <w:szCs w:val="28"/>
        </w:rPr>
        <w:t xml:space="preserve">Внести в Устав </w:t>
      </w:r>
      <w:r w:rsidR="0026340D" w:rsidRPr="00D13895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D13895">
        <w:rPr>
          <w:sz w:val="28"/>
          <w:szCs w:val="28"/>
        </w:rPr>
        <w:t xml:space="preserve"> </w:t>
      </w:r>
      <w:r w:rsidR="003A7655" w:rsidRPr="00D13895">
        <w:rPr>
          <w:sz w:val="28"/>
          <w:szCs w:val="28"/>
        </w:rPr>
        <w:t>(</w:t>
      </w:r>
      <w:r w:rsidR="00CE7CA2" w:rsidRPr="00D13895">
        <w:rPr>
          <w:sz w:val="28"/>
          <w:szCs w:val="28"/>
        </w:rPr>
        <w:t>далее – Устав)</w:t>
      </w:r>
      <w:r w:rsidR="0026340D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следующие изменения</w:t>
      </w:r>
      <w:r w:rsidR="005F58F0" w:rsidRPr="00D13895">
        <w:rPr>
          <w:color w:val="000000"/>
          <w:sz w:val="28"/>
          <w:szCs w:val="28"/>
        </w:rPr>
        <w:t xml:space="preserve">: </w:t>
      </w:r>
      <w:r w:rsidR="00BC41BF" w:rsidRPr="00D13895">
        <w:rPr>
          <w:color w:val="000000"/>
          <w:sz w:val="28"/>
          <w:szCs w:val="28"/>
        </w:rPr>
        <w:t xml:space="preserve"> </w:t>
      </w:r>
    </w:p>
    <w:p w:rsidR="003A7655" w:rsidRPr="00D13895" w:rsidRDefault="003A7655" w:rsidP="003A765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22272F"/>
          <w:sz w:val="28"/>
          <w:szCs w:val="28"/>
          <w:shd w:val="clear" w:color="auto" w:fill="FFFFFF"/>
        </w:rPr>
        <w:t>В </w:t>
      </w:r>
      <w:r w:rsidRPr="00D13895">
        <w:rPr>
          <w:sz w:val="28"/>
          <w:szCs w:val="28"/>
        </w:rPr>
        <w:t>пункте 37 части 1 статьи 3</w:t>
      </w:r>
      <w:r w:rsidRPr="00D13895">
        <w:rPr>
          <w:color w:val="22272F"/>
          <w:sz w:val="28"/>
          <w:szCs w:val="28"/>
          <w:shd w:val="clear" w:color="auto" w:fill="FFFFFF"/>
        </w:rPr>
        <w:t> </w:t>
      </w:r>
      <w:r w:rsidR="00F61F3B" w:rsidRPr="00D13895">
        <w:rPr>
          <w:color w:val="22272F"/>
          <w:sz w:val="28"/>
          <w:szCs w:val="28"/>
          <w:shd w:val="clear" w:color="auto" w:fill="FFFFFF"/>
        </w:rPr>
        <w:t xml:space="preserve">Устава </w:t>
      </w:r>
      <w:r w:rsidRPr="00D13895">
        <w:rPr>
          <w:color w:val="22272F"/>
          <w:sz w:val="28"/>
          <w:szCs w:val="28"/>
          <w:shd w:val="clear" w:color="auto" w:fill="FFFFFF"/>
        </w:rPr>
        <w:t>слова ", проведение открытого аукциона на право заключить договор о создании искусственного земельного участка" исключить;</w:t>
      </w:r>
    </w:p>
    <w:p w:rsidR="00F00AF7" w:rsidRPr="00D13895" w:rsidRDefault="00F61F3B" w:rsidP="00F00AF7">
      <w:pPr>
        <w:pStyle w:val="a7"/>
        <w:numPr>
          <w:ilvl w:val="1"/>
          <w:numId w:val="15"/>
        </w:numPr>
        <w:jc w:val="both"/>
        <w:rPr>
          <w:bCs/>
          <w:sz w:val="28"/>
          <w:szCs w:val="28"/>
        </w:rPr>
      </w:pPr>
      <w:r w:rsidRPr="00D13895">
        <w:rPr>
          <w:bCs/>
          <w:sz w:val="28"/>
          <w:szCs w:val="28"/>
        </w:rPr>
        <w:t>Статью 19 Устава д</w:t>
      </w:r>
      <w:r w:rsidR="00F00AF7" w:rsidRPr="00D13895">
        <w:rPr>
          <w:bCs/>
          <w:sz w:val="28"/>
          <w:szCs w:val="28"/>
        </w:rPr>
        <w:t>ополнить  частью 6  следующего содержания:</w:t>
      </w:r>
    </w:p>
    <w:p w:rsidR="00F00AF7" w:rsidRPr="00D13895" w:rsidRDefault="00F00AF7" w:rsidP="00F00AF7">
      <w:pPr>
        <w:jc w:val="both"/>
        <w:rPr>
          <w:sz w:val="28"/>
          <w:szCs w:val="28"/>
        </w:rPr>
      </w:pPr>
      <w:r w:rsidRPr="00D13895">
        <w:rPr>
          <w:b/>
          <w:bCs/>
          <w:sz w:val="28"/>
          <w:szCs w:val="28"/>
        </w:rPr>
        <w:t>«</w:t>
      </w:r>
      <w:r w:rsidRPr="00D13895">
        <w:rPr>
          <w:sz w:val="28"/>
          <w:szCs w:val="28"/>
        </w:rPr>
        <w:t xml:space="preserve">6. Депутатам Совета </w:t>
      </w:r>
      <w:r w:rsidRPr="00D13895">
        <w:rPr>
          <w:rFonts w:eastAsia="Calibri"/>
          <w:sz w:val="28"/>
          <w:szCs w:val="28"/>
          <w:lang w:eastAsia="zh-CN"/>
        </w:rPr>
        <w:t>Полтавского</w:t>
      </w:r>
      <w:r w:rsidRPr="00D13895">
        <w:rPr>
          <w:sz w:val="28"/>
          <w:szCs w:val="28"/>
        </w:rPr>
        <w:t xml:space="preserve"> городского поселения, осуществляющим депутатскую деятельность на непостоянной основе, подлежат возмещению расходы, связанные с осуществлением депутатской деятельности. Порядок и условия возмещения расходов устанавливаются нормативно – правовым актом Совета </w:t>
      </w:r>
      <w:r w:rsidRPr="00D13895">
        <w:rPr>
          <w:rFonts w:eastAsia="Calibri"/>
          <w:sz w:val="28"/>
          <w:szCs w:val="28"/>
          <w:lang w:eastAsia="zh-CN"/>
        </w:rPr>
        <w:t>Полтавского</w:t>
      </w:r>
      <w:r w:rsidRPr="00D13895">
        <w:rPr>
          <w:sz w:val="28"/>
          <w:szCs w:val="28"/>
        </w:rPr>
        <w:t xml:space="preserve"> городского поселения в соответствии с федеральными законами и законами Омской области, регулирующими статус и порядок деятельности депутатов только на период выполнения ими своих полномочий.</w:t>
      </w:r>
    </w:p>
    <w:p w:rsidR="00F00AF7" w:rsidRPr="00D13895" w:rsidRDefault="00F61F3B" w:rsidP="00F00AF7">
      <w:pPr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             </w:t>
      </w:r>
      <w:r w:rsidR="00F00AF7" w:rsidRPr="00D13895">
        <w:rPr>
          <w:sz w:val="28"/>
          <w:szCs w:val="28"/>
        </w:rPr>
        <w:t xml:space="preserve">Расходы на обеспечение гарантий осуществления полномочий депутата, члена выборного органа местного самоуправления финансируются из местного бюджета. Финансирование выплат по возмещению расходов, связанных с осуществлением депутатской деятельности, осуществляется за счѐт средств местного бюджета, предусмотренных на обеспечение деятельности Совета </w:t>
      </w:r>
      <w:r w:rsidR="0042519F" w:rsidRPr="00D13895">
        <w:rPr>
          <w:sz w:val="28"/>
          <w:szCs w:val="28"/>
        </w:rPr>
        <w:t>Полтавского городского поселения</w:t>
      </w:r>
      <w:r w:rsidR="00F00AF7" w:rsidRPr="00D13895">
        <w:rPr>
          <w:sz w:val="28"/>
          <w:szCs w:val="28"/>
        </w:rPr>
        <w:t xml:space="preserve"> на текущий финансовый год в пределах сумм, установленных на указанные цели, одновременно с принятием местного бюджета</w:t>
      </w:r>
      <w:proofErr w:type="gramStart"/>
      <w:r w:rsidR="00F00AF7" w:rsidRPr="00D13895">
        <w:rPr>
          <w:sz w:val="28"/>
          <w:szCs w:val="28"/>
        </w:rPr>
        <w:t>.»;</w:t>
      </w:r>
      <w:proofErr w:type="gramEnd"/>
    </w:p>
    <w:p w:rsidR="00CE7CA2" w:rsidRPr="00D13895" w:rsidRDefault="00864B9F" w:rsidP="00864B9F">
      <w:pPr>
        <w:jc w:val="both"/>
        <w:rPr>
          <w:sz w:val="28"/>
          <w:szCs w:val="28"/>
        </w:rPr>
      </w:pPr>
      <w:r w:rsidRPr="00D13895">
        <w:rPr>
          <w:bCs/>
          <w:sz w:val="28"/>
          <w:szCs w:val="28"/>
        </w:rPr>
        <w:t xml:space="preserve">           </w:t>
      </w:r>
      <w:r w:rsidR="003A7655" w:rsidRPr="00D13895">
        <w:rPr>
          <w:bCs/>
          <w:sz w:val="28"/>
          <w:szCs w:val="28"/>
        </w:rPr>
        <w:t>1.3</w:t>
      </w:r>
      <w:r w:rsidR="00F00AF7" w:rsidRPr="00D13895">
        <w:rPr>
          <w:bCs/>
          <w:sz w:val="28"/>
          <w:szCs w:val="28"/>
        </w:rPr>
        <w:t>. Д</w:t>
      </w:r>
      <w:r w:rsidR="00CE7CA2" w:rsidRPr="00D13895">
        <w:rPr>
          <w:bCs/>
          <w:sz w:val="28"/>
          <w:szCs w:val="28"/>
        </w:rPr>
        <w:t xml:space="preserve">ополнить </w:t>
      </w:r>
      <w:r w:rsidR="00F61F3B" w:rsidRPr="00D13895">
        <w:rPr>
          <w:bCs/>
          <w:sz w:val="28"/>
          <w:szCs w:val="28"/>
        </w:rPr>
        <w:t xml:space="preserve">Устав </w:t>
      </w:r>
      <w:r w:rsidR="00CE7CA2" w:rsidRPr="00D13895">
        <w:rPr>
          <w:bCs/>
          <w:sz w:val="28"/>
          <w:szCs w:val="28"/>
        </w:rPr>
        <w:t xml:space="preserve"> статьей  26.1 следующего содержания: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«Статья </w:t>
      </w:r>
      <w:r w:rsidR="002C4829" w:rsidRPr="00D13895">
        <w:rPr>
          <w:sz w:val="28"/>
          <w:szCs w:val="28"/>
        </w:rPr>
        <w:t>26.1. Гарантии, предоставляемые</w:t>
      </w:r>
      <w:r w:rsidRPr="00D13895">
        <w:rPr>
          <w:sz w:val="28"/>
          <w:szCs w:val="28"/>
        </w:rPr>
        <w:t>, лицу, замещающему выборную муниципальную должность.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lastRenderedPageBreak/>
        <w:t xml:space="preserve">1. </w:t>
      </w:r>
      <w:r w:rsidR="002C4829" w:rsidRPr="00D13895">
        <w:rPr>
          <w:sz w:val="28"/>
          <w:szCs w:val="28"/>
        </w:rPr>
        <w:t>Л</w:t>
      </w:r>
      <w:r w:rsidRPr="00D13895">
        <w:rPr>
          <w:sz w:val="28"/>
          <w:szCs w:val="28"/>
        </w:rPr>
        <w:t>ицу, замещающему выборную муниципальную должность на постоянной основе, гарантируются: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1) усл</w:t>
      </w:r>
      <w:r w:rsidR="002C4829" w:rsidRPr="00D13895">
        <w:rPr>
          <w:sz w:val="28"/>
          <w:szCs w:val="28"/>
        </w:rPr>
        <w:t>овия осуществления деятельности</w:t>
      </w:r>
      <w:r w:rsidRPr="00D13895">
        <w:rPr>
          <w:sz w:val="28"/>
          <w:szCs w:val="28"/>
        </w:rPr>
        <w:t xml:space="preserve"> лица, замещающего выборную муниципальную должность, обеспечивающие исполнение должностных полномочий в соответствии с муниципальными правовыми актами органов местного самоуправления;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2) ежемесячное денежное вознаграждение;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  <w:u w:val="single"/>
        </w:rPr>
      </w:pPr>
      <w:r w:rsidRPr="00D13895">
        <w:rPr>
          <w:sz w:val="28"/>
          <w:szCs w:val="28"/>
        </w:rPr>
        <w:t xml:space="preserve">3) ежегодный основной оплачиваемый отпуск и ежегодный дополнительный </w:t>
      </w:r>
      <w:r w:rsidRPr="00D13895">
        <w:rPr>
          <w:sz w:val="28"/>
          <w:szCs w:val="28"/>
          <w:u w:val="single"/>
        </w:rPr>
        <w:t>оплачиваемый</w:t>
      </w:r>
      <w:r w:rsidRPr="00D13895">
        <w:rPr>
          <w:sz w:val="28"/>
          <w:szCs w:val="28"/>
        </w:rPr>
        <w:t xml:space="preserve"> отпуск за ненормированный рабочий день, </w:t>
      </w:r>
      <w:r w:rsidRPr="00D13895">
        <w:rPr>
          <w:sz w:val="28"/>
          <w:szCs w:val="28"/>
          <w:u w:val="single"/>
        </w:rPr>
        <w:t>а так</w:t>
      </w:r>
      <w:r w:rsidR="001919D4" w:rsidRPr="00D13895">
        <w:rPr>
          <w:sz w:val="28"/>
          <w:szCs w:val="28"/>
          <w:u w:val="single"/>
        </w:rPr>
        <w:t xml:space="preserve"> же в случаях, предусмотренных действующим законодательством, </w:t>
      </w:r>
      <w:r w:rsidRPr="00D13895">
        <w:rPr>
          <w:sz w:val="28"/>
          <w:szCs w:val="28"/>
          <w:u w:val="single"/>
        </w:rPr>
        <w:t>отпуск без сохранения заработной платы</w:t>
      </w:r>
      <w:r w:rsidR="006353C4" w:rsidRPr="00D13895">
        <w:rPr>
          <w:sz w:val="28"/>
          <w:szCs w:val="28"/>
          <w:u w:val="single"/>
        </w:rPr>
        <w:t>;</w:t>
      </w:r>
    </w:p>
    <w:p w:rsidR="006353C4" w:rsidRPr="00D13895" w:rsidRDefault="006353C4" w:rsidP="00CE7CA2">
      <w:pPr>
        <w:ind w:firstLine="709"/>
        <w:jc w:val="both"/>
        <w:rPr>
          <w:sz w:val="28"/>
          <w:szCs w:val="28"/>
          <w:u w:val="single"/>
        </w:rPr>
      </w:pPr>
      <w:r w:rsidRPr="00D13895">
        <w:rPr>
          <w:sz w:val="28"/>
          <w:szCs w:val="28"/>
          <w:u w:val="single"/>
        </w:rPr>
        <w:t>4) компенсационные выплаты за неиспользованный отпу</w:t>
      </w:r>
      <w:proofErr w:type="gramStart"/>
      <w:r w:rsidRPr="00D13895">
        <w:rPr>
          <w:sz w:val="28"/>
          <w:szCs w:val="28"/>
          <w:u w:val="single"/>
        </w:rPr>
        <w:t>ск в сл</w:t>
      </w:r>
      <w:proofErr w:type="gramEnd"/>
      <w:r w:rsidRPr="00D13895">
        <w:rPr>
          <w:sz w:val="28"/>
          <w:szCs w:val="28"/>
          <w:u w:val="single"/>
        </w:rPr>
        <w:t>учаях, предусмотренных действующим законодательством.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2. Ежемесячное денежное вознаграждение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лица, замещающего выборную муниципальную должность на постоянной основе</w:t>
      </w:r>
      <w:r w:rsidR="006353C4" w:rsidRPr="00D13895">
        <w:rPr>
          <w:sz w:val="28"/>
          <w:szCs w:val="28"/>
        </w:rPr>
        <w:t>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1) </w:t>
      </w:r>
      <w:r w:rsidR="002C4829" w:rsidRPr="00D13895">
        <w:rPr>
          <w:sz w:val="28"/>
          <w:szCs w:val="28"/>
        </w:rPr>
        <w:t>л</w:t>
      </w:r>
      <w:r w:rsidRPr="00D13895">
        <w:rPr>
          <w:sz w:val="28"/>
          <w:szCs w:val="28"/>
        </w:rPr>
        <w:t>ицу, замещающему выборную муниципальную должность на постоянной основе, выплачивается ежемесячное денежное вознаграждение за счет средств местного бюджета.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2) ежемесячное денежное вознаграждение лица, замещающего выборную муниципальную должность на постоянной основе, состоит из должностного оклада по замещаемой должности и надбавок к должностному окладу.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3) размеры и условия выплаты ежемесячного денежного вознаграждения устанавливаются нормативными правовыми актами представительного органа муниципального образования.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3. Отпуск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лица, замещающего выборную муниципальную должность на постоянной основе:</w:t>
      </w:r>
    </w:p>
    <w:p w:rsidR="001919D4" w:rsidRPr="00D13895" w:rsidRDefault="00CE7CA2" w:rsidP="001919D4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1)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 xml:space="preserve">лицу, замещающему выборную муниципальную должность на постоянной основе, предоставляется ежегодный основной оплачиваемый отпуск и дополнительный оплачиваемый отпуск </w:t>
      </w:r>
      <w:r w:rsidR="00226EBB" w:rsidRPr="00D13895">
        <w:rPr>
          <w:sz w:val="28"/>
          <w:szCs w:val="28"/>
        </w:rPr>
        <w:t>за ненормированный рабочий день,</w:t>
      </w:r>
      <w:r w:rsidR="0092789A" w:rsidRPr="00D13895">
        <w:rPr>
          <w:sz w:val="28"/>
          <w:szCs w:val="28"/>
        </w:rPr>
        <w:t xml:space="preserve"> </w:t>
      </w:r>
      <w:r w:rsidR="001919D4" w:rsidRPr="00D13895">
        <w:rPr>
          <w:sz w:val="28"/>
          <w:szCs w:val="28"/>
        </w:rPr>
        <w:t>а так же в случаях, предусмотренных действующим законодательством, отпуск без сохранения заработной платы.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Минимальная продолжительность ежегодного оплачиваемого отпуска, используемого </w:t>
      </w:r>
      <w:r w:rsidR="001919D4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лицом, замещающим выборную муниципальную должность на постоянной основе, в рабочем году, за который предоставляется ежегодн</w:t>
      </w:r>
      <w:r w:rsidR="0092789A" w:rsidRPr="00D13895">
        <w:rPr>
          <w:sz w:val="28"/>
          <w:szCs w:val="28"/>
        </w:rPr>
        <w:t>ый оплачиваемый отпуск в количестве</w:t>
      </w:r>
      <w:r w:rsidRPr="00D13895">
        <w:rPr>
          <w:sz w:val="28"/>
          <w:szCs w:val="28"/>
        </w:rPr>
        <w:t xml:space="preserve"> </w:t>
      </w:r>
      <w:r w:rsidR="001919D4" w:rsidRPr="00D13895">
        <w:rPr>
          <w:sz w:val="28"/>
          <w:szCs w:val="28"/>
        </w:rPr>
        <w:t>30</w:t>
      </w:r>
      <w:r w:rsidRPr="00D13895">
        <w:rPr>
          <w:sz w:val="28"/>
          <w:szCs w:val="28"/>
        </w:rPr>
        <w:t xml:space="preserve"> календарных дней. Ежегодный оплачиваемый отпуск может предоставляться по частям. При этом хотя бы одна из частей ежегодного оплачиваемого отпуска должна составлять не менее 14 календарных дней.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2) </w:t>
      </w:r>
      <w:r w:rsidRPr="00D13895">
        <w:rPr>
          <w:rFonts w:eastAsia="Calibri"/>
          <w:sz w:val="28"/>
          <w:szCs w:val="28"/>
          <w:lang w:eastAsia="zh-CN"/>
        </w:rPr>
        <w:t>продолжительность</w:t>
      </w:r>
      <w:r w:rsidRPr="00D13895">
        <w:rPr>
          <w:sz w:val="28"/>
          <w:szCs w:val="28"/>
        </w:rPr>
        <w:t xml:space="preserve">, порядок и условия предоставления отпусков </w:t>
      </w:r>
      <w:r w:rsidR="006353C4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лицу, замещающему выборную муниципальную должность на постоянной основе, определяются нормативными правовыми актами представительного органа муниципального образования.</w:t>
      </w:r>
    </w:p>
    <w:p w:rsidR="00C6497B" w:rsidRPr="00D13895" w:rsidRDefault="00AA456B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4. Расходы на обеспечение гарантий осуществления полномочий лица, замещающего выборную муниципальную должность на постоянной основе финансируются из местного бюджета</w:t>
      </w:r>
      <w:proofErr w:type="gramStart"/>
      <w:r w:rsidRPr="00D13895">
        <w:rPr>
          <w:sz w:val="28"/>
          <w:szCs w:val="28"/>
        </w:rPr>
        <w:t>.»</w:t>
      </w:r>
      <w:proofErr w:type="gramEnd"/>
    </w:p>
    <w:p w:rsidR="00C6497B" w:rsidRPr="00D13895" w:rsidRDefault="00AA456B" w:rsidP="00C6497B">
      <w:pPr>
        <w:shd w:val="clear" w:color="auto" w:fill="FFFFFF"/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</w:t>
      </w:r>
      <w:r w:rsidR="00C6497B" w:rsidRPr="00D13895">
        <w:rPr>
          <w:sz w:val="28"/>
          <w:szCs w:val="28"/>
        </w:rPr>
        <w:t xml:space="preserve">. Назначить проведение публичных слушаний по проекту внесения изменений и дополнений в Устав Полтавского муниципального района Омской области на  </w:t>
      </w:r>
      <w:r w:rsidR="00F61F3B" w:rsidRPr="00D13895">
        <w:rPr>
          <w:sz w:val="28"/>
          <w:szCs w:val="28"/>
        </w:rPr>
        <w:t xml:space="preserve">15.00 часов </w:t>
      </w:r>
      <w:r w:rsidR="00C6497B" w:rsidRPr="00D13895">
        <w:rPr>
          <w:sz w:val="28"/>
          <w:szCs w:val="28"/>
        </w:rPr>
        <w:t xml:space="preserve">30 </w:t>
      </w:r>
      <w:r w:rsidR="00F61F3B" w:rsidRPr="00D13895">
        <w:rPr>
          <w:sz w:val="28"/>
          <w:szCs w:val="28"/>
        </w:rPr>
        <w:t>сентября 2022 года</w:t>
      </w:r>
      <w:r w:rsidR="00C6497B" w:rsidRPr="00D13895">
        <w:rPr>
          <w:sz w:val="28"/>
          <w:szCs w:val="28"/>
        </w:rPr>
        <w:t>.</w:t>
      </w:r>
    </w:p>
    <w:p w:rsidR="00CA2DDC" w:rsidRPr="00D13895" w:rsidRDefault="00C6497B" w:rsidP="00F61F3B">
      <w:pPr>
        <w:shd w:val="clear" w:color="auto" w:fill="FFFFFF"/>
        <w:ind w:firstLine="709"/>
        <w:jc w:val="both"/>
        <w:rPr>
          <w:rStyle w:val="FontStyle11"/>
          <w:sz w:val="28"/>
          <w:szCs w:val="28"/>
        </w:rPr>
      </w:pPr>
      <w:r w:rsidRPr="00D13895">
        <w:rPr>
          <w:sz w:val="28"/>
          <w:szCs w:val="28"/>
        </w:rPr>
        <w:t xml:space="preserve"> </w:t>
      </w:r>
      <w:r w:rsidRPr="00D13895">
        <w:rPr>
          <w:rStyle w:val="FontStyle11"/>
          <w:sz w:val="28"/>
          <w:szCs w:val="28"/>
        </w:rPr>
        <w:t>3</w:t>
      </w:r>
      <w:r w:rsidR="00864B9F" w:rsidRPr="00D13895">
        <w:rPr>
          <w:rStyle w:val="FontStyle11"/>
          <w:sz w:val="28"/>
          <w:szCs w:val="28"/>
        </w:rPr>
        <w:t xml:space="preserve">. </w:t>
      </w:r>
      <w:r w:rsidR="00367ABB" w:rsidRPr="00D13895">
        <w:rPr>
          <w:rStyle w:val="FontStyle11"/>
          <w:sz w:val="28"/>
          <w:szCs w:val="28"/>
        </w:rPr>
        <w:t>Настоящее решение опубликовать</w:t>
      </w:r>
      <w:r w:rsidR="00CA2DDC" w:rsidRPr="00D13895">
        <w:rPr>
          <w:rStyle w:val="FontStyle11"/>
          <w:sz w:val="28"/>
          <w:szCs w:val="28"/>
        </w:rPr>
        <w:t xml:space="preserve"> (обнародова</w:t>
      </w:r>
      <w:r w:rsidR="00367ABB" w:rsidRPr="00D13895">
        <w:rPr>
          <w:rStyle w:val="FontStyle11"/>
          <w:sz w:val="28"/>
          <w:szCs w:val="28"/>
        </w:rPr>
        <w:t>ть</w:t>
      </w:r>
      <w:r w:rsidR="00CA2DDC" w:rsidRPr="00D13895">
        <w:rPr>
          <w:rStyle w:val="FontStyle11"/>
          <w:sz w:val="28"/>
          <w:szCs w:val="28"/>
        </w:rPr>
        <w:t>).</w:t>
      </w:r>
    </w:p>
    <w:p w:rsidR="00C618B3" w:rsidRPr="00D13895" w:rsidRDefault="00C618B3" w:rsidP="00C618B3">
      <w:pPr>
        <w:rPr>
          <w:sz w:val="28"/>
          <w:szCs w:val="28"/>
          <w:lang w:eastAsia="en-US"/>
        </w:rPr>
      </w:pPr>
    </w:p>
    <w:p w:rsidR="0026340D" w:rsidRPr="00D13895" w:rsidRDefault="00CA7348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И.о.</w:t>
      </w:r>
      <w:r w:rsidR="00F61F3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 w:rsidRPr="00D13895">
        <w:rPr>
          <w:sz w:val="28"/>
          <w:szCs w:val="28"/>
        </w:rPr>
        <w:t xml:space="preserve">ы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                                </w:t>
      </w:r>
      <w:r w:rsidR="00CA7348" w:rsidRPr="00D13895">
        <w:rPr>
          <w:sz w:val="28"/>
          <w:szCs w:val="28"/>
        </w:rPr>
        <w:t xml:space="preserve">             </w:t>
      </w:r>
      <w:r w:rsidR="0026340D" w:rsidRPr="00D13895">
        <w:rPr>
          <w:sz w:val="28"/>
          <w:szCs w:val="28"/>
        </w:rPr>
        <w:t xml:space="preserve">        </w:t>
      </w:r>
      <w:r w:rsidR="00AF614C" w:rsidRPr="00D13895">
        <w:rPr>
          <w:sz w:val="28"/>
          <w:szCs w:val="28"/>
        </w:rPr>
        <w:t xml:space="preserve">       </w:t>
      </w:r>
      <w:r w:rsidR="00CA7348" w:rsidRPr="00D13895">
        <w:rPr>
          <w:sz w:val="28"/>
          <w:szCs w:val="28"/>
        </w:rPr>
        <w:t>Ю.Н.Кот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Pr="00D13895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sectPr w:rsidR="00316EC3" w:rsidRPr="00D13895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0C5486"/>
    <w:rsid w:val="00113A9C"/>
    <w:rsid w:val="00185800"/>
    <w:rsid w:val="001919D4"/>
    <w:rsid w:val="001B22D9"/>
    <w:rsid w:val="00205309"/>
    <w:rsid w:val="002210B5"/>
    <w:rsid w:val="00226EBB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91306"/>
    <w:rsid w:val="005A2CDD"/>
    <w:rsid w:val="005A6F55"/>
    <w:rsid w:val="005A7393"/>
    <w:rsid w:val="005E2156"/>
    <w:rsid w:val="005F1832"/>
    <w:rsid w:val="005F58F0"/>
    <w:rsid w:val="005F6538"/>
    <w:rsid w:val="006215F4"/>
    <w:rsid w:val="006353C4"/>
    <w:rsid w:val="00646095"/>
    <w:rsid w:val="00657A07"/>
    <w:rsid w:val="00675EEB"/>
    <w:rsid w:val="006B2D83"/>
    <w:rsid w:val="006D32BC"/>
    <w:rsid w:val="006F35EC"/>
    <w:rsid w:val="00726BE0"/>
    <w:rsid w:val="007A7183"/>
    <w:rsid w:val="007F0292"/>
    <w:rsid w:val="008242E9"/>
    <w:rsid w:val="00855C2E"/>
    <w:rsid w:val="00864481"/>
    <w:rsid w:val="00864B9F"/>
    <w:rsid w:val="00877A40"/>
    <w:rsid w:val="008B2D0D"/>
    <w:rsid w:val="008C269D"/>
    <w:rsid w:val="008C6D97"/>
    <w:rsid w:val="008D4300"/>
    <w:rsid w:val="009020D1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D39DF"/>
    <w:rsid w:val="00A046F1"/>
    <w:rsid w:val="00A05537"/>
    <w:rsid w:val="00A12642"/>
    <w:rsid w:val="00A6117A"/>
    <w:rsid w:val="00A66A80"/>
    <w:rsid w:val="00AA135A"/>
    <w:rsid w:val="00AA456B"/>
    <w:rsid w:val="00AB4C15"/>
    <w:rsid w:val="00AF614C"/>
    <w:rsid w:val="00B15675"/>
    <w:rsid w:val="00B82580"/>
    <w:rsid w:val="00B929E6"/>
    <w:rsid w:val="00BC41BF"/>
    <w:rsid w:val="00C618B3"/>
    <w:rsid w:val="00C6497B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33D42"/>
    <w:rsid w:val="00D76520"/>
    <w:rsid w:val="00DB2748"/>
    <w:rsid w:val="00DC669E"/>
    <w:rsid w:val="00DF2FF8"/>
    <w:rsid w:val="00DF3644"/>
    <w:rsid w:val="00E34A62"/>
    <w:rsid w:val="00E53198"/>
    <w:rsid w:val="00E620E0"/>
    <w:rsid w:val="00E722CD"/>
    <w:rsid w:val="00EA2E4F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77552-65E2-4F1C-80A4-93B7580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50</cp:revision>
  <cp:lastPrinted>2020-10-06T04:15:00Z</cp:lastPrinted>
  <dcterms:created xsi:type="dcterms:W3CDTF">2019-09-24T08:33:00Z</dcterms:created>
  <dcterms:modified xsi:type="dcterms:W3CDTF">2023-01-24T04:33:00Z</dcterms:modified>
</cp:coreProperties>
</file>