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59" w:rsidRDefault="00B00B59" w:rsidP="00E0497D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00B59" w:rsidRDefault="00B00B59" w:rsidP="00B00B59">
      <w:pPr>
        <w:pStyle w:val="ConsTitle"/>
        <w:widowControl/>
        <w:rPr>
          <w:rFonts w:ascii="Times New Roman" w:hAnsi="Times New Roman" w:cs="Times New Roman"/>
        </w:rPr>
      </w:pPr>
    </w:p>
    <w:p w:rsidR="00B00B59" w:rsidRPr="00FC64EF" w:rsidRDefault="00B00B59" w:rsidP="00B00B59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B00B59" w:rsidRDefault="00B00B59" w:rsidP="00B00B59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B00B59" w:rsidRDefault="00B00B59" w:rsidP="00B00B59">
      <w:pPr>
        <w:spacing w:line="20" w:lineRule="atLeast"/>
        <w:ind w:firstLine="708"/>
        <w:jc w:val="center"/>
        <w:rPr>
          <w:sz w:val="28"/>
          <w:szCs w:val="28"/>
        </w:rPr>
      </w:pPr>
    </w:p>
    <w:p w:rsidR="00B00B59" w:rsidRDefault="00B00B59" w:rsidP="00B00B59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B00B59" w:rsidRPr="00837CAE" w:rsidRDefault="00B00B59" w:rsidP="00B00B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B00B59" w:rsidRDefault="00B00B59" w:rsidP="00B00B59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0497D">
        <w:rPr>
          <w:sz w:val="28"/>
          <w:szCs w:val="28"/>
        </w:rPr>
        <w:t xml:space="preserve">29 сентября </w:t>
      </w:r>
      <w:r>
        <w:rPr>
          <w:sz w:val="28"/>
          <w:szCs w:val="28"/>
        </w:rPr>
        <w:t xml:space="preserve">2023 года             </w:t>
      </w:r>
      <w:r w:rsidR="00E0497D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</w:t>
      </w:r>
      <w:r w:rsidR="00E0497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№ </w:t>
      </w:r>
      <w:r w:rsidR="00E0497D">
        <w:rPr>
          <w:sz w:val="28"/>
          <w:szCs w:val="28"/>
        </w:rPr>
        <w:t>62</w:t>
      </w:r>
    </w:p>
    <w:p w:rsidR="00E0497D" w:rsidRPr="00B108AC" w:rsidRDefault="00E0497D" w:rsidP="00B00B59">
      <w:pPr>
        <w:rPr>
          <w:sz w:val="28"/>
          <w:szCs w:val="28"/>
        </w:rPr>
      </w:pPr>
    </w:p>
    <w:p w:rsidR="008369DA" w:rsidRDefault="00B00B59" w:rsidP="00B00B59">
      <w:pPr>
        <w:autoSpaceDE w:val="0"/>
        <w:autoSpaceDN w:val="0"/>
        <w:adjustRightInd w:val="0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отмене </w:t>
      </w:r>
      <w:r w:rsidR="00E54859">
        <w:rPr>
          <w:sz w:val="28"/>
          <w:szCs w:val="28"/>
        </w:rPr>
        <w:t xml:space="preserve">некоторых </w:t>
      </w:r>
      <w:r w:rsidR="00A470C3" w:rsidRPr="0084622B">
        <w:rPr>
          <w:sz w:val="28"/>
          <w:szCs w:val="28"/>
        </w:rPr>
        <w:t>решени</w:t>
      </w:r>
      <w:r w:rsidR="00E54859">
        <w:rPr>
          <w:sz w:val="28"/>
          <w:szCs w:val="28"/>
        </w:rPr>
        <w:t>й</w:t>
      </w:r>
      <w:r w:rsidR="00A470C3">
        <w:rPr>
          <w:sz w:val="28"/>
          <w:szCs w:val="28"/>
        </w:rPr>
        <w:t xml:space="preserve"> С</w:t>
      </w:r>
      <w:r w:rsidR="00A470C3" w:rsidRPr="0084622B">
        <w:rPr>
          <w:sz w:val="28"/>
          <w:szCs w:val="28"/>
        </w:rPr>
        <w:t>овета депутатов</w:t>
      </w:r>
    </w:p>
    <w:p w:rsidR="008369DA" w:rsidRDefault="00A470C3" w:rsidP="00B00B59">
      <w:pPr>
        <w:autoSpaceDE w:val="0"/>
        <w:autoSpaceDN w:val="0"/>
        <w:adjustRightInd w:val="0"/>
        <w:ind w:right="-5"/>
        <w:jc w:val="center"/>
        <w:rPr>
          <w:sz w:val="28"/>
          <w:szCs w:val="28"/>
        </w:rPr>
      </w:pPr>
      <w:r w:rsidRPr="0084622B">
        <w:rPr>
          <w:sz w:val="28"/>
          <w:szCs w:val="28"/>
        </w:rPr>
        <w:t xml:space="preserve"> Полтавского городского поселения </w:t>
      </w:r>
    </w:p>
    <w:p w:rsidR="00B00B59" w:rsidRPr="0084622B" w:rsidRDefault="00B00B59" w:rsidP="00B00B59">
      <w:pPr>
        <w:autoSpaceDE w:val="0"/>
        <w:autoSpaceDN w:val="0"/>
        <w:adjustRightInd w:val="0"/>
        <w:ind w:right="-5"/>
        <w:jc w:val="center"/>
        <w:rPr>
          <w:sz w:val="28"/>
          <w:szCs w:val="28"/>
        </w:rPr>
      </w:pPr>
    </w:p>
    <w:p w:rsidR="00B00B59" w:rsidRPr="00B108AC" w:rsidRDefault="00B00B59" w:rsidP="00B00B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00B59" w:rsidRPr="00B00B59" w:rsidRDefault="00B00B59" w:rsidP="00B00B59">
      <w:pPr>
        <w:pStyle w:val="a4"/>
        <w:ind w:left="0" w:firstLine="567"/>
        <w:jc w:val="both"/>
        <w:rPr>
          <w:sz w:val="28"/>
          <w:szCs w:val="28"/>
        </w:rPr>
      </w:pPr>
      <w:r w:rsidRPr="00B00B59">
        <w:rPr>
          <w:sz w:val="28"/>
          <w:szCs w:val="28"/>
        </w:rPr>
        <w:t xml:space="preserve">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B45D2E">
        <w:rPr>
          <w:sz w:val="28"/>
          <w:szCs w:val="28"/>
        </w:rPr>
        <w:t xml:space="preserve">статьей 12.3 закона Омской области от </w:t>
      </w:r>
      <w:r w:rsidR="00B45D2E" w:rsidRPr="00B45D2E">
        <w:rPr>
          <w:sz w:val="28"/>
          <w:szCs w:val="28"/>
        </w:rPr>
        <w:t xml:space="preserve"> 09.03.2007 № 874</w:t>
      </w:r>
      <w:r w:rsidR="00B45D2E">
        <w:rPr>
          <w:sz w:val="28"/>
          <w:szCs w:val="28"/>
        </w:rPr>
        <w:t xml:space="preserve">                «</w:t>
      </w:r>
      <w:r w:rsidR="00B45D2E" w:rsidRPr="00B45D2E">
        <w:rPr>
          <w:sz w:val="28"/>
          <w:szCs w:val="28"/>
        </w:rPr>
        <w:t>О регулировании градостроительной деятельности в Омской области</w:t>
      </w:r>
      <w:r w:rsidR="00B45D2E">
        <w:rPr>
          <w:sz w:val="28"/>
          <w:szCs w:val="28"/>
        </w:rPr>
        <w:t>»</w:t>
      </w:r>
      <w:r w:rsidR="008369DA">
        <w:rPr>
          <w:sz w:val="28"/>
          <w:szCs w:val="28"/>
        </w:rPr>
        <w:t xml:space="preserve">, </w:t>
      </w:r>
      <w:r w:rsidR="00B45D2E" w:rsidRPr="00B45D2E">
        <w:rPr>
          <w:sz w:val="28"/>
          <w:szCs w:val="28"/>
        </w:rPr>
        <w:t xml:space="preserve"> </w:t>
      </w:r>
      <w:r w:rsidRPr="00B00B59">
        <w:rPr>
          <w:sz w:val="28"/>
          <w:szCs w:val="28"/>
        </w:rPr>
        <w:t xml:space="preserve">Совет депутатов Полтавского городского поселения </w:t>
      </w:r>
      <w:r w:rsidRPr="00B00B59">
        <w:rPr>
          <w:b/>
          <w:sz w:val="28"/>
          <w:szCs w:val="28"/>
        </w:rPr>
        <w:t>решил:</w:t>
      </w:r>
    </w:p>
    <w:p w:rsidR="008369DA" w:rsidRPr="00F3770D" w:rsidRDefault="008369DA" w:rsidP="008369DA">
      <w:pPr>
        <w:pStyle w:val="a4"/>
        <w:numPr>
          <w:ilvl w:val="0"/>
          <w:numId w:val="3"/>
        </w:numPr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  <w:r w:rsidRPr="00F3770D">
        <w:rPr>
          <w:sz w:val="28"/>
          <w:szCs w:val="28"/>
        </w:rPr>
        <w:t xml:space="preserve">Признать утратившими силу следующие решения Совета депутатов Полтавского городского поселения: </w:t>
      </w:r>
    </w:p>
    <w:p w:rsidR="00B00B59" w:rsidRPr="00F3770D" w:rsidRDefault="008369DA" w:rsidP="008369DA">
      <w:pPr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  <w:r w:rsidRPr="00F3770D">
        <w:rPr>
          <w:sz w:val="28"/>
          <w:szCs w:val="28"/>
        </w:rPr>
        <w:t xml:space="preserve"> - </w:t>
      </w:r>
      <w:r w:rsidR="00B00B59" w:rsidRPr="00F3770D">
        <w:rPr>
          <w:sz w:val="28"/>
          <w:szCs w:val="28"/>
        </w:rPr>
        <w:t xml:space="preserve">от 26.08.2016 № 34 </w:t>
      </w:r>
      <w:r w:rsidR="00A470C3" w:rsidRPr="00F3770D">
        <w:rPr>
          <w:sz w:val="28"/>
          <w:szCs w:val="28"/>
        </w:rPr>
        <w:t>«Об утверждении правил землепользования и застройки муниципального образования Полтавское городское поселение Пол</w:t>
      </w:r>
      <w:r w:rsidR="00F536ED" w:rsidRPr="00F3770D">
        <w:rPr>
          <w:sz w:val="28"/>
          <w:szCs w:val="28"/>
        </w:rPr>
        <w:t>тавского муниципального района»;</w:t>
      </w:r>
    </w:p>
    <w:p w:rsidR="00B45D2E" w:rsidRPr="00F3770D" w:rsidRDefault="008369DA" w:rsidP="008369DA">
      <w:pPr>
        <w:pStyle w:val="a4"/>
        <w:ind w:left="0"/>
        <w:jc w:val="both"/>
        <w:rPr>
          <w:sz w:val="28"/>
          <w:szCs w:val="28"/>
        </w:rPr>
      </w:pPr>
      <w:r w:rsidRPr="00F3770D">
        <w:rPr>
          <w:color w:val="000000"/>
          <w:sz w:val="28"/>
          <w:szCs w:val="28"/>
        </w:rPr>
        <w:t xml:space="preserve"> - от 27.02.2017 № 6, от 30.06.2017 № 29, от 25.09.2017 № 37, от 16.03.2018 № 12, от 19.10.2018  № 43, от 31.05.2019 №  25, от 29.11.2020 № 64, от 26.02.2021 № 14,  от 28.05.2021 № 36, от 30.06.2021 № 42, 06.03.2023 № 13, от 24.04.2023 № 28, от 31.07.2023 № 51</w:t>
      </w:r>
      <w:r w:rsidRPr="00F3770D">
        <w:rPr>
          <w:b/>
          <w:sz w:val="28"/>
          <w:szCs w:val="28"/>
        </w:rPr>
        <w:t xml:space="preserve"> </w:t>
      </w:r>
      <w:r w:rsidR="00B45D2E" w:rsidRPr="00F3770D">
        <w:rPr>
          <w:sz w:val="28"/>
          <w:szCs w:val="28"/>
        </w:rPr>
        <w:t>«О внесении изменений в Правила землепользования и застройки муниципального образования    Полтавского городского поселения Полтавского муниципального района Омской области, утвержденные Советом депутатов Полтавского городского поселения от 26.08.2016 г. № 34</w:t>
      </w:r>
      <w:r w:rsidR="002E5605">
        <w:rPr>
          <w:sz w:val="28"/>
          <w:szCs w:val="28"/>
        </w:rPr>
        <w:t>».</w:t>
      </w:r>
    </w:p>
    <w:p w:rsidR="00B00B59" w:rsidRPr="00F3770D" w:rsidRDefault="00ED1170" w:rsidP="00B00B59">
      <w:pPr>
        <w:ind w:firstLine="709"/>
        <w:jc w:val="both"/>
        <w:rPr>
          <w:rStyle w:val="FontStyle11"/>
          <w:sz w:val="28"/>
          <w:szCs w:val="28"/>
        </w:rPr>
      </w:pPr>
      <w:r w:rsidRPr="00F3770D">
        <w:rPr>
          <w:sz w:val="28"/>
          <w:szCs w:val="28"/>
        </w:rPr>
        <w:t>2</w:t>
      </w:r>
      <w:r w:rsidR="00B00B59" w:rsidRPr="00F3770D">
        <w:rPr>
          <w:sz w:val="28"/>
          <w:szCs w:val="28"/>
        </w:rPr>
        <w:t xml:space="preserve">. </w:t>
      </w:r>
      <w:r w:rsidR="00B00B59" w:rsidRPr="00F3770D">
        <w:rPr>
          <w:rStyle w:val="FontStyle11"/>
          <w:sz w:val="28"/>
          <w:szCs w:val="28"/>
        </w:rPr>
        <w:t>Настоящее решение опубликовать (обнародовать).</w:t>
      </w:r>
    </w:p>
    <w:p w:rsidR="00B00B59" w:rsidRDefault="00B00B59" w:rsidP="00B00B59">
      <w:pPr>
        <w:ind w:firstLine="540"/>
        <w:jc w:val="both"/>
        <w:rPr>
          <w:sz w:val="28"/>
          <w:szCs w:val="28"/>
        </w:rPr>
      </w:pPr>
    </w:p>
    <w:p w:rsidR="00B00B59" w:rsidRPr="00B108AC" w:rsidRDefault="00B00B59" w:rsidP="00B00B59">
      <w:pPr>
        <w:ind w:firstLine="540"/>
        <w:jc w:val="both"/>
        <w:rPr>
          <w:sz w:val="28"/>
          <w:szCs w:val="28"/>
        </w:rPr>
      </w:pPr>
    </w:p>
    <w:p w:rsidR="00B00B59" w:rsidRDefault="00B00B59" w:rsidP="00B00B59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B00B59" w:rsidRPr="00CB4950" w:rsidRDefault="00B00B59" w:rsidP="00B00B59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B00B59" w:rsidRPr="00CB4950" w:rsidRDefault="00B00B59" w:rsidP="00B00B59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B00B59" w:rsidRPr="00CB4950" w:rsidRDefault="00B00B59" w:rsidP="00B00B59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B00B59" w:rsidRPr="00CB4950" w:rsidRDefault="00B00B59" w:rsidP="00B00B59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депутатов </w:t>
      </w:r>
    </w:p>
    <w:p w:rsidR="00B00B59" w:rsidRPr="00CB4950" w:rsidRDefault="00B00B59" w:rsidP="00B00B59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   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B00B59" w:rsidRPr="00B108AC" w:rsidRDefault="00B00B59" w:rsidP="00B00B59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3053D4" w:rsidRDefault="003053D4"/>
    <w:sectPr w:rsidR="003053D4" w:rsidSect="008369DA">
      <w:pgSz w:w="11905" w:h="16838"/>
      <w:pgMar w:top="709" w:right="851" w:bottom="1134" w:left="1680" w:header="0" w:footer="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585" w:rsidRDefault="00725585" w:rsidP="00725585">
      <w:r>
        <w:separator/>
      </w:r>
    </w:p>
  </w:endnote>
  <w:endnote w:type="continuationSeparator" w:id="0">
    <w:p w:rsidR="00725585" w:rsidRDefault="00725585" w:rsidP="00725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585" w:rsidRDefault="00725585" w:rsidP="00725585">
      <w:r>
        <w:separator/>
      </w:r>
    </w:p>
  </w:footnote>
  <w:footnote w:type="continuationSeparator" w:id="0">
    <w:p w:rsidR="00725585" w:rsidRDefault="00725585" w:rsidP="007255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B2061"/>
    <w:multiLevelType w:val="multilevel"/>
    <w:tmpl w:val="F4F269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06B3310"/>
    <w:multiLevelType w:val="multilevel"/>
    <w:tmpl w:val="76B436A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44E251EB"/>
    <w:multiLevelType w:val="hybridMultilevel"/>
    <w:tmpl w:val="A2C28A20"/>
    <w:lvl w:ilvl="0" w:tplc="4FF49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0B59"/>
    <w:rsid w:val="001E06FF"/>
    <w:rsid w:val="002E5605"/>
    <w:rsid w:val="003053D4"/>
    <w:rsid w:val="004A7E2B"/>
    <w:rsid w:val="00601866"/>
    <w:rsid w:val="006F05BB"/>
    <w:rsid w:val="00725585"/>
    <w:rsid w:val="00725C7C"/>
    <w:rsid w:val="007F4AEA"/>
    <w:rsid w:val="0080338A"/>
    <w:rsid w:val="008369DA"/>
    <w:rsid w:val="00A313A9"/>
    <w:rsid w:val="00A470C3"/>
    <w:rsid w:val="00B00B59"/>
    <w:rsid w:val="00B31122"/>
    <w:rsid w:val="00B45D2E"/>
    <w:rsid w:val="00BC7E07"/>
    <w:rsid w:val="00C20513"/>
    <w:rsid w:val="00C57CB1"/>
    <w:rsid w:val="00D0147F"/>
    <w:rsid w:val="00D05F3A"/>
    <w:rsid w:val="00D225B5"/>
    <w:rsid w:val="00D81706"/>
    <w:rsid w:val="00D9333F"/>
    <w:rsid w:val="00DF0CC3"/>
    <w:rsid w:val="00E0497D"/>
    <w:rsid w:val="00E54859"/>
    <w:rsid w:val="00ED1170"/>
    <w:rsid w:val="00F3770D"/>
    <w:rsid w:val="00F5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0B59"/>
    <w:rPr>
      <w:color w:val="0000FF"/>
      <w:u w:val="single"/>
    </w:rPr>
  </w:style>
  <w:style w:type="paragraph" w:customStyle="1" w:styleId="ConsTitle">
    <w:name w:val="ConsTitle"/>
    <w:rsid w:val="00B00B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s1">
    <w:name w:val="s_1"/>
    <w:basedOn w:val="a"/>
    <w:rsid w:val="00B00B59"/>
    <w:pPr>
      <w:spacing w:before="100" w:beforeAutospacing="1" w:after="100" w:afterAutospacing="1"/>
    </w:pPr>
    <w:rPr>
      <w:szCs w:val="24"/>
    </w:rPr>
  </w:style>
  <w:style w:type="character" w:customStyle="1" w:styleId="FontStyle11">
    <w:name w:val="Font Style11"/>
    <w:basedOn w:val="a0"/>
    <w:rsid w:val="00B00B59"/>
    <w:rPr>
      <w:rFonts w:ascii="Times New Roman" w:hAnsi="Times New Roman" w:cs="Times New Roman" w:hint="default"/>
      <w:sz w:val="24"/>
      <w:szCs w:val="24"/>
    </w:rPr>
  </w:style>
  <w:style w:type="paragraph" w:customStyle="1" w:styleId="s15">
    <w:name w:val="s_15"/>
    <w:basedOn w:val="a"/>
    <w:rsid w:val="00B00B59"/>
    <w:pPr>
      <w:spacing w:before="100" w:beforeAutospacing="1" w:after="100" w:afterAutospacing="1"/>
    </w:pPr>
    <w:rPr>
      <w:szCs w:val="24"/>
    </w:rPr>
  </w:style>
  <w:style w:type="character" w:customStyle="1" w:styleId="s10">
    <w:name w:val="s_10"/>
    <w:basedOn w:val="a0"/>
    <w:rsid w:val="00B00B59"/>
  </w:style>
  <w:style w:type="paragraph" w:styleId="a4">
    <w:name w:val="List Paragraph"/>
    <w:basedOn w:val="a"/>
    <w:uiPriority w:val="34"/>
    <w:qFormat/>
    <w:rsid w:val="00B00B59"/>
    <w:pPr>
      <w:ind w:left="720"/>
      <w:contextualSpacing/>
    </w:pPr>
    <w:rPr>
      <w:szCs w:val="24"/>
    </w:rPr>
  </w:style>
  <w:style w:type="paragraph" w:styleId="a5">
    <w:name w:val="header"/>
    <w:basedOn w:val="a"/>
    <w:link w:val="a6"/>
    <w:uiPriority w:val="99"/>
    <w:semiHidden/>
    <w:unhideWhenUsed/>
    <w:rsid w:val="007255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255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255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2558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Adm_PGT_3</dc:creator>
  <cp:lastModifiedBy>ADM_PGP</cp:lastModifiedBy>
  <cp:revision>4</cp:revision>
  <cp:lastPrinted>2023-10-03T04:14:00Z</cp:lastPrinted>
  <dcterms:created xsi:type="dcterms:W3CDTF">2023-10-02T03:47:00Z</dcterms:created>
  <dcterms:modified xsi:type="dcterms:W3CDTF">2023-10-03T04:14:00Z</dcterms:modified>
</cp:coreProperties>
</file>