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2267D8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7D08F0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="000145F1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февраля 2016 года.                                          </w:t>
      </w:r>
      <w:r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№ </w:t>
      </w:r>
      <w:r>
        <w:rPr>
          <w:sz w:val="28"/>
          <w:szCs w:val="28"/>
        </w:rPr>
        <w:t>17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54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2014-2019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54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2014-2019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6E27DE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4711,4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549,0 тыс. руб. 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565,7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977,9 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год -  733,5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1195,6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2019 год -  689,7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  на 2014-2019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1662,8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246,7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2015 год – 715,4 тыс. руб.                  2018 год -  197,1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138,7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D08F0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стать</w:t>
      </w:r>
      <w:r>
        <w:rPr>
          <w:rFonts w:ascii="Times New Roman" w:hAnsi="Times New Roman"/>
          <w:b w:val="0"/>
          <w:sz w:val="28"/>
          <w:szCs w:val="28"/>
        </w:rPr>
        <w:t xml:space="preserve">ю </w:t>
      </w:r>
      <w:r>
        <w:rPr>
          <w:rFonts w:ascii="Times New Roman" w:hAnsi="Times New Roman"/>
          <w:b w:val="0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sz w:val="28"/>
          <w:szCs w:val="28"/>
        </w:rPr>
        <w:t>. «Объёмы финансирования 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Программы осуществляется за счет средств  бюджета городского поселения. Общий объём финансирования составит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1662,8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246,7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715,4 тыс. руб.                  2018 год -  197,1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138,7 тыс. руб.</w:t>
      </w:r>
    </w:p>
    <w:p w:rsidR="006E27DE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В паспорте подпрограммы «Развитие физической культуры и спорта в Полтавском городском поселении (2014-2019г.г.)»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2110,0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294,0 тыс. руб.                  2017 год –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299,0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262,4 тыс. руб.                  2018 год -  506,5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227,1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521,0 тыс.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руб</w:t>
      </w:r>
      <w:proofErr w:type="spellEnd"/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D08F0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ю 5. «Объём и источники финансирования подпрограммы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2110,0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294,0 тыс. руб.                  2017 год –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299,0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262,4 тыс. руб.                  2018 год -  506,5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227,1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2019 год -  521,0 тыс. руб.</w:t>
      </w:r>
    </w:p>
    <w:p w:rsidR="006E27DE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мской области на 2014-2019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D444C3">
        <w:rPr>
          <w:rFonts w:ascii="Times New Roman" w:hAnsi="Times New Roman" w:cs="Times New Roman"/>
          <w:b w:val="0"/>
          <w:sz w:val="28"/>
          <w:szCs w:val="28"/>
        </w:rPr>
        <w:t>938,6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4,3 тыс. руб.                       2017 год – </w:t>
      </w:r>
      <w:r w:rsidR="00D444C3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,0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0,00 тыс. руб.                  2018 год -  30,0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D444C3">
        <w:rPr>
          <w:rFonts w:ascii="Times New Roman" w:hAnsi="Times New Roman" w:cs="Times New Roman"/>
          <w:b w:val="0"/>
          <w:sz w:val="28"/>
          <w:szCs w:val="28"/>
        </w:rPr>
        <w:t>854,3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2019 год -  30,0 тыс. руб.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 на 2014-2019 годы» изложить согласно приложению №1.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096717" w:rsidRDefault="00096717"/>
    <w:p w:rsidR="00EA432A" w:rsidRDefault="00EA432A">
      <w:pPr>
        <w:sectPr w:rsidR="00EA432A" w:rsidSect="006E27DE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5011" w:type="pct"/>
        <w:tblLayout w:type="fixed"/>
        <w:tblLook w:val="04A0"/>
      </w:tblPr>
      <w:tblGrid>
        <w:gridCol w:w="378"/>
        <w:gridCol w:w="1282"/>
        <w:gridCol w:w="467"/>
        <w:gridCol w:w="468"/>
        <w:gridCol w:w="1037"/>
        <w:gridCol w:w="987"/>
        <w:gridCol w:w="788"/>
        <w:gridCol w:w="726"/>
        <w:gridCol w:w="726"/>
        <w:gridCol w:w="788"/>
        <w:gridCol w:w="258"/>
        <w:gridCol w:w="468"/>
        <w:gridCol w:w="522"/>
        <w:gridCol w:w="205"/>
        <w:gridCol w:w="643"/>
        <w:gridCol w:w="83"/>
        <w:gridCol w:w="768"/>
        <w:gridCol w:w="199"/>
        <w:gridCol w:w="39"/>
        <w:gridCol w:w="332"/>
        <w:gridCol w:w="388"/>
        <w:gridCol w:w="33"/>
        <w:gridCol w:w="480"/>
        <w:gridCol w:w="33"/>
        <w:gridCol w:w="424"/>
        <w:gridCol w:w="33"/>
        <w:gridCol w:w="424"/>
        <w:gridCol w:w="33"/>
        <w:gridCol w:w="424"/>
        <w:gridCol w:w="33"/>
        <w:gridCol w:w="424"/>
        <w:gridCol w:w="33"/>
        <w:gridCol w:w="424"/>
        <w:gridCol w:w="33"/>
        <w:gridCol w:w="436"/>
      </w:tblGrid>
      <w:tr w:rsidR="00EA432A" w:rsidRPr="00F25E18" w:rsidTr="007E545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i/>
                <w:iCs/>
                <w:color w:val="000000"/>
              </w:rPr>
            </w:pPr>
            <w:r w:rsidRPr="00F25E18">
              <w:rPr>
                <w:i/>
                <w:iCs/>
                <w:color w:val="000000"/>
              </w:rPr>
              <w:lastRenderedPageBreak/>
              <w:t>Приложение №1</w:t>
            </w:r>
          </w:p>
        </w:tc>
      </w:tr>
      <w:tr w:rsidR="00EA432A" w:rsidRPr="00F25E18" w:rsidTr="007E545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i/>
                <w:iCs/>
                <w:color w:val="000000"/>
              </w:rPr>
            </w:pPr>
            <w:r w:rsidRPr="00F25E18">
              <w:rPr>
                <w:i/>
                <w:iCs/>
                <w:color w:val="000000"/>
              </w:rPr>
              <w:t>к Постановлению администрации Полтавского городского поселения</w:t>
            </w:r>
          </w:p>
        </w:tc>
      </w:tr>
      <w:tr w:rsidR="00EA432A" w:rsidRPr="00F25E18" w:rsidTr="007E545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От 09 февраля</w:t>
            </w:r>
            <w:r w:rsidRPr="00F25E18">
              <w:rPr>
                <w:i/>
                <w:iCs/>
                <w:color w:val="000000"/>
              </w:rPr>
              <w:t xml:space="preserve"> 2017 года №</w:t>
            </w:r>
            <w:r>
              <w:rPr>
                <w:i/>
                <w:iCs/>
                <w:color w:val="000000"/>
              </w:rPr>
              <w:t xml:space="preserve"> 17</w:t>
            </w:r>
          </w:p>
        </w:tc>
      </w:tr>
      <w:tr w:rsidR="00EA432A" w:rsidRPr="00F25E18" w:rsidTr="007E5458">
        <w:trPr>
          <w:trHeight w:val="315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2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</w:rPr>
            </w:pPr>
          </w:p>
        </w:tc>
      </w:tr>
      <w:tr w:rsidR="00EA432A" w:rsidRPr="00F25E18" w:rsidTr="007E545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</w:rPr>
            </w:pPr>
            <w:r w:rsidRPr="00F25E18">
              <w:rPr>
                <w:color w:val="000000"/>
              </w:rPr>
              <w:t>СТРУКТУРА</w:t>
            </w:r>
          </w:p>
        </w:tc>
      </w:tr>
      <w:tr w:rsidR="00EA432A" w:rsidRPr="00F25E18" w:rsidTr="007E545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</w:rPr>
            </w:pPr>
            <w:r w:rsidRPr="00F25E18">
              <w:rPr>
                <w:color w:val="000000"/>
              </w:rPr>
              <w:t>муниципальной программы Полтавского городского поселения Полтавского муниципального района Омской области</w:t>
            </w:r>
          </w:p>
        </w:tc>
      </w:tr>
      <w:tr w:rsidR="00EA432A" w:rsidRPr="00F25E18" w:rsidTr="007E5458">
        <w:trPr>
          <w:trHeight w:val="315"/>
        </w:trPr>
        <w:tc>
          <w:tcPr>
            <w:tcW w:w="4998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b/>
                <w:bCs/>
                <w:color w:val="000000"/>
              </w:rPr>
            </w:pPr>
            <w:r w:rsidRPr="00F25E18">
              <w:rPr>
                <w:b/>
                <w:bCs/>
                <w:color w:val="000000"/>
              </w:rPr>
              <w:t>"Развитие социально-культурных мероприятий Полтавского городского поселения на 2014-2019 годы"</w:t>
            </w:r>
          </w:p>
        </w:tc>
      </w:tr>
      <w:tr w:rsidR="00EA432A" w:rsidRPr="00F25E18" w:rsidTr="007E5458">
        <w:trPr>
          <w:trHeight w:val="315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</w:rPr>
            </w:pPr>
          </w:p>
        </w:tc>
      </w:tr>
      <w:tr w:rsidR="00EA432A" w:rsidRPr="00F25E18" w:rsidTr="007E5458">
        <w:trPr>
          <w:trHeight w:val="30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25E18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F25E18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F25E18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234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Финансовое обеспечение</w:t>
            </w:r>
          </w:p>
        </w:tc>
        <w:tc>
          <w:tcPr>
            <w:tcW w:w="1424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Целевые </w:t>
            </w:r>
            <w:proofErr w:type="spellStart"/>
            <w:r w:rsidRPr="00F25E18">
              <w:rPr>
                <w:color w:val="000000"/>
                <w:sz w:val="20"/>
                <w:szCs w:val="20"/>
              </w:rPr>
              <w:t>индикаторыреализации</w:t>
            </w:r>
            <w:proofErr w:type="spellEnd"/>
            <w:r w:rsidRPr="00F25E18">
              <w:rPr>
                <w:color w:val="000000"/>
                <w:sz w:val="20"/>
                <w:szCs w:val="20"/>
              </w:rPr>
              <w:t xml:space="preserve"> мероприятия (группы мероприятий) муниципальной программы</w:t>
            </w:r>
          </w:p>
        </w:tc>
      </w:tr>
      <w:tr w:rsidR="00EA432A" w:rsidRPr="00F25E18" w:rsidTr="007E5458">
        <w:trPr>
          <w:trHeight w:val="30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с (год)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по (год)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Источник</w:t>
            </w:r>
          </w:p>
        </w:tc>
        <w:tc>
          <w:tcPr>
            <w:tcW w:w="201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Объем (рублей)</w:t>
            </w: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00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EA432A" w:rsidRPr="00F25E18" w:rsidTr="007E5458">
        <w:trPr>
          <w:trHeight w:val="75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5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2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EA432A" w:rsidRPr="00F25E18" w:rsidTr="007E5458">
        <w:trPr>
          <w:trHeight w:val="123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EA432A" w:rsidRPr="00F25E18" w:rsidTr="007E5458">
        <w:trPr>
          <w:trHeight w:val="3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</w:t>
            </w:r>
          </w:p>
        </w:tc>
      </w:tr>
      <w:tr w:rsidR="00EA432A" w:rsidRPr="00F25E18" w:rsidTr="007E5458">
        <w:trPr>
          <w:trHeight w:val="1605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 xml:space="preserve">Цель муниципальной </w:t>
            </w:r>
            <w:proofErr w:type="spellStart"/>
            <w:r w:rsidRPr="00F25E18">
              <w:rPr>
                <w:b/>
                <w:bCs/>
                <w:color w:val="000000"/>
                <w:sz w:val="20"/>
                <w:szCs w:val="20"/>
              </w:rPr>
              <w:t>програмы</w:t>
            </w:r>
            <w:proofErr w:type="spellEnd"/>
            <w:r w:rsidRPr="00F25E18">
              <w:rPr>
                <w:color w:val="000000"/>
                <w:sz w:val="20"/>
                <w:szCs w:val="20"/>
              </w:rPr>
              <w:t xml:space="preserve"> Формирование здорового образа жизни населения, создание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условий для увеличения продолжительности жизни населения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363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lastRenderedPageBreak/>
              <w:t>Задача муниципальной программы</w:t>
            </w:r>
            <w:r w:rsidRPr="00F25E18">
              <w:rPr>
                <w:color w:val="000000"/>
                <w:sz w:val="20"/>
                <w:szCs w:val="20"/>
              </w:rPr>
              <w:t xml:space="preserve"> Укрепление в общественном сознании авторитета семьи, уважения и приверженности семейным ценностям. Обеспечение доступности занятий физической культурой и спортом для всех категорий населения. Социальная поддержка отдельных категорий граждан поселения</w:t>
            </w:r>
            <w:proofErr w:type="gramStart"/>
            <w:r w:rsidRPr="00F25E18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25E18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>атриотическое воспитание молодого поколения Полтавского городского поселения.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62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F25E18">
              <w:rPr>
                <w:b/>
                <w:bCs/>
                <w:color w:val="000000"/>
                <w:sz w:val="20"/>
                <w:szCs w:val="20"/>
              </w:rPr>
              <w:t xml:space="preserve"> "Улучшение демографической ситуации и социального благополучия населения Полтавского городского поселения на 2014-2019 годы"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64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Цель подпрограммы 1 Выработка и реализация на территории городского поселения системы мер по регулированию демографических процессов, направленных на постоянную стабилизацию численности населения и формирования предпосылок к последующему демографическому росту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Задача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Укрепление в общественн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ом сознании авторитета семьи, уважения и приверженности семейным ценностям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840052,70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5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840052,70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44050,00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33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F25E1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25E18">
              <w:rPr>
                <w:color w:val="000000"/>
                <w:sz w:val="20"/>
                <w:szCs w:val="20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840052,70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840052,70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531062,90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79150,00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81100,00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30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371689,80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102700,00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64150,00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66100,00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371689,80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44050,00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102700,00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28689,80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64150,00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66100,00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Мероприятия по профилактике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наркомании на территории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Проведение культурных мероприятий посвященных 120-летию р.п</w:t>
            </w:r>
            <w:proofErr w:type="gramStart"/>
            <w:r w:rsidRPr="00F25E18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>олтавка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428362,90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428362,90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428362,90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428362,90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Задача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Улучшение благосостояния социально необеспеченного населения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594118,87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206650,00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594118,87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206650,00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Меры по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 xml:space="preserve">социальной поддержке </w:t>
            </w:r>
            <w:proofErr w:type="spellStart"/>
            <w:r w:rsidRPr="00F25E18">
              <w:rPr>
                <w:color w:val="000000"/>
                <w:sz w:val="20"/>
                <w:szCs w:val="20"/>
              </w:rPr>
              <w:t>отдельныхкатегорий</w:t>
            </w:r>
            <w:proofErr w:type="spellEnd"/>
            <w:r w:rsidRPr="00F25E18">
              <w:rPr>
                <w:color w:val="000000"/>
                <w:sz w:val="20"/>
                <w:szCs w:val="20"/>
              </w:rPr>
              <w:t xml:space="preserve"> граждан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594118,87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206650,00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594118,87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206650,00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184368,87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170700,00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9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Выплаты жителям р.п</w:t>
            </w:r>
            <w:proofErr w:type="gramStart"/>
            <w:r w:rsidRPr="00F25E18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>олтавка имеющим звание "Почетный житель" р.п.Полтавка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76868,87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17468,87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18000,00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76868,87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17468,87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14400,00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18000,00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Поддержка социально уязвимых групп населения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326700,00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113000,00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121000,00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92700,00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326700,00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113000,00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121000,00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92700,00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Мероприятия для пожилых людей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135550,00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44650,00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30900,00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135550,00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44650,00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30900,00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Предоставление субсидий некоммерческой организации "Наша память"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55000,00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55000,00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Основное мероприятие3</w:t>
            </w:r>
            <w:r w:rsidRPr="00F25E18">
              <w:rPr>
                <w:color w:val="000000"/>
                <w:sz w:val="20"/>
                <w:szCs w:val="20"/>
              </w:rPr>
              <w:t xml:space="preserve"> 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228671,46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228671,46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Организация и проведение  мероприяти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й для населения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228671,46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228671,46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71171,46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108900,00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48600,00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Итого по подпрограмме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1662843,03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250700,00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715431,77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114261,26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246700,00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197050,00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1662843,03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250700,00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715431,77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114261,26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246700,00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197050,00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05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F25E18">
              <w:rPr>
                <w:b/>
                <w:bCs/>
                <w:color w:val="000000"/>
                <w:sz w:val="20"/>
                <w:szCs w:val="20"/>
              </w:rPr>
              <w:t xml:space="preserve"> "Развитие физической культуры и спорта в Полтавском городском поселении (2014-2019г.г.)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64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Цель программы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Создание оптимальных условий для развития физкультурно-спортивного движения в городском поселении, способствующего формированию социально-активной, гармонично развитой личности в период с 2014 по 2019 годы.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Задача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Обеспечение доступности занятий физической культурой и спортом для всех категорий населения Полтавского городского поселения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2109994,00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293990,00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Мероприятия в области массового спорта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Участия команд в районных, межпоселковых соревнованиях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1086334,00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166819,00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110615,00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236400,00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243500,00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1086334,00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166819,00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110615,00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179000,00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236400,00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243500,00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2.Поступлений целевого характера из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Приобретение спортивного инвентаря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1023660,00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95620,00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116450,00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270100,00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277500,00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1023660,00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143990,00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95620,00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116450,00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270100,00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277500,00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Итого по подпрограмме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2109994,00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293990,00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2109994,00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293990,00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262439,00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227065,00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299000,00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506500,00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521000,00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13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Подпрограмма3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годы"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34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lastRenderedPageBreak/>
              <w:t>Цель подпрограммы3</w:t>
            </w:r>
            <w:r w:rsidRPr="00F25E18">
              <w:rPr>
                <w:color w:val="000000"/>
                <w:sz w:val="20"/>
                <w:szCs w:val="20"/>
              </w:rPr>
              <w:t xml:space="preserve"> Предупреждение и ликвидация последствий чрезвычайных ситуаций природного и техногенного характера, обеспечение </w:t>
            </w:r>
            <w:proofErr w:type="spellStart"/>
            <w:r w:rsidRPr="00F25E18">
              <w:rPr>
                <w:color w:val="000000"/>
                <w:sz w:val="20"/>
                <w:szCs w:val="20"/>
              </w:rPr>
              <w:t>превичных</w:t>
            </w:r>
            <w:proofErr w:type="spellEnd"/>
            <w:r w:rsidRPr="00F25E18">
              <w:rPr>
                <w:color w:val="000000"/>
                <w:sz w:val="20"/>
                <w:szCs w:val="20"/>
              </w:rPr>
              <w:t xml:space="preserve"> мер пожарной безопасности, профилактика терроризма и экстремизма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Задача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Обеспечение готовности органов управления, сил и средств к экстренному реагированию и оперативным действиям по предупреждению и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ликвидации чрезвычайных ситуаций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18"/>
                <w:szCs w:val="18"/>
              </w:rPr>
            </w:pPr>
            <w:r w:rsidRPr="00F25E18">
              <w:rPr>
                <w:color w:val="000000"/>
                <w:sz w:val="18"/>
                <w:szCs w:val="18"/>
              </w:rPr>
              <w:t>938585,15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18"/>
                <w:szCs w:val="18"/>
              </w:rPr>
            </w:pPr>
            <w:r w:rsidRPr="00F25E18">
              <w:rPr>
                <w:color w:val="000000"/>
                <w:sz w:val="18"/>
                <w:szCs w:val="18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18"/>
                <w:szCs w:val="18"/>
              </w:rPr>
            </w:pPr>
            <w:r w:rsidRPr="00F25E1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18"/>
                <w:szCs w:val="18"/>
              </w:rPr>
            </w:pPr>
            <w:r w:rsidRPr="00F25E18">
              <w:rPr>
                <w:color w:val="000000"/>
                <w:sz w:val="18"/>
                <w:szCs w:val="18"/>
              </w:rPr>
              <w:t>854308,22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18"/>
                <w:szCs w:val="18"/>
              </w:rPr>
            </w:pPr>
            <w:r w:rsidRPr="00F25E18">
              <w:rPr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18"/>
                <w:szCs w:val="18"/>
              </w:rPr>
            </w:pPr>
            <w:r w:rsidRPr="00F25E18">
              <w:rPr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18"/>
                <w:szCs w:val="18"/>
              </w:rPr>
            </w:pPr>
            <w:r w:rsidRPr="00F25E18">
              <w:rPr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25E18">
              <w:rPr>
                <w:rFonts w:ascii="Calibri" w:hAnsi="Calibri"/>
                <w:color w:val="000000"/>
                <w:sz w:val="18"/>
                <w:szCs w:val="18"/>
              </w:rPr>
              <w:t>613555,23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25E18">
              <w:rPr>
                <w:rFonts w:ascii="Calibri" w:hAnsi="Calibri"/>
                <w:color w:val="000000"/>
                <w:sz w:val="18"/>
                <w:szCs w:val="18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25E18">
              <w:rPr>
                <w:rFonts w:ascii="Calibri" w:hAnsi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25E18">
              <w:rPr>
                <w:rFonts w:ascii="Calibri" w:hAnsi="Calibri"/>
                <w:color w:val="000000"/>
                <w:sz w:val="18"/>
                <w:szCs w:val="18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25E18">
              <w:rPr>
                <w:rFonts w:ascii="Calibri" w:hAnsi="Calibri"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25E18">
              <w:rPr>
                <w:rFonts w:ascii="Calibri" w:hAnsi="Calibri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F25E18">
              <w:rPr>
                <w:rFonts w:ascii="Calibri" w:hAnsi="Calibri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  <w:r w:rsidRPr="00F25E18">
              <w:rPr>
                <w:rFonts w:ascii="Calibri" w:hAnsi="Calibri"/>
                <w:color w:val="00000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880308,22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854308,22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555278,30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Информационные мероприятия, проверка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систем оповещения и другие мероприятия по предупреждению чрезвычайных ситуаций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555278,30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555278,30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Средства резервного фонда Правительства Омской области на аварийно-спасательные и восстановительные работы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F25E18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F25E18">
              <w:rPr>
                <w:color w:val="000000"/>
                <w:sz w:val="20"/>
                <w:szCs w:val="20"/>
              </w:rPr>
              <w:t xml:space="preserve"> Обеспечение первичных мер пожарной безопасности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Совершенствование системы информаци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онного обеспечения, системы оповещения и противопожарной пропаганды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34276,93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4276,93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Основное мероприятие3</w:t>
            </w:r>
            <w:r w:rsidRPr="00F25E18">
              <w:rPr>
                <w:color w:val="000000"/>
                <w:sz w:val="20"/>
                <w:szCs w:val="20"/>
              </w:rPr>
              <w:t xml:space="preserve"> Мероприятия по профилактике терроризма и экстремизма в полтавском городском поселении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Администрация Полтавского 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A432A" w:rsidRPr="00F25E18" w:rsidTr="007E5458">
        <w:trPr>
          <w:trHeight w:val="765"/>
        </w:trPr>
        <w:tc>
          <w:tcPr>
            <w:tcW w:w="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Итого по подпрогамме3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jc w:val="center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 xml:space="preserve">Администрация Полтавского </w:t>
            </w:r>
            <w:r w:rsidRPr="00F25E18">
              <w:rPr>
                <w:color w:val="000000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lastRenderedPageBreak/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938585,15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4276,93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854308,22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613555,23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4276,93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529278,30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765"/>
        </w:trPr>
        <w:tc>
          <w:tcPr>
            <w:tcW w:w="122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5E18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4711422,18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548966,93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977870,77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1195634,48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565700,00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733550,00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689700,00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2040"/>
        </w:trPr>
        <w:tc>
          <w:tcPr>
            <w:tcW w:w="122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4386392,26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548966,93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977870,77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870604,56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565700,00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733550,00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689700,00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1275"/>
        </w:trPr>
        <w:tc>
          <w:tcPr>
            <w:tcW w:w="122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32A" w:rsidRPr="00F25E18" w:rsidRDefault="00EA432A" w:rsidP="007E545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2.Поступлений целевого характера из областного бюджета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325029,92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jc w:val="right"/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  <w:r w:rsidRPr="00F25E18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A432A" w:rsidRPr="00F25E18" w:rsidTr="007E5458">
        <w:trPr>
          <w:trHeight w:val="300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color w:val="000000"/>
                <w:sz w:val="20"/>
                <w:szCs w:val="20"/>
              </w:rPr>
            </w:pPr>
          </w:p>
        </w:tc>
      </w:tr>
      <w:tr w:rsidR="00EA432A" w:rsidRPr="00F25E18" w:rsidTr="007E5458">
        <w:trPr>
          <w:trHeight w:val="300"/>
        </w:trPr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32A" w:rsidRPr="00F25E18" w:rsidRDefault="00EA432A" w:rsidP="007E5458">
            <w:pPr>
              <w:rPr>
                <w:rFonts w:ascii="Calibri" w:hAnsi="Calibri"/>
                <w:color w:val="000000"/>
              </w:rPr>
            </w:pPr>
          </w:p>
        </w:tc>
      </w:tr>
    </w:tbl>
    <w:p w:rsidR="00EA432A" w:rsidRDefault="00EA432A" w:rsidP="00EA432A"/>
    <w:p w:rsidR="00EA432A" w:rsidRDefault="00EA432A"/>
    <w:sectPr w:rsidR="00EA432A" w:rsidSect="00F25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6F7B"/>
    <w:rsid w:val="00096717"/>
    <w:rsid w:val="002267D8"/>
    <w:rsid w:val="00444B41"/>
    <w:rsid w:val="00467C5E"/>
    <w:rsid w:val="00531316"/>
    <w:rsid w:val="006E27DE"/>
    <w:rsid w:val="007D08F0"/>
    <w:rsid w:val="00A01A8D"/>
    <w:rsid w:val="00C91857"/>
    <w:rsid w:val="00CA0ABD"/>
    <w:rsid w:val="00D444C3"/>
    <w:rsid w:val="00D7405A"/>
    <w:rsid w:val="00DF56B1"/>
    <w:rsid w:val="00EA4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43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432A"/>
    <w:rPr>
      <w:color w:val="800080"/>
      <w:u w:val="single"/>
    </w:rPr>
  </w:style>
  <w:style w:type="paragraph" w:customStyle="1" w:styleId="font5">
    <w:name w:val="font5"/>
    <w:basedOn w:val="a"/>
    <w:rsid w:val="00EA432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EA432A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3">
    <w:name w:val="xl63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6">
    <w:name w:val="xl66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EA432A"/>
    <w:pP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EA432A"/>
    <w:pPr>
      <w:spacing w:before="100" w:beforeAutospacing="1" w:after="100" w:afterAutospacing="1"/>
    </w:pPr>
  </w:style>
  <w:style w:type="paragraph" w:customStyle="1" w:styleId="xl71">
    <w:name w:val="xl71"/>
    <w:basedOn w:val="a"/>
    <w:rsid w:val="00EA432A"/>
    <w:pPr>
      <w:spacing w:before="100" w:beforeAutospacing="1" w:after="100" w:afterAutospacing="1"/>
      <w:jc w:val="right"/>
    </w:pPr>
    <w:rPr>
      <w:i/>
      <w:iCs/>
    </w:rPr>
  </w:style>
  <w:style w:type="paragraph" w:customStyle="1" w:styleId="xl72">
    <w:name w:val="xl72"/>
    <w:basedOn w:val="a"/>
    <w:rsid w:val="00EA432A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EA43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EA43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EA43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1">
    <w:name w:val="xl81"/>
    <w:basedOn w:val="a"/>
    <w:rsid w:val="00EA43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EA4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EA43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">
    <w:name w:val="xl84"/>
    <w:basedOn w:val="a"/>
    <w:rsid w:val="00EA4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EA4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EA43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EA4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EA4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EA43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0">
    <w:name w:val="xl90"/>
    <w:basedOn w:val="a"/>
    <w:rsid w:val="00EA4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1">
    <w:name w:val="xl91"/>
    <w:basedOn w:val="a"/>
    <w:rsid w:val="00EA4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2">
    <w:name w:val="xl92"/>
    <w:basedOn w:val="a"/>
    <w:rsid w:val="00EA43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3">
    <w:name w:val="xl93"/>
    <w:basedOn w:val="a"/>
    <w:rsid w:val="00EA4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4">
    <w:name w:val="xl94"/>
    <w:basedOn w:val="a"/>
    <w:rsid w:val="00EA43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5">
    <w:name w:val="xl95"/>
    <w:basedOn w:val="a"/>
    <w:rsid w:val="00EA432A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6">
    <w:name w:val="xl96"/>
    <w:basedOn w:val="a"/>
    <w:rsid w:val="00EA432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7">
    <w:name w:val="xl97"/>
    <w:basedOn w:val="a"/>
    <w:rsid w:val="00EA432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8">
    <w:name w:val="xl98"/>
    <w:basedOn w:val="a"/>
    <w:rsid w:val="00EA432A"/>
    <w:pP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9">
    <w:name w:val="xl99"/>
    <w:basedOn w:val="a"/>
    <w:rsid w:val="00EA432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0">
    <w:name w:val="xl100"/>
    <w:basedOn w:val="a"/>
    <w:rsid w:val="00EA43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1">
    <w:name w:val="xl101"/>
    <w:basedOn w:val="a"/>
    <w:rsid w:val="00EA432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EA43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3">
    <w:name w:val="xl103"/>
    <w:basedOn w:val="a"/>
    <w:rsid w:val="00EA432A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EA43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EA4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3524</Words>
  <Characters>20088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10</cp:revision>
  <cp:lastPrinted>2017-02-07T08:25:00Z</cp:lastPrinted>
  <dcterms:created xsi:type="dcterms:W3CDTF">2017-02-07T08:24:00Z</dcterms:created>
  <dcterms:modified xsi:type="dcterms:W3CDTF">2017-02-20T05:22:00Z</dcterms:modified>
</cp:coreProperties>
</file>