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AAB" w:rsidRDefault="008A0AAB" w:rsidP="008A0AA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8A0AAB" w:rsidRDefault="008A0AAB" w:rsidP="008A0AA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A0AAB" w:rsidRDefault="008A0AAB" w:rsidP="008A0AA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A0AAB" w:rsidRDefault="008A0AAB" w:rsidP="008A0A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0AAB" w:rsidRDefault="008A0AAB" w:rsidP="008A0A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6D055A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6D055A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8A0AAB" w:rsidRPr="006D055A" w:rsidRDefault="008A0AAB" w:rsidP="008A0AA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0AAB" w:rsidRDefault="008A0AAB" w:rsidP="008A0A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D05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D0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6D055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D055A"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62</w:t>
      </w:r>
    </w:p>
    <w:p w:rsidR="008A0AAB" w:rsidRPr="006D055A" w:rsidRDefault="008A0AAB" w:rsidP="008A0A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0AAB" w:rsidRPr="006D055A" w:rsidRDefault="008A0AAB" w:rsidP="008A0AAB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D055A">
        <w:rPr>
          <w:rFonts w:ascii="Times New Roman" w:hAnsi="Times New Roman" w:cs="Times New Roman"/>
          <w:sz w:val="28"/>
          <w:szCs w:val="28"/>
        </w:rPr>
        <w:t>О прекращении права постоянного (</w:t>
      </w:r>
      <w:r>
        <w:rPr>
          <w:rFonts w:ascii="Times New Roman" w:hAnsi="Times New Roman" w:cs="Times New Roman"/>
          <w:sz w:val="28"/>
          <w:szCs w:val="28"/>
        </w:rPr>
        <w:t>бессрочного</w:t>
      </w:r>
      <w:r w:rsidRPr="006D055A">
        <w:rPr>
          <w:rFonts w:ascii="Times New Roman" w:hAnsi="Times New Roman" w:cs="Times New Roman"/>
          <w:sz w:val="28"/>
          <w:szCs w:val="28"/>
        </w:rPr>
        <w:t>) пользования земельным участком.</w:t>
      </w:r>
    </w:p>
    <w:p w:rsidR="008A0AAB" w:rsidRPr="006D055A" w:rsidRDefault="008A0AAB" w:rsidP="008A0AAB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A0AAB" w:rsidRPr="006D055A" w:rsidRDefault="008A0AAB" w:rsidP="008A0AAB">
      <w:pPr>
        <w:spacing w:after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D055A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№131-ФЗ от 06.10.2003 года «Об общих принципах организации  местного самоуправления в Российской Федерации», на основании Устава Полтавского городского поселения Полтавского муниципального района Омской области, на основании заявления </w:t>
      </w:r>
      <w:r>
        <w:rPr>
          <w:rFonts w:ascii="Times New Roman" w:hAnsi="Times New Roman" w:cs="Times New Roman"/>
          <w:sz w:val="28"/>
          <w:szCs w:val="28"/>
        </w:rPr>
        <w:t>ООО Производственно – сбытовая компания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Омскдизель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лице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В.И., </w:t>
      </w:r>
      <w:r w:rsidRPr="006D055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D055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055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 года № 908</w:t>
      </w:r>
      <w:r w:rsidRPr="006D055A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8A0AAB" w:rsidRPr="009D5C9A" w:rsidRDefault="008A0AAB" w:rsidP="008A0AAB">
      <w:pPr>
        <w:pStyle w:val="a3"/>
        <w:numPr>
          <w:ilvl w:val="0"/>
          <w:numId w:val="1"/>
        </w:numPr>
        <w:spacing w:after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D5C9A">
        <w:rPr>
          <w:rFonts w:ascii="Times New Roman" w:hAnsi="Times New Roman" w:cs="Times New Roman"/>
          <w:sz w:val="28"/>
          <w:szCs w:val="28"/>
        </w:rPr>
        <w:t>Прекратить право постоянного (бессрочного) пользования земельным участком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55:22:110103:47, площадью 14244 кв.м.</w:t>
      </w:r>
      <w:r w:rsidRPr="009D5C9A">
        <w:rPr>
          <w:rFonts w:ascii="Times New Roman" w:hAnsi="Times New Roman" w:cs="Times New Roman"/>
          <w:sz w:val="28"/>
          <w:szCs w:val="28"/>
        </w:rPr>
        <w:t>, предоставленног</w:t>
      </w:r>
      <w:proofErr w:type="gramStart"/>
      <w:r w:rsidRPr="009D5C9A">
        <w:rPr>
          <w:rFonts w:ascii="Times New Roman" w:hAnsi="Times New Roman" w:cs="Times New Roman"/>
          <w:sz w:val="28"/>
          <w:szCs w:val="28"/>
        </w:rPr>
        <w:t>о ООО</w:t>
      </w:r>
      <w:proofErr w:type="gramEnd"/>
      <w:r w:rsidRPr="009D5C9A">
        <w:rPr>
          <w:rFonts w:ascii="Times New Roman" w:hAnsi="Times New Roman" w:cs="Times New Roman"/>
          <w:sz w:val="28"/>
          <w:szCs w:val="28"/>
        </w:rPr>
        <w:t xml:space="preserve"> Производственно – сбытовая компания «</w:t>
      </w:r>
      <w:proofErr w:type="spellStart"/>
      <w:r w:rsidRPr="009D5C9A">
        <w:rPr>
          <w:rFonts w:ascii="Times New Roman" w:hAnsi="Times New Roman" w:cs="Times New Roman"/>
          <w:sz w:val="28"/>
          <w:szCs w:val="28"/>
        </w:rPr>
        <w:t>Омскдизель</w:t>
      </w:r>
      <w:proofErr w:type="spellEnd"/>
      <w:r w:rsidRPr="009D5C9A">
        <w:rPr>
          <w:rFonts w:ascii="Times New Roman" w:hAnsi="Times New Roman" w:cs="Times New Roman"/>
          <w:sz w:val="28"/>
          <w:szCs w:val="28"/>
        </w:rPr>
        <w:t>» под производственные нужды, в соответствии со свидетельством о государственной регистрации права серии 55 АА № 224314 выданного 20.04.2001 года, на основании постановления главы администрации р.п. Полтавка, Омской области от 19.04.2001 г., номер 104 «О передаче земельного участка в постоянное бессрочное пользование».</w:t>
      </w:r>
    </w:p>
    <w:p w:rsidR="008A0AAB" w:rsidRPr="009D5C9A" w:rsidRDefault="008A0AAB" w:rsidP="008A0AAB">
      <w:pPr>
        <w:pStyle w:val="a3"/>
        <w:numPr>
          <w:ilvl w:val="0"/>
          <w:numId w:val="1"/>
        </w:numPr>
        <w:spacing w:after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9D5C9A">
        <w:rPr>
          <w:rFonts w:ascii="Times New Roman" w:hAnsi="Times New Roman" w:cs="Times New Roman"/>
          <w:sz w:val="28"/>
          <w:szCs w:val="28"/>
        </w:rPr>
        <w:t>главы администрации р.п. Полтавка, Омской области от 19.04.2001 г., номер 104 «О передаче земельного участка в постоянное бессрочное пользование»</w:t>
      </w:r>
      <w:r>
        <w:rPr>
          <w:rFonts w:ascii="Times New Roman" w:hAnsi="Times New Roman" w:cs="Times New Roman"/>
          <w:sz w:val="28"/>
          <w:szCs w:val="28"/>
        </w:rPr>
        <w:t>, считать утратившим силу.</w:t>
      </w:r>
    </w:p>
    <w:p w:rsidR="008A0AAB" w:rsidRPr="009D5C9A" w:rsidRDefault="008A0AAB" w:rsidP="008A0AAB">
      <w:pPr>
        <w:pStyle w:val="a3"/>
        <w:numPr>
          <w:ilvl w:val="0"/>
          <w:numId w:val="1"/>
        </w:numPr>
        <w:spacing w:after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D5C9A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 (обнародованию).</w:t>
      </w:r>
    </w:p>
    <w:p w:rsidR="008A0AAB" w:rsidRPr="006D055A" w:rsidRDefault="008A0AAB" w:rsidP="008A0A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55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8A0AAB" w:rsidRPr="006D055A" w:rsidRDefault="008A0AAB" w:rsidP="008A0A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0AAB" w:rsidRPr="006D055A" w:rsidRDefault="008A0AAB" w:rsidP="008A0A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55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D055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8A0AAB" w:rsidRPr="006D055A" w:rsidRDefault="008A0AAB" w:rsidP="008A0A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D055A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D055A">
        <w:rPr>
          <w:rFonts w:ascii="Times New Roman" w:hAnsi="Times New Roman" w:cs="Times New Roman"/>
          <w:sz w:val="28"/>
          <w:szCs w:val="28"/>
        </w:rPr>
        <w:t xml:space="preserve">оселения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М.И. Руденко</w:t>
      </w:r>
      <w:r w:rsidRPr="006D05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Default="008A0AA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B0ED0"/>
    <w:multiLevelType w:val="hybridMultilevel"/>
    <w:tmpl w:val="0044710A"/>
    <w:lvl w:ilvl="0" w:tplc="CAC8E26C">
      <w:start w:val="1"/>
      <w:numFmt w:val="decimal"/>
      <w:lvlText w:val="%1."/>
      <w:lvlJc w:val="left"/>
      <w:pPr>
        <w:ind w:left="452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0AAB"/>
    <w:rsid w:val="008A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A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2017-10-16T03:52:00Z</dcterms:created>
  <dcterms:modified xsi:type="dcterms:W3CDTF">2017-10-16T03:52:00Z</dcterms:modified>
</cp:coreProperties>
</file>