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75144B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5144B">
        <w:rPr>
          <w:rFonts w:ascii="Times New Roman" w:hAnsi="Times New Roman"/>
          <w:sz w:val="28"/>
          <w:szCs w:val="28"/>
        </w:rPr>
        <w:t>П</w:t>
      </w:r>
      <w:proofErr w:type="gramEnd"/>
      <w:r w:rsidRPr="0075144B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12543C" w:rsidRDefault="0012543C" w:rsidP="0012543C">
      <w:pPr>
        <w:jc w:val="center"/>
        <w:rPr>
          <w:sz w:val="28"/>
          <w:szCs w:val="28"/>
        </w:rPr>
      </w:pPr>
    </w:p>
    <w:p w:rsidR="0012543C" w:rsidRPr="00B33D6F" w:rsidRDefault="006E296C" w:rsidP="00B33D6F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</w:t>
      </w:r>
      <w:r w:rsidR="0012543C" w:rsidRPr="00B33D6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770F7">
        <w:rPr>
          <w:sz w:val="28"/>
          <w:szCs w:val="28"/>
        </w:rPr>
        <w:t>10</w:t>
      </w:r>
      <w:r w:rsidR="00C36BE0">
        <w:rPr>
          <w:sz w:val="28"/>
          <w:szCs w:val="28"/>
        </w:rPr>
        <w:t xml:space="preserve"> </w:t>
      </w:r>
      <w:r w:rsidR="003770F7">
        <w:rPr>
          <w:sz w:val="28"/>
          <w:szCs w:val="28"/>
        </w:rPr>
        <w:t>апреля</w:t>
      </w:r>
      <w:r w:rsidR="00871694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>20</w:t>
      </w:r>
      <w:r w:rsidR="00871694">
        <w:rPr>
          <w:sz w:val="28"/>
          <w:szCs w:val="28"/>
        </w:rPr>
        <w:t>1</w:t>
      </w:r>
      <w:r w:rsidR="0076441A">
        <w:rPr>
          <w:sz w:val="28"/>
          <w:szCs w:val="28"/>
        </w:rPr>
        <w:t>9</w:t>
      </w:r>
      <w:r w:rsidR="003770F7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 xml:space="preserve">г.                                                           </w:t>
      </w:r>
      <w:r w:rsidR="00871694">
        <w:rPr>
          <w:sz w:val="28"/>
          <w:szCs w:val="28"/>
        </w:rPr>
        <w:t xml:space="preserve">                            </w:t>
      </w:r>
      <w:r w:rsidR="00B33D6F" w:rsidRPr="00B33D6F">
        <w:rPr>
          <w:sz w:val="28"/>
          <w:szCs w:val="28"/>
        </w:rPr>
        <w:t xml:space="preserve">   </w:t>
      </w:r>
      <w:r w:rsidR="00871694">
        <w:rPr>
          <w:sz w:val="28"/>
          <w:szCs w:val="28"/>
        </w:rPr>
        <w:t xml:space="preserve">   №</w:t>
      </w:r>
      <w:r w:rsidR="008C2CA2">
        <w:rPr>
          <w:sz w:val="28"/>
          <w:szCs w:val="28"/>
        </w:rPr>
        <w:t xml:space="preserve"> </w:t>
      </w:r>
      <w:r w:rsidR="003770F7">
        <w:rPr>
          <w:sz w:val="28"/>
          <w:szCs w:val="28"/>
        </w:rPr>
        <w:t>31</w:t>
      </w:r>
    </w:p>
    <w:p w:rsidR="0012543C" w:rsidRPr="00B33D6F" w:rsidRDefault="00B33D6F" w:rsidP="0012543C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260035" w:rsidRDefault="00260035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</w:p>
    <w:p w:rsidR="0076441A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реестра мест</w:t>
      </w:r>
      <w:r w:rsidR="002600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(площадок) накопления твердых </w:t>
      </w:r>
    </w:p>
    <w:p w:rsidR="0076441A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коммунальных отходов на территории </w:t>
      </w:r>
    </w:p>
    <w:p w:rsidR="0076441A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="0075144B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="0026003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6441A" w:rsidRPr="00B33D6F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520C21" w:rsidRPr="00520C21" w:rsidRDefault="00520C21" w:rsidP="00520C21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520C21" w:rsidRDefault="00260035" w:rsidP="0026003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 xml:space="preserve">Руководствуясь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 в</w:t>
      </w:r>
      <w:r w:rsidR="00520C21" w:rsidRPr="00960A6E">
        <w:rPr>
          <w:sz w:val="28"/>
          <w:szCs w:val="28"/>
        </w:rPr>
        <w:t xml:space="preserve"> соответствии </w:t>
      </w:r>
      <w:r w:rsidR="00520C21">
        <w:rPr>
          <w:sz w:val="28"/>
          <w:szCs w:val="28"/>
        </w:rPr>
        <w:t>с</w:t>
      </w:r>
      <w:r w:rsidR="007722CD">
        <w:rPr>
          <w:sz w:val="28"/>
          <w:szCs w:val="28"/>
        </w:rPr>
        <w:t xml:space="preserve">о статьей 8 </w:t>
      </w:r>
      <w:r w:rsidR="007722CD" w:rsidRPr="007722CD">
        <w:rPr>
          <w:rStyle w:val="extended-textshort"/>
          <w:bCs/>
          <w:sz w:val="28"/>
          <w:szCs w:val="28"/>
        </w:rPr>
        <w:t>Федерального</w:t>
      </w:r>
      <w:r w:rsidR="007722CD" w:rsidRPr="007722CD">
        <w:rPr>
          <w:rStyle w:val="extended-textshort"/>
          <w:sz w:val="28"/>
          <w:szCs w:val="28"/>
        </w:rPr>
        <w:t xml:space="preserve"> </w:t>
      </w:r>
      <w:r w:rsidR="007722CD" w:rsidRPr="007722CD">
        <w:rPr>
          <w:rStyle w:val="extended-textshort"/>
          <w:bCs/>
          <w:sz w:val="28"/>
          <w:szCs w:val="28"/>
        </w:rPr>
        <w:t>закона</w:t>
      </w:r>
      <w:r w:rsidR="007722CD" w:rsidRPr="007722CD">
        <w:rPr>
          <w:rStyle w:val="extended-textshort"/>
          <w:sz w:val="28"/>
          <w:szCs w:val="28"/>
        </w:rPr>
        <w:t xml:space="preserve"> </w:t>
      </w:r>
      <w:r w:rsidR="007722CD">
        <w:rPr>
          <w:rStyle w:val="extended-textshort"/>
          <w:sz w:val="28"/>
          <w:szCs w:val="28"/>
        </w:rPr>
        <w:t xml:space="preserve">от 24.06.1998 </w:t>
      </w:r>
      <w:r w:rsidR="007722CD" w:rsidRPr="007722CD">
        <w:rPr>
          <w:rStyle w:val="extended-textshort"/>
          <w:bCs/>
          <w:sz w:val="28"/>
          <w:szCs w:val="28"/>
        </w:rPr>
        <w:t>№89</w:t>
      </w:r>
      <w:r w:rsidR="007722CD" w:rsidRPr="007722CD">
        <w:rPr>
          <w:rStyle w:val="extended-textshort"/>
          <w:sz w:val="28"/>
          <w:szCs w:val="28"/>
        </w:rPr>
        <w:t>-</w:t>
      </w:r>
      <w:r w:rsidR="007722CD" w:rsidRPr="007722CD">
        <w:rPr>
          <w:rStyle w:val="extended-textshort"/>
          <w:bCs/>
          <w:sz w:val="28"/>
          <w:szCs w:val="28"/>
        </w:rPr>
        <w:t>ФЗ</w:t>
      </w:r>
      <w:r w:rsidR="007722CD" w:rsidRPr="007722CD">
        <w:rPr>
          <w:rStyle w:val="extended-textshort"/>
          <w:sz w:val="28"/>
          <w:szCs w:val="28"/>
        </w:rPr>
        <w:t xml:space="preserve"> «Об отходах производства и потребления»</w:t>
      </w:r>
      <w:r w:rsidR="007722CD">
        <w:rPr>
          <w:rStyle w:val="extended-textshort"/>
          <w:sz w:val="28"/>
          <w:szCs w:val="28"/>
        </w:rPr>
        <w:t>,</w:t>
      </w:r>
      <w:r w:rsidR="00520C21">
        <w:rPr>
          <w:sz w:val="28"/>
          <w:szCs w:val="28"/>
        </w:rPr>
        <w:t xml:space="preserve"> Постановлением Правительства Российской Федерации  № 1039 от 31 августа 2018 года «Об утверждении правил обустройства мест (площадок)</w:t>
      </w:r>
      <w:r w:rsidR="00C43685">
        <w:rPr>
          <w:sz w:val="28"/>
          <w:szCs w:val="28"/>
        </w:rPr>
        <w:t xml:space="preserve"> накопления твердых коммунальных</w:t>
      </w:r>
      <w:proofErr w:type="gramEnd"/>
      <w:r w:rsidR="00C43685">
        <w:rPr>
          <w:sz w:val="28"/>
          <w:szCs w:val="28"/>
        </w:rPr>
        <w:t xml:space="preserve"> отходов и ведения их реестра</w:t>
      </w:r>
      <w:r w:rsidR="00520C21">
        <w:rPr>
          <w:sz w:val="28"/>
          <w:szCs w:val="28"/>
        </w:rPr>
        <w:t>»</w:t>
      </w:r>
      <w:r w:rsidR="003F301E">
        <w:rPr>
          <w:sz w:val="28"/>
          <w:szCs w:val="28"/>
        </w:rPr>
        <w:t xml:space="preserve">, </w:t>
      </w:r>
    </w:p>
    <w:p w:rsidR="003F301E" w:rsidRDefault="003F301E" w:rsidP="00520C21">
      <w:pPr>
        <w:ind w:firstLine="708"/>
        <w:jc w:val="both"/>
        <w:rPr>
          <w:sz w:val="28"/>
          <w:szCs w:val="28"/>
        </w:rPr>
      </w:pPr>
    </w:p>
    <w:p w:rsidR="003F301E" w:rsidRDefault="003F301E" w:rsidP="003F301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F301E" w:rsidRPr="00960A6E" w:rsidRDefault="003F301E" w:rsidP="00520C21">
      <w:pPr>
        <w:ind w:firstLine="708"/>
        <w:jc w:val="both"/>
        <w:rPr>
          <w:sz w:val="28"/>
          <w:szCs w:val="28"/>
        </w:rPr>
      </w:pPr>
    </w:p>
    <w:p w:rsidR="00520C21" w:rsidRDefault="00520C21" w:rsidP="00C66875">
      <w:pPr>
        <w:numPr>
          <w:ilvl w:val="0"/>
          <w:numId w:val="2"/>
        </w:numPr>
        <w:jc w:val="both"/>
        <w:rPr>
          <w:sz w:val="28"/>
          <w:szCs w:val="28"/>
        </w:rPr>
      </w:pPr>
      <w:r w:rsidRPr="003423DD">
        <w:rPr>
          <w:sz w:val="28"/>
          <w:szCs w:val="28"/>
        </w:rPr>
        <w:t xml:space="preserve">Утвердить </w:t>
      </w:r>
      <w:r w:rsidR="00C43685">
        <w:rPr>
          <w:sz w:val="28"/>
          <w:szCs w:val="28"/>
        </w:rPr>
        <w:t>реестр</w:t>
      </w:r>
      <w:r w:rsidR="00A70B84">
        <w:rPr>
          <w:sz w:val="28"/>
          <w:szCs w:val="28"/>
        </w:rPr>
        <w:t xml:space="preserve"> планируемых</w:t>
      </w:r>
      <w:r w:rsidR="00C43685">
        <w:rPr>
          <w:sz w:val="28"/>
          <w:szCs w:val="28"/>
        </w:rPr>
        <w:t xml:space="preserve"> мест (площадок) накопления твердых коммунальных отходов на территории Полтавского </w:t>
      </w:r>
      <w:r w:rsidR="0075144B">
        <w:rPr>
          <w:sz w:val="28"/>
          <w:szCs w:val="28"/>
        </w:rPr>
        <w:t xml:space="preserve">городского поселения </w:t>
      </w:r>
      <w:r w:rsidR="00BC2F75">
        <w:rPr>
          <w:sz w:val="28"/>
          <w:szCs w:val="28"/>
        </w:rPr>
        <w:t xml:space="preserve">Полтавского </w:t>
      </w:r>
      <w:r w:rsidR="00C43685">
        <w:rPr>
          <w:sz w:val="28"/>
          <w:szCs w:val="28"/>
        </w:rPr>
        <w:t>муниципального района</w:t>
      </w:r>
      <w:r w:rsidR="004C6580">
        <w:rPr>
          <w:sz w:val="28"/>
          <w:szCs w:val="28"/>
        </w:rPr>
        <w:t xml:space="preserve"> </w:t>
      </w:r>
      <w:r w:rsidR="00BC2F75">
        <w:rPr>
          <w:sz w:val="28"/>
          <w:szCs w:val="28"/>
        </w:rPr>
        <w:t xml:space="preserve">Омской области </w:t>
      </w:r>
      <w:r w:rsidR="004C6580">
        <w:rPr>
          <w:sz w:val="28"/>
          <w:szCs w:val="28"/>
        </w:rPr>
        <w:t>согласно приложению к настоящему постановлению</w:t>
      </w:r>
      <w:r w:rsidR="00C43685">
        <w:rPr>
          <w:sz w:val="28"/>
          <w:szCs w:val="28"/>
        </w:rPr>
        <w:t>.</w:t>
      </w:r>
    </w:p>
    <w:p w:rsidR="00C66875" w:rsidRDefault="00C66875" w:rsidP="00C66875">
      <w:pPr>
        <w:pStyle w:val="ConsPlusTitle"/>
        <w:widowControl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6875">
        <w:rPr>
          <w:rFonts w:ascii="Times New Roman" w:hAnsi="Times New Roman" w:cs="Times New Roman"/>
          <w:b w:val="0"/>
          <w:sz w:val="28"/>
          <w:szCs w:val="28"/>
        </w:rPr>
        <w:t>Постановление № 6 от 18.01.2019 г. «Об утверждении реестра мест (площадок) накопления твердых  коммунальных отходов на территории Полтавского городского поселения» считать утратившим силу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66875" w:rsidRDefault="00C66875" w:rsidP="00C66875">
      <w:pPr>
        <w:ind w:left="1068"/>
        <w:jc w:val="both"/>
        <w:rPr>
          <w:sz w:val="28"/>
          <w:szCs w:val="28"/>
        </w:rPr>
      </w:pPr>
    </w:p>
    <w:p w:rsidR="00520C21" w:rsidRPr="00200C4F" w:rsidRDefault="00520C21" w:rsidP="003770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20C21" w:rsidRPr="00200C4F" w:rsidRDefault="00520C21" w:rsidP="00520C2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20C21" w:rsidRDefault="00520C21" w:rsidP="003F301E">
      <w:pPr>
        <w:jc w:val="both"/>
        <w:rPr>
          <w:sz w:val="28"/>
          <w:szCs w:val="28"/>
        </w:rPr>
      </w:pPr>
      <w:r w:rsidRPr="00104C62">
        <w:rPr>
          <w:sz w:val="28"/>
          <w:szCs w:val="28"/>
        </w:rPr>
        <w:t>Г</w:t>
      </w:r>
      <w:r>
        <w:rPr>
          <w:sz w:val="28"/>
          <w:szCs w:val="28"/>
        </w:rPr>
        <w:t xml:space="preserve">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520C21" w:rsidRDefault="00BC2F75" w:rsidP="00BC2F75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520C21">
        <w:rPr>
          <w:sz w:val="28"/>
          <w:szCs w:val="28"/>
        </w:rPr>
        <w:tab/>
      </w:r>
      <w:r w:rsidR="00520C21">
        <w:rPr>
          <w:sz w:val="28"/>
          <w:szCs w:val="28"/>
        </w:rPr>
        <w:tab/>
      </w:r>
      <w:r w:rsidR="00520C21">
        <w:rPr>
          <w:sz w:val="28"/>
          <w:szCs w:val="28"/>
        </w:rPr>
        <w:tab/>
      </w:r>
      <w:r w:rsidR="00520C21">
        <w:rPr>
          <w:sz w:val="28"/>
          <w:szCs w:val="28"/>
        </w:rPr>
        <w:tab/>
      </w:r>
      <w:r w:rsidR="00520C21">
        <w:rPr>
          <w:sz w:val="28"/>
          <w:szCs w:val="28"/>
        </w:rPr>
        <w:tab/>
        <w:t xml:space="preserve">             </w:t>
      </w:r>
      <w:r w:rsidR="00A70B84">
        <w:rPr>
          <w:sz w:val="28"/>
          <w:szCs w:val="28"/>
        </w:rPr>
        <w:t xml:space="preserve">    </w:t>
      </w:r>
      <w:r w:rsidR="003F30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М.И.Руденко</w:t>
      </w:r>
    </w:p>
    <w:p w:rsidR="00BC2F75" w:rsidRDefault="00BC2F75" w:rsidP="00BC2F75">
      <w:pPr>
        <w:rPr>
          <w:sz w:val="28"/>
          <w:szCs w:val="28"/>
        </w:rPr>
      </w:pPr>
    </w:p>
    <w:p w:rsidR="00520C21" w:rsidRDefault="00520C21" w:rsidP="003F301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520C21" w:rsidRDefault="00520C21" w:rsidP="003F301E">
      <w:pPr>
        <w:jc w:val="both"/>
        <w:rPr>
          <w:sz w:val="28"/>
          <w:szCs w:val="28"/>
        </w:rPr>
      </w:pPr>
    </w:p>
    <w:p w:rsidR="00871694" w:rsidRDefault="00BC2F75" w:rsidP="00BC2F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                                                                                     </w:t>
      </w:r>
      <w:proofErr w:type="spellStart"/>
      <w:r>
        <w:rPr>
          <w:sz w:val="28"/>
          <w:szCs w:val="28"/>
        </w:rPr>
        <w:t>Е.В.Гудова</w:t>
      </w:r>
      <w:proofErr w:type="spellEnd"/>
    </w:p>
    <w:p w:rsidR="00BC2F75" w:rsidRDefault="00BC2F75" w:rsidP="00BC2F75">
      <w:pPr>
        <w:jc w:val="both"/>
        <w:rPr>
          <w:sz w:val="28"/>
          <w:szCs w:val="28"/>
        </w:rPr>
      </w:pPr>
    </w:p>
    <w:p w:rsidR="00BC2F75" w:rsidRPr="00743697" w:rsidRDefault="00BC2F75" w:rsidP="00BC2F7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                                                                              Ю.Н.Кот</w:t>
      </w:r>
    </w:p>
    <w:p w:rsidR="00871694" w:rsidRPr="00743697" w:rsidRDefault="00871694" w:rsidP="001F12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1694" w:rsidRPr="00743697" w:rsidRDefault="00871694" w:rsidP="001F12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1694" w:rsidRPr="00743697" w:rsidRDefault="00871694" w:rsidP="001F12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1694" w:rsidRDefault="00871694" w:rsidP="001F12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AD0" w:rsidRDefault="00196AD0" w:rsidP="001F12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AD0" w:rsidRDefault="00196AD0" w:rsidP="00196AD0">
      <w:pPr>
        <w:tabs>
          <w:tab w:val="left" w:pos="4155"/>
        </w:tabs>
        <w:jc w:val="center"/>
        <w:sectPr w:rsidR="00196AD0" w:rsidSect="00B33D6F">
          <w:pgSz w:w="11906" w:h="16838"/>
          <w:pgMar w:top="1134" w:right="746" w:bottom="539" w:left="1440" w:header="708" w:footer="708" w:gutter="0"/>
          <w:cols w:space="708"/>
          <w:docGrid w:linePitch="360"/>
        </w:sectPr>
      </w:pPr>
    </w:p>
    <w:tbl>
      <w:tblPr>
        <w:tblW w:w="15990" w:type="dxa"/>
        <w:jc w:val="center"/>
        <w:tblInd w:w="-37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492"/>
        <w:gridCol w:w="1849"/>
        <w:gridCol w:w="3133"/>
        <w:gridCol w:w="2603"/>
        <w:gridCol w:w="1987"/>
        <w:gridCol w:w="567"/>
        <w:gridCol w:w="709"/>
        <w:gridCol w:w="709"/>
        <w:gridCol w:w="1759"/>
        <w:gridCol w:w="2182"/>
      </w:tblGrid>
      <w:tr w:rsidR="00196AD0" w:rsidRPr="00196AD0" w:rsidTr="00196AD0">
        <w:trPr>
          <w:jc w:val="center"/>
        </w:trPr>
        <w:tc>
          <w:tcPr>
            <w:tcW w:w="15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tabs>
                <w:tab w:val="left" w:pos="4155"/>
              </w:tabs>
              <w:jc w:val="center"/>
            </w:pPr>
            <w:r>
              <w:lastRenderedPageBreak/>
              <w:t>Реестр планируемых мест (площадок) накопления твердых коммунальных отходов по Полтавскому городскому поселению</w:t>
            </w:r>
          </w:p>
        </w:tc>
      </w:tr>
      <w:tr w:rsidR="00196AD0" w:rsidRPr="00196AD0" w:rsidTr="00196AD0">
        <w:trPr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96AD0" w:rsidRPr="00196AD0" w:rsidRDefault="00196AD0" w:rsidP="00196AD0">
            <w:pPr>
              <w:jc w:val="center"/>
              <w:rPr>
                <w:rFonts w:cstheme="minorBidi"/>
              </w:rPr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Pr="00196AD0" w:rsidRDefault="00196AD0">
            <w:pPr>
              <w:rPr>
                <w:sz w:val="22"/>
                <w:szCs w:val="22"/>
              </w:rPr>
            </w:pPr>
            <w:r>
              <w:t>№</w:t>
            </w:r>
          </w:p>
        </w:tc>
        <w:tc>
          <w:tcPr>
            <w:tcW w:w="18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  <w:r>
              <w:t>Наименование населенного пункта</w:t>
            </w:r>
          </w:p>
        </w:tc>
        <w:tc>
          <w:tcPr>
            <w:tcW w:w="57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Данные о нахождении мест (площадок) накопления ТКО</w:t>
            </w:r>
          </w:p>
        </w:tc>
        <w:tc>
          <w:tcPr>
            <w:tcW w:w="397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Данные о технических характеристиках (площадок) накопления ТКО</w:t>
            </w:r>
          </w:p>
        </w:tc>
        <w:tc>
          <w:tcPr>
            <w:tcW w:w="17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  <w:r>
              <w:t>Данные о собственниках мест (площадок) накопления ТКО</w:t>
            </w:r>
          </w:p>
        </w:tc>
        <w:tc>
          <w:tcPr>
            <w:tcW w:w="21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  <w:r>
              <w:t>Данные об источниках образования ТКО, которые складируются в местах (на площадках) накопления ТКО</w:t>
            </w:r>
          </w:p>
        </w:tc>
      </w:tr>
      <w:tr w:rsidR="00196AD0" w:rsidRPr="00196AD0" w:rsidTr="00196AD0">
        <w:trPr>
          <w:cantSplit/>
          <w:trHeight w:val="2428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96AD0" w:rsidRPr="00196AD0" w:rsidRDefault="00196AD0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AD0" w:rsidRDefault="00196AD0"/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tabs>
                <w:tab w:val="left" w:pos="255"/>
              </w:tabs>
            </w:pPr>
            <w:r>
              <w:tab/>
            </w:r>
          </w:p>
          <w:p w:rsidR="00196AD0" w:rsidRDefault="00196AD0" w:rsidP="00196AD0">
            <w:pPr>
              <w:jc w:val="center"/>
            </w:pPr>
            <w:r>
              <w:t>Адрес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  <w:r>
              <w:t>Географические координаты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</w:p>
          <w:p w:rsidR="00196AD0" w:rsidRDefault="00196AD0" w:rsidP="00196AD0">
            <w:pPr>
              <w:jc w:val="center"/>
            </w:pPr>
            <w:r>
              <w:t>Вид покрытия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96AD0" w:rsidRDefault="00196AD0" w:rsidP="00196AD0">
            <w:pPr>
              <w:ind w:left="113" w:right="113"/>
              <w:jc w:val="center"/>
            </w:pPr>
            <w:r>
              <w:t>Площадь, м</w:t>
            </w:r>
            <w:proofErr w:type="gramStart"/>
            <w:r w:rsidRPr="00196AD0">
              <w:rPr>
                <w:vertAlign w:val="superscript"/>
              </w:rPr>
              <w:t>2</w:t>
            </w:r>
            <w:proofErr w:type="gramEnd"/>
            <w: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96AD0" w:rsidRDefault="00196AD0" w:rsidP="00196AD0">
            <w:pPr>
              <w:ind w:left="113" w:right="113"/>
              <w:jc w:val="center"/>
            </w:pPr>
            <w:r>
              <w:t>Количество контейнеров, шт.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96AD0" w:rsidRDefault="00196AD0" w:rsidP="00196AD0">
            <w:pPr>
              <w:ind w:left="113" w:right="113"/>
              <w:jc w:val="center"/>
            </w:pPr>
            <w:r>
              <w:t>Объем контейнеров, м</w:t>
            </w:r>
            <w:r w:rsidRPr="00196AD0">
              <w:rPr>
                <w:vertAlign w:val="superscript"/>
              </w:rPr>
              <w:t>3</w:t>
            </w:r>
            <w:r>
              <w:t>.</w:t>
            </w:r>
          </w:p>
        </w:tc>
        <w:tc>
          <w:tcPr>
            <w:tcW w:w="17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AD0" w:rsidRDefault="00196AD0"/>
        </w:tc>
        <w:tc>
          <w:tcPr>
            <w:tcW w:w="21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6AD0" w:rsidRDefault="00196AD0"/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Pr="00196AD0" w:rsidRDefault="00196AD0">
            <w:pPr>
              <w:rPr>
                <w:color w:val="000000"/>
              </w:rPr>
            </w:pPr>
            <w:r w:rsidRPr="00196AD0">
              <w:rPr>
                <w:color w:val="000000"/>
              </w:rPr>
              <w:t>ул. 40 лет Победы                          около дома № 21</w:t>
            </w:r>
          </w:p>
          <w:p w:rsidR="00196AD0" w:rsidRDefault="00196AD0"/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  <w:lang w:eastAsia="en-US"/>
              </w:rPr>
              <w:t xml:space="preserve">Широта </w:t>
            </w:r>
            <w:r w:rsidRPr="00196AD0">
              <w:rPr>
                <w:b w:val="0"/>
                <w:sz w:val="24"/>
                <w:szCs w:val="24"/>
              </w:rPr>
              <w:t>54°21'49.28"N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  <w:lang w:eastAsia="en-US"/>
              </w:rPr>
              <w:t>Долгота</w:t>
            </w:r>
            <w:r w:rsidRPr="00196AD0">
              <w:rPr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r w:rsidRPr="00196AD0">
              <w:rPr>
                <w:b w:val="0"/>
                <w:sz w:val="24"/>
                <w:szCs w:val="24"/>
              </w:rPr>
              <w:t>71°46'23.92"E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Частный сектор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2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на пересечении улиц Черноморской и Зеленой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2"/>
              <w:spacing w:before="0" w:line="240" w:lineRule="auto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  <w:lang w:eastAsia="en-US"/>
              </w:rPr>
              <w:t>Широта</w:t>
            </w: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 54°22'34.0"N</w:t>
            </w:r>
          </w:p>
          <w:p w:rsidR="00196AD0" w:rsidRDefault="00196AD0">
            <w:r w:rsidRPr="00196AD0">
              <w:rPr>
                <w:bCs/>
                <w:lang w:eastAsia="en-US"/>
              </w:rPr>
              <w:t xml:space="preserve">Долгота </w:t>
            </w:r>
            <w:r>
              <w:t xml:space="preserve">71°47'33.2"E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3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ул. Плодопитомническая</w:t>
            </w:r>
          </w:p>
          <w:p w:rsidR="00196AD0" w:rsidRDefault="00196AD0">
            <w:r>
              <w:t>напротив д. № 1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2"/>
              <w:spacing w:before="0" w:line="240" w:lineRule="auto"/>
              <w:jc w:val="both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Широта 54°21'55.5"N </w:t>
            </w:r>
          </w:p>
          <w:p w:rsidR="00196AD0" w:rsidRPr="00196AD0" w:rsidRDefault="00196AD0" w:rsidP="00196AD0">
            <w:pPr>
              <w:pStyle w:val="2"/>
              <w:spacing w:before="0" w:line="240" w:lineRule="auto"/>
              <w:jc w:val="both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Долгота 71°46'48.7"E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ул. 40 лет Победы напротив дома № 96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54°21'21.04"N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71°45'55.19"E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5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</w:t>
            </w:r>
            <w:proofErr w:type="gramStart"/>
            <w:r>
              <w:t>Южная</w:t>
            </w:r>
            <w:proofErr w:type="gramEnd"/>
            <w:r>
              <w:t xml:space="preserve"> в районе остановки общественного транспорта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54°21'06.6"N</w:t>
            </w:r>
          </w:p>
          <w:p w:rsidR="00196AD0" w:rsidRPr="00196AD0" w:rsidRDefault="00196AD0" w:rsidP="00196AD0">
            <w:pPr>
              <w:pStyle w:val="2"/>
              <w:spacing w:before="0" w:line="240" w:lineRule="auto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Долгота 71°45'09.2"E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6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ул. Победы рядом с домом № 149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54°21'08.8"N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71°44'33.2"E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196AD0">
        <w:trPr>
          <w:trHeight w:val="707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7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перекресток  ул. Победы и ул. Марии Долиной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54°21'29.8"N</w:t>
            </w:r>
          </w:p>
          <w:p w:rsidR="00196AD0" w:rsidRPr="00196AD0" w:rsidRDefault="00196AD0" w:rsidP="00196AD0">
            <w:pPr>
              <w:pStyle w:val="2"/>
              <w:spacing w:before="0" w:line="240" w:lineRule="auto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Долгота 71°45'03.6"E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 xml:space="preserve">Фундаментные плиты </w:t>
            </w:r>
            <w:r>
              <w:lastRenderedPageBreak/>
              <w:t>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lastRenderedPageBreak/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lastRenderedPageBreak/>
              <w:t>8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перекресток ул. Ленина и ул. Марии. Долиной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54°21'24.18"N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71°45'17.39"E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9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ул. Советская напротив д. № 28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54°21'33.59"N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71°45'37.8"E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10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ул. Калинина в районе дома № 47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54°22'17.22"N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71°44'48.77"E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11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</w:t>
            </w:r>
            <w:proofErr w:type="gramStart"/>
            <w:r>
              <w:t>Октябрьская</w:t>
            </w:r>
            <w:proofErr w:type="gramEnd"/>
            <w:r>
              <w:t xml:space="preserve"> в районе </w:t>
            </w:r>
          </w:p>
          <w:p w:rsidR="00196AD0" w:rsidRDefault="00196AD0">
            <w:r>
              <w:t>д. № 34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54°21'50.3"N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71°45'40.7"E 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196AD0">
        <w:trPr>
          <w:trHeight w:val="58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Энергетиков в районе перекрестка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196AD0" w:rsidRDefault="00196AD0">
            <w:r>
              <w:t>ул. Комсомольская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Широта54°22'25.1"N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71°44'58.68"E </w:t>
            </w:r>
          </w:p>
          <w:p w:rsidR="00196AD0" w:rsidRDefault="00196AD0" w:rsidP="00196AD0">
            <w:pPr>
              <w:jc w:val="both"/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13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Энергетиков в районе перекрестка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196AD0" w:rsidRDefault="00196AD0">
            <w:r>
              <w:t>ул. Тельмана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54°22'35.6"N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71°45'12.6"E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14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</w:t>
            </w:r>
            <w:proofErr w:type="gramStart"/>
            <w:r>
              <w:t>Комсомольская</w:t>
            </w:r>
            <w:proofErr w:type="gramEnd"/>
            <w:r>
              <w:t xml:space="preserve"> в районе д. № 28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54°22'04.1"N </w:t>
            </w:r>
          </w:p>
          <w:p w:rsidR="00196AD0" w:rsidRPr="00196AD0" w:rsidRDefault="00196AD0" w:rsidP="00196AD0">
            <w:pPr>
              <w:pStyle w:val="2"/>
              <w:spacing w:before="0" w:line="240" w:lineRule="auto"/>
              <w:jc w:val="both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>Долгота 71°45'55.8"E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Многоквартирные дома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15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1-я </w:t>
            </w:r>
            <w:proofErr w:type="gramStart"/>
            <w:r>
              <w:t>Восточная</w:t>
            </w:r>
            <w:proofErr w:type="gramEnd"/>
            <w:r>
              <w:t xml:space="preserve"> в районе перекрестка с </w:t>
            </w:r>
          </w:p>
          <w:p w:rsidR="00196AD0" w:rsidRDefault="00196AD0">
            <w:r>
              <w:t>ул. 3-я Восточная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54°22'11.6"N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71°46'23.9"E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16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Кирова напротив </w:t>
            </w:r>
          </w:p>
          <w:p w:rsidR="00196AD0" w:rsidRDefault="00196AD0">
            <w:r>
              <w:t>д. № 30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54°22'07.4"N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71°45'36.9"E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17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Щорса напротив </w:t>
            </w:r>
          </w:p>
          <w:p w:rsidR="00196AD0" w:rsidRDefault="00196AD0">
            <w:r>
              <w:t>д. № 43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54°22'07.8"N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71°45'26.5"E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18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</w:t>
            </w:r>
            <w:proofErr w:type="spellStart"/>
            <w:r>
              <w:t>Гуртьева</w:t>
            </w:r>
            <w:proofErr w:type="spellEnd"/>
            <w:r>
              <w:t xml:space="preserve"> напротив  </w:t>
            </w:r>
          </w:p>
          <w:p w:rsidR="00196AD0" w:rsidRDefault="00196AD0">
            <w:r>
              <w:t>д. № 29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54°22'11.71"N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71°45'56.91"E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 xml:space="preserve">Фундаментные плиты </w:t>
            </w:r>
            <w:r>
              <w:lastRenderedPageBreak/>
              <w:t>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lastRenderedPageBreak/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lastRenderedPageBreak/>
              <w:t>19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Кирова напротив </w:t>
            </w:r>
          </w:p>
          <w:p w:rsidR="00196AD0" w:rsidRDefault="00196AD0">
            <w:r>
              <w:t>д. № 8 кв. 2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54°22'23.56"N 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Долгота 71°45'58.24"E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20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</w:t>
            </w:r>
            <w:proofErr w:type="spellStart"/>
            <w:r>
              <w:t>Гуртьева</w:t>
            </w:r>
            <w:proofErr w:type="spellEnd"/>
            <w:r>
              <w:t xml:space="preserve"> в районе</w:t>
            </w:r>
          </w:p>
          <w:p w:rsidR="00196AD0" w:rsidRDefault="00196AD0">
            <w:r>
              <w:t xml:space="preserve"> д. № 23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54°22'08.57"N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71°45'58.69"E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Многоквартирные дома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21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Комсомольская № 32 </w:t>
            </w:r>
          </w:p>
          <w:p w:rsidR="00196AD0" w:rsidRDefault="00196AD0">
            <w:r>
              <w:t xml:space="preserve"> в районе гаражей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54°22'06.67"N</w:t>
            </w:r>
          </w:p>
          <w:p w:rsidR="00196AD0" w:rsidRPr="00196AD0" w:rsidRDefault="00196AD0" w:rsidP="00196AD0">
            <w:pPr>
              <w:pStyle w:val="2"/>
              <w:spacing w:before="0" w:line="240" w:lineRule="auto"/>
              <w:jc w:val="both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Долгота 71°45'56.23"E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Многоквартирные дома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22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</w:t>
            </w:r>
            <w:proofErr w:type="gramStart"/>
            <w:r>
              <w:t>Комсомольская</w:t>
            </w:r>
            <w:proofErr w:type="gramEnd"/>
            <w:r>
              <w:t xml:space="preserve"> в районе д. № 13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54°22'07.69"N </w:t>
            </w:r>
          </w:p>
          <w:p w:rsidR="00196AD0" w:rsidRPr="00196AD0" w:rsidRDefault="00196AD0" w:rsidP="00196AD0">
            <w:pPr>
              <w:pStyle w:val="2"/>
              <w:spacing w:before="0" w:line="240" w:lineRule="auto"/>
              <w:jc w:val="both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Долгота 71°45'31.76"E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Многоквартирные дома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23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Победы в районе  </w:t>
            </w:r>
          </w:p>
          <w:p w:rsidR="00196AD0" w:rsidRDefault="00196AD0">
            <w:proofErr w:type="spellStart"/>
            <w:r>
              <w:t>д.№</w:t>
            </w:r>
            <w:proofErr w:type="spellEnd"/>
            <w:r>
              <w:t xml:space="preserve"> 3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Широта 54°22'09.04"N </w:t>
            </w:r>
          </w:p>
          <w:p w:rsidR="00196AD0" w:rsidRPr="00196AD0" w:rsidRDefault="00196AD0" w:rsidP="00196AD0">
            <w:pPr>
              <w:pStyle w:val="2"/>
              <w:spacing w:before="0" w:line="240" w:lineRule="auto"/>
              <w:jc w:val="both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 xml:space="preserve">Долгота 71°45'55.32"E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Многоквартирные дома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24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р.п. Полтавка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>ул. 40 лет Победы  напротив ул. Ф. Зинченко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2"/>
              <w:spacing w:before="0" w:line="240" w:lineRule="auto"/>
              <w:jc w:val="both"/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</w:pPr>
            <w:r w:rsidRPr="00196AD0">
              <w:rPr>
                <w:rFonts w:asciiTheme="majorHAnsi" w:eastAsiaTheme="majorEastAsia" w:hAnsiTheme="majorHAnsi" w:cstheme="majorBidi"/>
                <w:b w:val="0"/>
                <w:color w:val="auto"/>
                <w:sz w:val="24"/>
                <w:szCs w:val="24"/>
              </w:rPr>
              <w:t>Широта</w:t>
            </w:r>
            <w:r w:rsidRPr="00196AD0">
              <w:rPr>
                <w:rFonts w:asciiTheme="majorHAnsi" w:eastAsiaTheme="majorEastAsia" w:hAnsiTheme="majorHAnsi" w:cstheme="majorBidi"/>
                <w:b w:val="0"/>
                <w:color w:val="4F81BD" w:themeColor="accent1"/>
                <w:sz w:val="24"/>
                <w:szCs w:val="24"/>
              </w:rPr>
              <w:t xml:space="preserve"> </w:t>
            </w:r>
            <w:r w:rsidRPr="00196AD0">
              <w:rPr>
                <w:rFonts w:ascii="Times New Roman" w:hAnsi="Times New Roman"/>
                <w:b w:val="0"/>
                <w:color w:val="auto"/>
                <w:kern w:val="36"/>
                <w:sz w:val="24"/>
                <w:szCs w:val="24"/>
              </w:rPr>
              <w:t xml:space="preserve">54°21'04.25"N </w:t>
            </w:r>
            <w:r w:rsidRPr="00196AD0">
              <w:rPr>
                <w:rFonts w:ascii="Times New Roman" w:eastAsiaTheme="majorEastAsia" w:hAnsi="Times New Roman"/>
                <w:b w:val="0"/>
                <w:color w:val="auto"/>
                <w:sz w:val="24"/>
                <w:szCs w:val="24"/>
              </w:rPr>
              <w:t>Долгота 71°45'36.41"E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Default="00196AD0"/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  <w:tr w:rsidR="00196AD0" w:rsidRPr="00196AD0" w:rsidTr="00196AD0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25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 xml:space="preserve">д. </w:t>
            </w:r>
            <w:proofErr w:type="spellStart"/>
            <w:r>
              <w:t>Малахово</w:t>
            </w:r>
            <w:proofErr w:type="spellEnd"/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>
            <w:r>
              <w:t xml:space="preserve">ул. </w:t>
            </w:r>
            <w:proofErr w:type="gramStart"/>
            <w:r>
              <w:t>Центральная</w:t>
            </w:r>
            <w:proofErr w:type="gramEnd"/>
            <w:r>
              <w:t xml:space="preserve"> в районе</w:t>
            </w:r>
          </w:p>
          <w:p w:rsidR="00196AD0" w:rsidRDefault="00196AD0">
            <w:r>
              <w:t>д. № 12</w:t>
            </w:r>
          </w:p>
        </w:tc>
        <w:tc>
          <w:tcPr>
            <w:tcW w:w="2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>Широта 54°21'48.1"N</w:t>
            </w:r>
          </w:p>
          <w:p w:rsidR="00196AD0" w:rsidRPr="00196AD0" w:rsidRDefault="00196AD0" w:rsidP="00196AD0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96AD0">
              <w:rPr>
                <w:b w:val="0"/>
                <w:sz w:val="24"/>
                <w:szCs w:val="24"/>
              </w:rPr>
              <w:t xml:space="preserve">Долгота 71°48'43.33"E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Фундаментные плиты железобетонные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Default="00196AD0" w:rsidP="00196AD0">
            <w:pPr>
              <w:jc w:val="center"/>
            </w:pPr>
            <w:r>
              <w:t>1,1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AD0" w:rsidRPr="00196AD0" w:rsidRDefault="00196AD0">
            <w:pPr>
              <w:rPr>
                <w:b/>
              </w:rPr>
            </w:pPr>
          </w:p>
        </w:tc>
        <w:tc>
          <w:tcPr>
            <w:tcW w:w="2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AD0" w:rsidRPr="00196AD0" w:rsidRDefault="00196AD0" w:rsidP="00196AD0">
            <w:pPr>
              <w:jc w:val="center"/>
              <w:rPr>
                <w:sz w:val="22"/>
                <w:szCs w:val="22"/>
              </w:rPr>
            </w:pPr>
            <w:r>
              <w:t>Частный сектор</w:t>
            </w:r>
          </w:p>
        </w:tc>
      </w:tr>
    </w:tbl>
    <w:p w:rsidR="00196AD0" w:rsidRDefault="00196AD0" w:rsidP="00196AD0">
      <w:pPr>
        <w:rPr>
          <w:rFonts w:asciiTheme="minorHAnsi" w:hAnsiTheme="minorHAnsi" w:cstheme="minorBidi"/>
          <w:sz w:val="22"/>
          <w:szCs w:val="22"/>
        </w:rPr>
      </w:pPr>
    </w:p>
    <w:p w:rsidR="00196AD0" w:rsidRPr="00743697" w:rsidRDefault="00196AD0" w:rsidP="001F12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96AD0" w:rsidRPr="00743697" w:rsidSect="00196AD0">
      <w:pgSz w:w="16838" w:h="11906" w:orient="landscape"/>
      <w:pgMar w:top="1440" w:right="1134" w:bottom="748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4D16"/>
    <w:rsid w:val="00024C57"/>
    <w:rsid w:val="0012543C"/>
    <w:rsid w:val="00143507"/>
    <w:rsid w:val="00183C24"/>
    <w:rsid w:val="00196AD0"/>
    <w:rsid w:val="001F12E0"/>
    <w:rsid w:val="0021258B"/>
    <w:rsid w:val="00222F45"/>
    <w:rsid w:val="0022517B"/>
    <w:rsid w:val="002363DF"/>
    <w:rsid w:val="00260035"/>
    <w:rsid w:val="002654E3"/>
    <w:rsid w:val="002D3ABC"/>
    <w:rsid w:val="00314153"/>
    <w:rsid w:val="00324CCF"/>
    <w:rsid w:val="003770F7"/>
    <w:rsid w:val="003A35C7"/>
    <w:rsid w:val="003F301E"/>
    <w:rsid w:val="00463F6D"/>
    <w:rsid w:val="00464885"/>
    <w:rsid w:val="00481557"/>
    <w:rsid w:val="00494720"/>
    <w:rsid w:val="004A09C1"/>
    <w:rsid w:val="004C6580"/>
    <w:rsid w:val="004D1C19"/>
    <w:rsid w:val="004E6345"/>
    <w:rsid w:val="00520C21"/>
    <w:rsid w:val="005750BF"/>
    <w:rsid w:val="005C3C71"/>
    <w:rsid w:val="005E29F5"/>
    <w:rsid w:val="005F344D"/>
    <w:rsid w:val="00603AC4"/>
    <w:rsid w:val="00624D52"/>
    <w:rsid w:val="006E296C"/>
    <w:rsid w:val="00743697"/>
    <w:rsid w:val="0075144B"/>
    <w:rsid w:val="0076441A"/>
    <w:rsid w:val="007722CD"/>
    <w:rsid w:val="007802D4"/>
    <w:rsid w:val="00780EBF"/>
    <w:rsid w:val="00794729"/>
    <w:rsid w:val="007C5009"/>
    <w:rsid w:val="00871694"/>
    <w:rsid w:val="008B77F3"/>
    <w:rsid w:val="008C2CA2"/>
    <w:rsid w:val="00917866"/>
    <w:rsid w:val="00955759"/>
    <w:rsid w:val="009C78F4"/>
    <w:rsid w:val="009F0450"/>
    <w:rsid w:val="00A70B84"/>
    <w:rsid w:val="00AC508F"/>
    <w:rsid w:val="00B33D6F"/>
    <w:rsid w:val="00B902E5"/>
    <w:rsid w:val="00BB48DA"/>
    <w:rsid w:val="00BB57A3"/>
    <w:rsid w:val="00BC2F75"/>
    <w:rsid w:val="00C36BE0"/>
    <w:rsid w:val="00C43685"/>
    <w:rsid w:val="00C66875"/>
    <w:rsid w:val="00C91D69"/>
    <w:rsid w:val="00D0709B"/>
    <w:rsid w:val="00D23514"/>
    <w:rsid w:val="00D44D16"/>
    <w:rsid w:val="00E15F83"/>
    <w:rsid w:val="00EE3BB4"/>
    <w:rsid w:val="00F61459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783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subject/>
  <dc:creator>User</dc:creator>
  <cp:keywords/>
  <dc:description/>
  <cp:lastModifiedBy>Admin</cp:lastModifiedBy>
  <cp:revision>4</cp:revision>
  <cp:lastPrinted>2019-04-15T12:04:00Z</cp:lastPrinted>
  <dcterms:created xsi:type="dcterms:W3CDTF">2019-04-11T02:43:00Z</dcterms:created>
  <dcterms:modified xsi:type="dcterms:W3CDTF">2019-04-15T12:04:00Z</dcterms:modified>
</cp:coreProperties>
</file>