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0B6" w:rsidRDefault="003800B6" w:rsidP="003800B6">
      <w:pPr>
        <w:pStyle w:val="20"/>
        <w:shd w:val="clear" w:color="auto" w:fill="auto"/>
        <w:spacing w:after="0" w:line="264" w:lineRule="exact"/>
        <w:ind w:left="240"/>
        <w:jc w:val="center"/>
        <w:rPr>
          <w:rStyle w:val="21"/>
          <w:b/>
          <w:bCs/>
        </w:rPr>
      </w:pPr>
    </w:p>
    <w:p w:rsidR="00AB4336" w:rsidRDefault="002236A0" w:rsidP="003800B6">
      <w:pPr>
        <w:pStyle w:val="20"/>
        <w:shd w:val="clear" w:color="auto" w:fill="auto"/>
        <w:spacing w:after="0" w:line="240" w:lineRule="auto"/>
        <w:ind w:left="240"/>
        <w:jc w:val="center"/>
        <w:rPr>
          <w:rStyle w:val="21"/>
          <w:b/>
          <w:bCs/>
          <w:sz w:val="24"/>
          <w:szCs w:val="24"/>
        </w:rPr>
      </w:pPr>
      <w:r w:rsidRPr="003800B6">
        <w:rPr>
          <w:rStyle w:val="21"/>
          <w:b/>
          <w:bCs/>
          <w:sz w:val="24"/>
          <w:szCs w:val="24"/>
        </w:rPr>
        <w:t>АДМИНИСТРАЦИЯ МУНИЦИПАЛЬНОГО ОБРАЗОВАНИЯ ПОЛТАВСКОГО ГОРОДСКОГО</w:t>
      </w:r>
      <w:r w:rsidRPr="003800B6">
        <w:rPr>
          <w:sz w:val="24"/>
          <w:szCs w:val="24"/>
        </w:rPr>
        <w:t xml:space="preserve"> </w:t>
      </w:r>
      <w:r w:rsidRPr="003800B6">
        <w:rPr>
          <w:rStyle w:val="21"/>
          <w:b/>
          <w:bCs/>
          <w:sz w:val="24"/>
          <w:szCs w:val="24"/>
        </w:rPr>
        <w:t>ПОСЕЛЕНИЯ ПОЛТАВСКОГО МУНИЦИПАЛЬНОГО РАЙОНА ОМСКОЙ ОБЛАСТИ</w:t>
      </w:r>
    </w:p>
    <w:p w:rsidR="003800B6" w:rsidRPr="003800B6" w:rsidRDefault="003800B6" w:rsidP="003800B6">
      <w:pPr>
        <w:pStyle w:val="20"/>
        <w:shd w:val="clear" w:color="auto" w:fill="auto"/>
        <w:spacing w:after="0" w:line="240" w:lineRule="auto"/>
        <w:ind w:left="240"/>
        <w:jc w:val="center"/>
        <w:rPr>
          <w:sz w:val="24"/>
          <w:szCs w:val="24"/>
        </w:rPr>
      </w:pPr>
    </w:p>
    <w:p w:rsidR="00AB4336" w:rsidRDefault="002236A0" w:rsidP="003800B6">
      <w:pPr>
        <w:pStyle w:val="30"/>
        <w:shd w:val="clear" w:color="auto" w:fill="auto"/>
        <w:spacing w:before="0" w:after="0" w:line="240" w:lineRule="auto"/>
        <w:ind w:left="240"/>
        <w:rPr>
          <w:rStyle w:val="34pt"/>
          <w:b/>
          <w:bCs/>
          <w:sz w:val="28"/>
          <w:szCs w:val="28"/>
        </w:rPr>
      </w:pPr>
      <w:r w:rsidRPr="003800B6">
        <w:rPr>
          <w:rStyle w:val="34pt"/>
          <w:b/>
          <w:bCs/>
          <w:sz w:val="28"/>
          <w:szCs w:val="28"/>
        </w:rPr>
        <w:t>ПОСТАНОВЛЕНИЕ</w:t>
      </w:r>
    </w:p>
    <w:p w:rsidR="003800B6" w:rsidRPr="003800B6" w:rsidRDefault="003800B6" w:rsidP="003800B6">
      <w:pPr>
        <w:pStyle w:val="30"/>
        <w:shd w:val="clear" w:color="auto" w:fill="auto"/>
        <w:spacing w:before="0" w:after="0" w:line="240" w:lineRule="auto"/>
        <w:ind w:left="240"/>
        <w:rPr>
          <w:sz w:val="28"/>
          <w:szCs w:val="28"/>
        </w:rPr>
      </w:pPr>
    </w:p>
    <w:p w:rsidR="00AB4336" w:rsidRDefault="003800B6" w:rsidP="003800B6">
      <w:pPr>
        <w:pStyle w:val="22"/>
        <w:shd w:val="clear" w:color="auto" w:fill="auto"/>
        <w:tabs>
          <w:tab w:val="left" w:leader="underscore" w:pos="1820"/>
          <w:tab w:val="left" w:pos="8559"/>
        </w:tabs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>От 03 сентября</w:t>
      </w:r>
      <w:r w:rsidR="002236A0" w:rsidRPr="003800B6">
        <w:rPr>
          <w:sz w:val="28"/>
          <w:szCs w:val="28"/>
        </w:rPr>
        <w:t xml:space="preserve"> 2019 года</w:t>
      </w:r>
      <w:r w:rsidR="002236A0" w:rsidRPr="003800B6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107</w:t>
      </w:r>
    </w:p>
    <w:p w:rsidR="003800B6" w:rsidRPr="003800B6" w:rsidRDefault="003800B6" w:rsidP="003800B6">
      <w:pPr>
        <w:pStyle w:val="22"/>
        <w:shd w:val="clear" w:color="auto" w:fill="auto"/>
        <w:tabs>
          <w:tab w:val="left" w:leader="underscore" w:pos="1820"/>
          <w:tab w:val="left" w:pos="8559"/>
        </w:tabs>
        <w:spacing w:before="0" w:after="0" w:line="240" w:lineRule="auto"/>
        <w:ind w:left="20"/>
        <w:rPr>
          <w:sz w:val="28"/>
          <w:szCs w:val="28"/>
        </w:rPr>
      </w:pPr>
    </w:p>
    <w:p w:rsidR="00AB4336" w:rsidRPr="003800B6" w:rsidRDefault="002236A0" w:rsidP="003800B6">
      <w:pPr>
        <w:pStyle w:val="30"/>
        <w:shd w:val="clear" w:color="auto" w:fill="auto"/>
        <w:tabs>
          <w:tab w:val="left" w:pos="10064"/>
        </w:tabs>
        <w:spacing w:before="0" w:after="0" w:line="240" w:lineRule="auto"/>
        <w:ind w:left="560" w:right="-1"/>
        <w:rPr>
          <w:b w:val="0"/>
          <w:sz w:val="28"/>
          <w:szCs w:val="28"/>
        </w:rPr>
      </w:pPr>
      <w:r w:rsidRPr="003800B6">
        <w:rPr>
          <w:rStyle w:val="34pt"/>
          <w:bCs/>
          <w:sz w:val="28"/>
          <w:szCs w:val="28"/>
        </w:rPr>
        <w:t>О</w:t>
      </w:r>
      <w:r w:rsidRPr="003800B6">
        <w:rPr>
          <w:b w:val="0"/>
          <w:sz w:val="28"/>
          <w:szCs w:val="28"/>
        </w:rPr>
        <w:t>внесении изменений в Постановление администрации Полтавского</w:t>
      </w:r>
      <w:r w:rsidR="003800B6">
        <w:rPr>
          <w:b w:val="0"/>
          <w:sz w:val="28"/>
          <w:szCs w:val="28"/>
        </w:rPr>
        <w:t xml:space="preserve"> </w:t>
      </w:r>
      <w:r w:rsidRPr="003800B6">
        <w:rPr>
          <w:b w:val="0"/>
          <w:sz w:val="28"/>
          <w:szCs w:val="28"/>
        </w:rPr>
        <w:t xml:space="preserve">городского поселения </w:t>
      </w:r>
      <w:r w:rsidRPr="003800B6">
        <w:rPr>
          <w:b w:val="0"/>
          <w:sz w:val="28"/>
          <w:szCs w:val="28"/>
        </w:rPr>
        <w:t xml:space="preserve">Полтавского муниципального района Омской области от 11.05.2018 № 33 «Об утверждении Административного регламента </w:t>
      </w:r>
      <w:r w:rsidR="003800B6">
        <w:rPr>
          <w:b w:val="0"/>
          <w:sz w:val="28"/>
          <w:szCs w:val="28"/>
        </w:rPr>
        <w:t xml:space="preserve"> п</w:t>
      </w:r>
      <w:r w:rsidRPr="003800B6">
        <w:rPr>
          <w:b w:val="0"/>
          <w:sz w:val="28"/>
          <w:szCs w:val="28"/>
        </w:rPr>
        <w:t>редоставления муниципальной услуги «Перевод жилых помещений в нежилые помещения и нежилых помещений в жилые</w:t>
      </w:r>
    </w:p>
    <w:p w:rsidR="00AB4336" w:rsidRDefault="002236A0" w:rsidP="003800B6">
      <w:pPr>
        <w:pStyle w:val="30"/>
        <w:shd w:val="clear" w:color="auto" w:fill="auto"/>
        <w:tabs>
          <w:tab w:val="left" w:pos="10064"/>
        </w:tabs>
        <w:spacing w:before="0" w:after="0" w:line="240" w:lineRule="auto"/>
        <w:ind w:left="240" w:right="-1"/>
        <w:rPr>
          <w:b w:val="0"/>
          <w:sz w:val="28"/>
          <w:szCs w:val="28"/>
        </w:rPr>
      </w:pPr>
      <w:r w:rsidRPr="003800B6">
        <w:rPr>
          <w:b w:val="0"/>
          <w:sz w:val="28"/>
          <w:szCs w:val="28"/>
        </w:rPr>
        <w:t>помещения»</w:t>
      </w:r>
    </w:p>
    <w:p w:rsidR="003800B6" w:rsidRPr="003800B6" w:rsidRDefault="003800B6" w:rsidP="003800B6">
      <w:pPr>
        <w:pStyle w:val="30"/>
        <w:shd w:val="clear" w:color="auto" w:fill="auto"/>
        <w:tabs>
          <w:tab w:val="left" w:pos="10064"/>
        </w:tabs>
        <w:spacing w:before="0" w:after="0" w:line="240" w:lineRule="auto"/>
        <w:ind w:left="240" w:right="-1"/>
        <w:rPr>
          <w:b w:val="0"/>
          <w:sz w:val="28"/>
          <w:szCs w:val="28"/>
        </w:rPr>
      </w:pPr>
    </w:p>
    <w:p w:rsidR="003800B6" w:rsidRDefault="002236A0" w:rsidP="003800B6">
      <w:pPr>
        <w:pStyle w:val="22"/>
        <w:shd w:val="clear" w:color="auto" w:fill="auto"/>
        <w:spacing w:before="0" w:after="0" w:line="240" w:lineRule="auto"/>
        <w:ind w:left="20" w:right="220" w:firstLine="80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Руководствуясь Федеральным законом от 06.10.2003 № 131 «Об общих принципах организации органов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</w:t>
      </w:r>
      <w:r w:rsidRPr="003800B6">
        <w:rPr>
          <w:sz w:val="28"/>
          <w:szCs w:val="28"/>
        </w:rPr>
        <w:t>слуг», Уставом Полтавского городского поселения, принимая во внимание протест прокуратуры Полтавского района от 31.07.2019 № 7-08-2019/3038,</w:t>
      </w:r>
    </w:p>
    <w:p w:rsidR="00AB4336" w:rsidRPr="003800B6" w:rsidRDefault="002236A0" w:rsidP="003800B6">
      <w:pPr>
        <w:pStyle w:val="22"/>
        <w:shd w:val="clear" w:color="auto" w:fill="auto"/>
        <w:spacing w:before="0" w:after="0" w:line="240" w:lineRule="auto"/>
        <w:ind w:right="220"/>
        <w:jc w:val="both"/>
        <w:rPr>
          <w:sz w:val="28"/>
          <w:szCs w:val="28"/>
        </w:rPr>
      </w:pPr>
      <w:r w:rsidRPr="003800B6">
        <w:rPr>
          <w:rStyle w:val="0pt"/>
          <w:sz w:val="28"/>
          <w:szCs w:val="28"/>
        </w:rPr>
        <w:t>п</w:t>
      </w:r>
      <w:r w:rsidRPr="003800B6">
        <w:rPr>
          <w:rStyle w:val="0pt"/>
          <w:sz w:val="28"/>
          <w:szCs w:val="28"/>
        </w:rPr>
        <w:t>о</w:t>
      </w:r>
      <w:r w:rsidRPr="003800B6">
        <w:rPr>
          <w:rStyle w:val="0pt"/>
          <w:sz w:val="28"/>
          <w:szCs w:val="28"/>
        </w:rPr>
        <w:t>с</w:t>
      </w:r>
      <w:r w:rsidRPr="003800B6">
        <w:rPr>
          <w:rStyle w:val="0pt"/>
          <w:sz w:val="28"/>
          <w:szCs w:val="28"/>
        </w:rPr>
        <w:t>т</w:t>
      </w:r>
      <w:r w:rsidRPr="003800B6">
        <w:rPr>
          <w:rStyle w:val="0pt"/>
          <w:sz w:val="28"/>
          <w:szCs w:val="28"/>
        </w:rPr>
        <w:t>а</w:t>
      </w:r>
      <w:r w:rsidRPr="003800B6">
        <w:rPr>
          <w:rStyle w:val="0pt"/>
          <w:sz w:val="28"/>
          <w:szCs w:val="28"/>
        </w:rPr>
        <w:t>н</w:t>
      </w:r>
      <w:r w:rsidRPr="003800B6">
        <w:rPr>
          <w:rStyle w:val="0pt"/>
          <w:sz w:val="28"/>
          <w:szCs w:val="28"/>
        </w:rPr>
        <w:t>о</w:t>
      </w:r>
      <w:r w:rsidRPr="003800B6">
        <w:rPr>
          <w:rStyle w:val="0pt"/>
          <w:sz w:val="28"/>
          <w:szCs w:val="28"/>
        </w:rPr>
        <w:t>в</w:t>
      </w:r>
      <w:r w:rsidRPr="003800B6">
        <w:rPr>
          <w:rStyle w:val="0pt"/>
          <w:sz w:val="28"/>
          <w:szCs w:val="28"/>
        </w:rPr>
        <w:t>л</w:t>
      </w:r>
      <w:r w:rsidRPr="003800B6">
        <w:rPr>
          <w:rStyle w:val="0pt"/>
          <w:sz w:val="28"/>
          <w:szCs w:val="28"/>
        </w:rPr>
        <w:t>я</w:t>
      </w:r>
      <w:r w:rsidRPr="003800B6">
        <w:rPr>
          <w:rStyle w:val="0pt"/>
          <w:sz w:val="28"/>
          <w:szCs w:val="28"/>
        </w:rPr>
        <w:t>ю:</w:t>
      </w:r>
    </w:p>
    <w:p w:rsidR="00AB4336" w:rsidRPr="003800B6" w:rsidRDefault="002236A0" w:rsidP="003800B6">
      <w:pPr>
        <w:pStyle w:val="22"/>
        <w:numPr>
          <w:ilvl w:val="0"/>
          <w:numId w:val="1"/>
        </w:numPr>
        <w:shd w:val="clear" w:color="auto" w:fill="auto"/>
        <w:tabs>
          <w:tab w:val="left" w:pos="1220"/>
        </w:tabs>
        <w:spacing w:before="0" w:after="0" w:line="240" w:lineRule="auto"/>
        <w:ind w:left="20" w:right="220" w:firstLine="80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Внести в постановление администрации Полтавского городского поселения от 11.05.2018 № 33 «Об</w:t>
      </w:r>
      <w:r w:rsidRPr="003800B6">
        <w:rPr>
          <w:sz w:val="28"/>
          <w:szCs w:val="28"/>
        </w:rPr>
        <w:t xml:space="preserve"> утверждении Административного регламента предоставления муниципальной услуги «Перевод жилых помещений в нежилые помещения и нежилых помещений в жилые помещения» следующие изменения:</w:t>
      </w:r>
    </w:p>
    <w:p w:rsidR="00AB4336" w:rsidRPr="003800B6" w:rsidRDefault="002236A0" w:rsidP="003800B6">
      <w:pPr>
        <w:pStyle w:val="22"/>
        <w:numPr>
          <w:ilvl w:val="1"/>
          <w:numId w:val="1"/>
        </w:numPr>
        <w:shd w:val="clear" w:color="auto" w:fill="auto"/>
        <w:tabs>
          <w:tab w:val="left" w:pos="1281"/>
        </w:tabs>
        <w:spacing w:before="0" w:after="0" w:line="240" w:lineRule="auto"/>
        <w:ind w:left="20" w:firstLine="80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пункт 5.5.1 Регламента изложить в следующей редакции:</w:t>
      </w:r>
    </w:p>
    <w:p w:rsidR="00AB4336" w:rsidRPr="003800B6" w:rsidRDefault="002236A0" w:rsidP="003800B6">
      <w:pPr>
        <w:pStyle w:val="22"/>
        <w:shd w:val="clear" w:color="auto" w:fill="auto"/>
        <w:spacing w:before="0" w:after="0" w:line="240" w:lineRule="auto"/>
        <w:ind w:left="20" w:right="220" w:firstLine="800"/>
        <w:jc w:val="both"/>
        <w:rPr>
          <w:sz w:val="28"/>
          <w:szCs w:val="28"/>
        </w:rPr>
      </w:pPr>
      <w:proofErr w:type="gramStart"/>
      <w:r w:rsidRPr="003800B6">
        <w:rPr>
          <w:sz w:val="28"/>
          <w:szCs w:val="28"/>
        </w:rPr>
        <w:t xml:space="preserve">«5.5.1 Жалоба </w:t>
      </w:r>
      <w:r w:rsidRPr="003800B6">
        <w:rPr>
          <w:sz w:val="28"/>
          <w:szCs w:val="28"/>
        </w:rPr>
        <w:t>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</w:t>
      </w:r>
      <w:r w:rsidRPr="003800B6">
        <w:rPr>
          <w:sz w:val="28"/>
          <w:szCs w:val="28"/>
        </w:rPr>
        <w:t>ыми правовыми актами Российской Федерации, нормативными правовыми актами Омской области, муниципальными правовыми актами.».</w:t>
      </w:r>
      <w:proofErr w:type="gramEnd"/>
    </w:p>
    <w:p w:rsidR="00AB4336" w:rsidRPr="003800B6" w:rsidRDefault="002236A0" w:rsidP="003800B6">
      <w:pPr>
        <w:pStyle w:val="22"/>
        <w:numPr>
          <w:ilvl w:val="1"/>
          <w:numId w:val="1"/>
        </w:numPr>
        <w:shd w:val="clear" w:color="auto" w:fill="auto"/>
        <w:tabs>
          <w:tab w:val="left" w:pos="1281"/>
        </w:tabs>
        <w:spacing w:before="0" w:after="0" w:line="240" w:lineRule="auto"/>
        <w:ind w:left="20" w:firstLine="80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пункт 5.5.2 Регламента изложить в следующей редакции:</w:t>
      </w:r>
    </w:p>
    <w:p w:rsidR="00AB4336" w:rsidRPr="003800B6" w:rsidRDefault="002236A0" w:rsidP="003800B6">
      <w:pPr>
        <w:pStyle w:val="22"/>
        <w:shd w:val="clear" w:color="auto" w:fill="auto"/>
        <w:spacing w:before="0" w:after="0" w:line="240" w:lineRule="auto"/>
        <w:ind w:left="20" w:firstLine="54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«5.5.2 В удовлетворении жалобы отказывается</w:t>
      </w:r>
      <w:proofErr w:type="gramStart"/>
      <w:r w:rsidRPr="003800B6">
        <w:rPr>
          <w:sz w:val="28"/>
          <w:szCs w:val="28"/>
        </w:rPr>
        <w:t>.».</w:t>
      </w:r>
      <w:proofErr w:type="gramEnd"/>
    </w:p>
    <w:p w:rsidR="00AB4336" w:rsidRPr="003800B6" w:rsidRDefault="002236A0" w:rsidP="003800B6">
      <w:pPr>
        <w:pStyle w:val="22"/>
        <w:numPr>
          <w:ilvl w:val="1"/>
          <w:numId w:val="1"/>
        </w:numPr>
        <w:shd w:val="clear" w:color="auto" w:fill="auto"/>
        <w:tabs>
          <w:tab w:val="left" w:pos="1281"/>
        </w:tabs>
        <w:spacing w:before="0" w:after="0" w:line="240" w:lineRule="auto"/>
        <w:ind w:left="20" w:firstLine="80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Дополнить пункт 5.1. текстом сл</w:t>
      </w:r>
      <w:r w:rsidRPr="003800B6">
        <w:rPr>
          <w:sz w:val="28"/>
          <w:szCs w:val="28"/>
        </w:rPr>
        <w:t>едующего содержания:</w:t>
      </w:r>
    </w:p>
    <w:p w:rsidR="00AB4336" w:rsidRPr="003800B6" w:rsidRDefault="002236A0" w:rsidP="003800B6">
      <w:pPr>
        <w:pStyle w:val="22"/>
        <w:shd w:val="clear" w:color="auto" w:fill="auto"/>
        <w:spacing w:before="0" w:after="0" w:line="240" w:lineRule="auto"/>
        <w:ind w:left="20" w:right="220" w:firstLine="54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«5.1.8. нарушение срока или порядка выдачи документов по результатам предоставления муниципальной услуги;</w:t>
      </w:r>
    </w:p>
    <w:p w:rsidR="00AB4336" w:rsidRPr="003800B6" w:rsidRDefault="002236A0" w:rsidP="003800B6">
      <w:pPr>
        <w:pStyle w:val="22"/>
        <w:numPr>
          <w:ilvl w:val="0"/>
          <w:numId w:val="2"/>
        </w:numPr>
        <w:shd w:val="clear" w:color="auto" w:fill="auto"/>
        <w:tabs>
          <w:tab w:val="left" w:pos="1465"/>
        </w:tabs>
        <w:spacing w:before="0" w:after="0" w:line="240" w:lineRule="auto"/>
        <w:ind w:left="20" w:right="220" w:firstLine="540"/>
        <w:jc w:val="both"/>
        <w:rPr>
          <w:sz w:val="28"/>
          <w:szCs w:val="28"/>
        </w:rPr>
      </w:pPr>
      <w:proofErr w:type="gramStart"/>
      <w:r w:rsidRPr="003800B6">
        <w:rPr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</w:t>
      </w:r>
      <w:r w:rsidRPr="003800B6">
        <w:rPr>
          <w:sz w:val="28"/>
          <w:szCs w:val="28"/>
        </w:rPr>
        <w:t>принятыми в соответствии с ними иными нормативными правовыми актами Российской Федерации, законами и иными нормативными правовыми актами Омской области, муниципальными правовыми актами;</w:t>
      </w:r>
      <w:proofErr w:type="gramEnd"/>
    </w:p>
    <w:p w:rsidR="00AB4336" w:rsidRPr="003800B6" w:rsidRDefault="002236A0" w:rsidP="003800B6">
      <w:pPr>
        <w:pStyle w:val="22"/>
        <w:numPr>
          <w:ilvl w:val="0"/>
          <w:numId w:val="2"/>
        </w:numPr>
        <w:shd w:val="clear" w:color="auto" w:fill="auto"/>
        <w:tabs>
          <w:tab w:val="left" w:pos="1398"/>
        </w:tabs>
        <w:spacing w:before="0" w:after="0" w:line="240" w:lineRule="auto"/>
        <w:ind w:left="20" w:right="220" w:firstLine="54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требование у заявителя при предоставлении муниципальной услуги докумен</w:t>
      </w:r>
      <w:r w:rsidRPr="003800B6">
        <w:rPr>
          <w:sz w:val="28"/>
          <w:szCs w:val="28"/>
        </w:rPr>
        <w:t xml:space="preserve">тов или информации, отсутствие и (или) недостоверность которых не указывались при первоначальном отказе в приеме документов, необходимых </w:t>
      </w:r>
      <w:proofErr w:type="gramStart"/>
      <w:r w:rsidRPr="003800B6">
        <w:rPr>
          <w:sz w:val="28"/>
          <w:szCs w:val="28"/>
        </w:rPr>
        <w:t>для</w:t>
      </w:r>
      <w:proofErr w:type="gramEnd"/>
    </w:p>
    <w:p w:rsidR="00AB4336" w:rsidRPr="003800B6" w:rsidRDefault="00AB4336" w:rsidP="003800B6">
      <w:pPr>
        <w:rPr>
          <w:sz w:val="28"/>
          <w:szCs w:val="28"/>
        </w:rPr>
        <w:sectPr w:rsidR="00AB4336" w:rsidRPr="003800B6" w:rsidSect="003800B6">
          <w:pgSz w:w="11909" w:h="16838"/>
          <w:pgMar w:top="426" w:right="569" w:bottom="426" w:left="1276" w:header="0" w:footer="3" w:gutter="0"/>
          <w:cols w:space="720"/>
          <w:noEndnote/>
          <w:docGrid w:linePitch="360"/>
        </w:sectPr>
      </w:pPr>
    </w:p>
    <w:p w:rsidR="00AB4336" w:rsidRPr="003800B6" w:rsidRDefault="002236A0" w:rsidP="003800B6">
      <w:pPr>
        <w:pStyle w:val="22"/>
        <w:shd w:val="clear" w:color="auto" w:fill="auto"/>
        <w:spacing w:before="0" w:after="0" w:line="240" w:lineRule="auto"/>
        <w:ind w:right="20"/>
        <w:jc w:val="both"/>
        <w:rPr>
          <w:sz w:val="28"/>
          <w:szCs w:val="28"/>
        </w:rPr>
      </w:pPr>
      <w:r w:rsidRPr="003800B6">
        <w:rPr>
          <w:sz w:val="28"/>
          <w:szCs w:val="28"/>
        </w:rPr>
        <w:lastRenderedPageBreak/>
        <w:t>предоставления муниципальной услуги, либо в предоставлении муниципальной услуги, за исключени</w:t>
      </w:r>
      <w:r w:rsidRPr="003800B6">
        <w:rPr>
          <w:sz w:val="28"/>
          <w:szCs w:val="28"/>
        </w:rPr>
        <w:t>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 w:rsidRPr="003800B6">
        <w:rPr>
          <w:sz w:val="28"/>
          <w:szCs w:val="28"/>
        </w:rPr>
        <w:t>.»</w:t>
      </w:r>
      <w:proofErr w:type="gramEnd"/>
      <w:r w:rsidRPr="003800B6">
        <w:rPr>
          <w:sz w:val="28"/>
          <w:szCs w:val="28"/>
        </w:rPr>
        <w:t>.</w:t>
      </w:r>
    </w:p>
    <w:p w:rsidR="00AB4336" w:rsidRPr="003800B6" w:rsidRDefault="002236A0" w:rsidP="003800B6">
      <w:pPr>
        <w:pStyle w:val="22"/>
        <w:shd w:val="clear" w:color="auto" w:fill="auto"/>
        <w:spacing w:before="0" w:after="0" w:line="240" w:lineRule="auto"/>
        <w:ind w:right="20" w:firstLine="80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1.4 в абзаце втором пункта 3.6 перед словами «осуществляет подготовку» добавить слова</w:t>
      </w:r>
      <w:r w:rsidRPr="003800B6">
        <w:rPr>
          <w:sz w:val="28"/>
          <w:szCs w:val="28"/>
        </w:rPr>
        <w:t xml:space="preserve"> «в соответствии с Федеральным законом от 27.07.2010 года № 210-ФЗ «Об организации предоставления государственных и м</w:t>
      </w:r>
      <w:r w:rsidRPr="003800B6">
        <w:rPr>
          <w:sz w:val="28"/>
          <w:szCs w:val="28"/>
        </w:rPr>
        <w:t>ун</w:t>
      </w:r>
      <w:r w:rsidRPr="003800B6">
        <w:rPr>
          <w:rStyle w:val="1"/>
          <w:sz w:val="28"/>
          <w:szCs w:val="28"/>
          <w:u w:val="none"/>
        </w:rPr>
        <w:t>ици</w:t>
      </w:r>
      <w:r w:rsidRPr="003800B6">
        <w:rPr>
          <w:sz w:val="28"/>
          <w:szCs w:val="28"/>
        </w:rPr>
        <w:t>пальных услуг».</w:t>
      </w:r>
    </w:p>
    <w:p w:rsidR="00AB4336" w:rsidRDefault="002236A0" w:rsidP="003800B6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40" w:lineRule="auto"/>
        <w:ind w:firstLine="800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Настоящее постановление опубликовать (обнародовать).</w:t>
      </w:r>
    </w:p>
    <w:p w:rsidR="003800B6" w:rsidRPr="003800B6" w:rsidRDefault="003800B6" w:rsidP="003800B6">
      <w:pPr>
        <w:pStyle w:val="22"/>
        <w:shd w:val="clear" w:color="auto" w:fill="auto"/>
        <w:tabs>
          <w:tab w:val="left" w:pos="1083"/>
        </w:tabs>
        <w:spacing w:before="0" w:after="0" w:line="240" w:lineRule="auto"/>
        <w:jc w:val="both"/>
        <w:rPr>
          <w:sz w:val="28"/>
          <w:szCs w:val="28"/>
        </w:rPr>
      </w:pPr>
    </w:p>
    <w:p w:rsidR="00AB4336" w:rsidRPr="003800B6" w:rsidRDefault="002236A0" w:rsidP="003800B6">
      <w:pPr>
        <w:pStyle w:val="22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Г</w:t>
      </w:r>
      <w:r w:rsidRPr="003800B6">
        <w:rPr>
          <w:sz w:val="28"/>
          <w:szCs w:val="28"/>
        </w:rPr>
        <w:t xml:space="preserve">лава </w:t>
      </w:r>
      <w:proofErr w:type="gramStart"/>
      <w:r w:rsidRPr="003800B6">
        <w:rPr>
          <w:sz w:val="28"/>
          <w:szCs w:val="28"/>
        </w:rPr>
        <w:t>Полтавского</w:t>
      </w:r>
      <w:proofErr w:type="gramEnd"/>
    </w:p>
    <w:p w:rsidR="00AB4336" w:rsidRDefault="002236A0" w:rsidP="003800B6">
      <w:pPr>
        <w:pStyle w:val="22"/>
        <w:shd w:val="clear" w:color="auto" w:fill="auto"/>
        <w:tabs>
          <w:tab w:val="left" w:pos="6955"/>
        </w:tabs>
        <w:spacing w:before="0" w:after="0" w:line="240" w:lineRule="auto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городского поселения</w:t>
      </w:r>
      <w:r w:rsidRPr="003800B6">
        <w:rPr>
          <w:sz w:val="28"/>
          <w:szCs w:val="28"/>
        </w:rPr>
        <w:tab/>
        <w:t>М.И. Руденко</w:t>
      </w:r>
    </w:p>
    <w:p w:rsidR="003800B6" w:rsidRPr="003800B6" w:rsidRDefault="003800B6" w:rsidP="003800B6">
      <w:pPr>
        <w:pStyle w:val="22"/>
        <w:shd w:val="clear" w:color="auto" w:fill="auto"/>
        <w:tabs>
          <w:tab w:val="left" w:pos="6955"/>
        </w:tabs>
        <w:spacing w:before="0" w:after="0" w:line="240" w:lineRule="auto"/>
        <w:jc w:val="both"/>
        <w:rPr>
          <w:sz w:val="28"/>
          <w:szCs w:val="28"/>
        </w:rPr>
      </w:pPr>
    </w:p>
    <w:p w:rsidR="00AB4336" w:rsidRPr="003800B6" w:rsidRDefault="002236A0" w:rsidP="003800B6">
      <w:pPr>
        <w:pStyle w:val="22"/>
        <w:shd w:val="clear" w:color="auto" w:fill="auto"/>
        <w:tabs>
          <w:tab w:val="left" w:pos="10064"/>
        </w:tabs>
        <w:spacing w:before="0" w:after="0" w:line="240" w:lineRule="auto"/>
        <w:ind w:right="-1"/>
        <w:jc w:val="both"/>
        <w:rPr>
          <w:sz w:val="28"/>
          <w:szCs w:val="28"/>
        </w:rPr>
      </w:pPr>
      <w:r w:rsidRPr="003800B6">
        <w:rPr>
          <w:sz w:val="28"/>
          <w:szCs w:val="28"/>
        </w:rPr>
        <w:t>Согласовано:</w:t>
      </w:r>
      <w:r w:rsidRPr="003800B6">
        <w:rPr>
          <w:sz w:val="28"/>
          <w:szCs w:val="28"/>
        </w:rPr>
        <w:t xml:space="preserve"> юрисконсульт</w:t>
      </w:r>
      <w:r w:rsidR="003800B6">
        <w:rPr>
          <w:sz w:val="28"/>
          <w:szCs w:val="28"/>
        </w:rPr>
        <w:t>:                                              Е</w:t>
      </w:r>
      <w:r w:rsidRPr="003800B6">
        <w:rPr>
          <w:sz w:val="28"/>
          <w:szCs w:val="28"/>
        </w:rPr>
        <w:t xml:space="preserve">.В. </w:t>
      </w:r>
      <w:proofErr w:type="spellStart"/>
      <w:r w:rsidRPr="003800B6">
        <w:rPr>
          <w:sz w:val="28"/>
          <w:szCs w:val="28"/>
        </w:rPr>
        <w:t>Гудова</w:t>
      </w:r>
      <w:proofErr w:type="spellEnd"/>
    </w:p>
    <w:p w:rsidR="00AB4336" w:rsidRPr="003800B6" w:rsidRDefault="00AB4336" w:rsidP="003800B6">
      <w:pPr>
        <w:rPr>
          <w:sz w:val="28"/>
          <w:szCs w:val="28"/>
        </w:rPr>
      </w:pPr>
    </w:p>
    <w:sectPr w:rsidR="00AB4336" w:rsidRPr="003800B6" w:rsidSect="003800B6">
      <w:pgSz w:w="11909" w:h="16838"/>
      <w:pgMar w:top="426" w:right="569" w:bottom="426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0B6" w:rsidRDefault="003800B6" w:rsidP="00AB4336">
      <w:r>
        <w:separator/>
      </w:r>
    </w:p>
  </w:endnote>
  <w:endnote w:type="continuationSeparator" w:id="0">
    <w:p w:rsidR="003800B6" w:rsidRDefault="003800B6" w:rsidP="00AB4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0B6" w:rsidRDefault="003800B6"/>
  </w:footnote>
  <w:footnote w:type="continuationSeparator" w:id="0">
    <w:p w:rsidR="003800B6" w:rsidRDefault="003800B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A7562"/>
    <w:multiLevelType w:val="multilevel"/>
    <w:tmpl w:val="11065D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8E3006"/>
    <w:multiLevelType w:val="multilevel"/>
    <w:tmpl w:val="1F16DDBE"/>
    <w:lvl w:ilvl="0">
      <w:start w:val="9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AB4336"/>
    <w:rsid w:val="002236A0"/>
    <w:rsid w:val="003800B6"/>
    <w:rsid w:val="00AB4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433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433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B43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21">
    <w:name w:val="Основной текст (2)"/>
    <w:basedOn w:val="2"/>
    <w:rsid w:val="00AB4336"/>
    <w:rPr>
      <w:color w:val="00000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AB43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4pt">
    <w:name w:val="Основной текст (3) + Интервал 4 pt"/>
    <w:basedOn w:val="3"/>
    <w:rsid w:val="00AB4336"/>
    <w:rPr>
      <w:color w:val="000000"/>
      <w:spacing w:val="94"/>
      <w:w w:val="100"/>
      <w:position w:val="0"/>
      <w:lang w:val="ru-RU"/>
    </w:rPr>
  </w:style>
  <w:style w:type="character" w:customStyle="1" w:styleId="a4">
    <w:name w:val="Основной текст_"/>
    <w:basedOn w:val="a0"/>
    <w:link w:val="22"/>
    <w:rsid w:val="00AB43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0pt">
    <w:name w:val="Основной текст + Полужирный;Интервал 0 pt"/>
    <w:basedOn w:val="a4"/>
    <w:rsid w:val="00AB4336"/>
    <w:rPr>
      <w:b/>
      <w:bCs/>
      <w:color w:val="000000"/>
      <w:spacing w:val="-1"/>
      <w:w w:val="100"/>
      <w:position w:val="0"/>
      <w:lang w:val="ru-RU"/>
    </w:rPr>
  </w:style>
  <w:style w:type="character" w:customStyle="1" w:styleId="1">
    <w:name w:val="Основной текст1"/>
    <w:basedOn w:val="a4"/>
    <w:rsid w:val="00AB4336"/>
    <w:rPr>
      <w:color w:val="000000"/>
      <w:spacing w:val="0"/>
      <w:w w:val="100"/>
      <w:position w:val="0"/>
      <w:u w:val="single"/>
      <w:lang w:val="ru-RU"/>
    </w:rPr>
  </w:style>
  <w:style w:type="paragraph" w:customStyle="1" w:styleId="20">
    <w:name w:val="Основной текст (2)"/>
    <w:basedOn w:val="a"/>
    <w:link w:val="2"/>
    <w:rsid w:val="00AB4336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30">
    <w:name w:val="Основной текст (3)"/>
    <w:basedOn w:val="a"/>
    <w:link w:val="3"/>
    <w:rsid w:val="00AB4336"/>
    <w:pPr>
      <w:shd w:val="clear" w:color="auto" w:fill="FFFFFF"/>
      <w:spacing w:before="1020" w:after="420" w:line="0" w:lineRule="atLeas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22">
    <w:name w:val="Основной текст2"/>
    <w:basedOn w:val="a"/>
    <w:link w:val="a4"/>
    <w:rsid w:val="00AB4336"/>
    <w:pPr>
      <w:shd w:val="clear" w:color="auto" w:fill="FFFFFF"/>
      <w:spacing w:before="420" w:after="60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460</Words>
  <Characters>2624</Characters>
  <Application>Microsoft Office Word</Application>
  <DocSecurity>0</DocSecurity>
  <Lines>21</Lines>
  <Paragraphs>6</Paragraphs>
  <ScaleCrop>false</ScaleCrop>
  <Company>Microsoft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2</cp:revision>
  <dcterms:created xsi:type="dcterms:W3CDTF">2019-09-11T12:37:00Z</dcterms:created>
  <dcterms:modified xsi:type="dcterms:W3CDTF">2019-09-11T12:46:00Z</dcterms:modified>
</cp:coreProperties>
</file>