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DE8" w:rsidRPr="0075789D" w:rsidRDefault="00146DE8" w:rsidP="00146DE8">
      <w:pPr>
        <w:pStyle w:val="Standard"/>
        <w:ind w:left="-709"/>
        <w:jc w:val="center"/>
        <w:rPr>
          <w:sz w:val="20"/>
          <w:szCs w:val="20"/>
        </w:rPr>
      </w:pPr>
      <w:r w:rsidRPr="0075789D">
        <w:rPr>
          <w:rFonts w:ascii="Times New Roman" w:hAnsi="Times New Roman" w:cs="Times New Roman"/>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Default="00146DE8" w:rsidP="00146DE8">
      <w:pPr>
        <w:pStyle w:val="Standard"/>
        <w:jc w:val="center"/>
        <w:rPr>
          <w:rFonts w:ascii="Times New Roman" w:hAnsi="Times New Roman" w:cs="Times New Roman"/>
          <w:sz w:val="20"/>
          <w:szCs w:val="20"/>
        </w:rPr>
      </w:pPr>
    </w:p>
    <w:p w:rsidR="0075789D" w:rsidRPr="0075789D" w:rsidRDefault="0075789D" w:rsidP="00146DE8">
      <w:pPr>
        <w:pStyle w:val="Standard"/>
        <w:jc w:val="center"/>
        <w:rPr>
          <w:rFonts w:ascii="Times New Roman" w:hAnsi="Times New Roman" w:cs="Times New Roman"/>
          <w:sz w:val="20"/>
          <w:szCs w:val="20"/>
        </w:rPr>
      </w:pPr>
    </w:p>
    <w:p w:rsidR="00146DE8" w:rsidRDefault="00146DE8" w:rsidP="00146DE8">
      <w:pPr>
        <w:pStyle w:val="Standard"/>
        <w:jc w:val="center"/>
        <w:rPr>
          <w:b/>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Е Н И Е</w:t>
      </w:r>
    </w:p>
    <w:p w:rsidR="00146DE8" w:rsidRDefault="00146DE8" w:rsidP="00146DE8">
      <w:pPr>
        <w:pStyle w:val="Standard"/>
        <w:jc w:val="center"/>
        <w:rPr>
          <w:rFonts w:ascii="Times New Roman" w:hAnsi="Times New Roman" w:cs="Times New Roman"/>
          <w:sz w:val="28"/>
          <w:szCs w:val="28"/>
        </w:rPr>
      </w:pPr>
    </w:p>
    <w:p w:rsidR="00146DE8" w:rsidRDefault="0075789D" w:rsidP="00146DE8">
      <w:pPr>
        <w:pStyle w:val="Standard"/>
        <w:rPr>
          <w:rFonts w:ascii="Times New Roman" w:hAnsi="Times New Roman" w:cs="Times New Roman"/>
          <w:sz w:val="28"/>
          <w:szCs w:val="28"/>
        </w:rPr>
      </w:pPr>
      <w:r>
        <w:rPr>
          <w:rFonts w:ascii="Times New Roman" w:hAnsi="Times New Roman" w:cs="Times New Roman"/>
          <w:sz w:val="28"/>
          <w:szCs w:val="28"/>
        </w:rPr>
        <w:t>От 29 марта</w:t>
      </w:r>
      <w:r w:rsidR="00146DE8">
        <w:rPr>
          <w:rFonts w:ascii="Times New Roman" w:hAnsi="Times New Roman" w:cs="Times New Roman"/>
          <w:sz w:val="28"/>
          <w:szCs w:val="28"/>
        </w:rPr>
        <w:t xml:space="preserve"> 2019 года                                                                           </w:t>
      </w:r>
      <w:r w:rsidR="00D53E1B">
        <w:rPr>
          <w:rFonts w:ascii="Times New Roman" w:hAnsi="Times New Roman" w:cs="Times New Roman"/>
          <w:sz w:val="28"/>
          <w:szCs w:val="28"/>
        </w:rPr>
        <w:t xml:space="preserve">           </w:t>
      </w:r>
      <w:r w:rsidR="00146DE8">
        <w:rPr>
          <w:rFonts w:ascii="Times New Roman" w:hAnsi="Times New Roman" w:cs="Times New Roman"/>
          <w:sz w:val="28"/>
          <w:szCs w:val="28"/>
        </w:rPr>
        <w:t xml:space="preserve">   № </w:t>
      </w:r>
      <w:r>
        <w:rPr>
          <w:rFonts w:ascii="Times New Roman" w:hAnsi="Times New Roman" w:cs="Times New Roman"/>
          <w:sz w:val="28"/>
          <w:szCs w:val="28"/>
        </w:rPr>
        <w:t>27</w:t>
      </w:r>
      <w:r w:rsidR="00146DE8">
        <w:rPr>
          <w:rFonts w:ascii="Times New Roman" w:hAnsi="Times New Roman" w:cs="Times New Roman"/>
          <w:sz w:val="28"/>
          <w:szCs w:val="28"/>
        </w:rPr>
        <w:t xml:space="preserve"> </w:t>
      </w:r>
    </w:p>
    <w:p w:rsidR="00146DE8" w:rsidRDefault="00146DE8" w:rsidP="00146DE8">
      <w:pPr>
        <w:pStyle w:val="Standard"/>
        <w:jc w:val="right"/>
      </w:pPr>
    </w:p>
    <w:p w:rsidR="00146DE8" w:rsidRPr="00D53E1B" w:rsidRDefault="0075789D" w:rsidP="00D53E1B">
      <w:pPr>
        <w:pStyle w:val="Standard"/>
        <w:jc w:val="center"/>
        <w:rPr>
          <w:rFonts w:ascii="Times New Roman" w:eastAsia="Calibri" w:hAnsi="Times New Roman" w:cs="Times New Roman"/>
          <w:sz w:val="28"/>
          <w:szCs w:val="28"/>
        </w:rPr>
      </w:pPr>
      <w:r>
        <w:rPr>
          <w:rFonts w:ascii="Times New Roman" w:hAnsi="Times New Roman" w:cs="Times New Roman"/>
          <w:color w:val="000000"/>
          <w:sz w:val="28"/>
          <w:szCs w:val="28"/>
        </w:rPr>
        <w:t xml:space="preserve">Об утверждении </w:t>
      </w:r>
      <w:r w:rsidR="00146DE8">
        <w:rPr>
          <w:rFonts w:ascii="Times New Roman" w:hAnsi="Times New Roman" w:cs="Times New Roman"/>
          <w:color w:val="000000"/>
          <w:sz w:val="28"/>
          <w:szCs w:val="28"/>
        </w:rPr>
        <w:t>программы</w:t>
      </w:r>
      <w:r w:rsidR="00146DE8" w:rsidRPr="006D4A2E">
        <w:rPr>
          <w:rFonts w:ascii="Times New Roman" w:hAnsi="Times New Roman" w:cs="Times New Roman"/>
          <w:color w:val="000000"/>
          <w:sz w:val="28"/>
          <w:szCs w:val="28"/>
        </w:rPr>
        <w:t xml:space="preserve"> </w:t>
      </w:r>
      <w:r w:rsidR="00146DE8" w:rsidRPr="006D4A2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146DE8">
        <w:rPr>
          <w:rFonts w:ascii="Times New Roman" w:eastAsia="Calibri" w:hAnsi="Times New Roman" w:cs="Times New Roman"/>
          <w:sz w:val="28"/>
          <w:szCs w:val="28"/>
        </w:rPr>
        <w:t>4</w:t>
      </w:r>
      <w:r w:rsidR="00146DE8" w:rsidRPr="006D4A2E">
        <w:rPr>
          <w:rFonts w:ascii="Times New Roman" w:eastAsia="Calibri" w:hAnsi="Times New Roman" w:cs="Times New Roman"/>
          <w:sz w:val="28"/>
          <w:szCs w:val="28"/>
        </w:rPr>
        <w:t xml:space="preserve"> годы»</w:t>
      </w:r>
    </w:p>
    <w:p w:rsidR="00146DE8" w:rsidRPr="006D4A2E" w:rsidRDefault="00146DE8" w:rsidP="00146DE8">
      <w:pPr>
        <w:pStyle w:val="Standard"/>
        <w:jc w:val="center"/>
        <w:rPr>
          <w:rFonts w:ascii="Times New Roman" w:hAnsi="Times New Roman" w:cs="Times New Roman"/>
          <w:b/>
          <w:color w:val="000000"/>
          <w:sz w:val="28"/>
          <w:szCs w:val="28"/>
        </w:rPr>
      </w:pPr>
    </w:p>
    <w:p w:rsidR="00146DE8" w:rsidRDefault="00146DE8" w:rsidP="00146DE8">
      <w:pPr>
        <w:autoSpaceDE w:val="0"/>
        <w:autoSpaceDN w:val="0"/>
        <w:adjustRightInd w:val="0"/>
        <w:ind w:firstLine="720"/>
        <w:jc w:val="both"/>
        <w:rPr>
          <w:sz w:val="28"/>
          <w:szCs w:val="28"/>
        </w:rPr>
      </w:pPr>
      <w:r>
        <w:rPr>
          <w:sz w:val="28"/>
          <w:szCs w:val="28"/>
        </w:rPr>
        <w:t xml:space="preserve">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 марта 2017 № 62-п «О </w:t>
      </w:r>
      <w:r w:rsidR="0075789D">
        <w:rPr>
          <w:sz w:val="28"/>
          <w:szCs w:val="28"/>
        </w:rPr>
        <w:t xml:space="preserve"> </w:t>
      </w:r>
      <w:r>
        <w:rPr>
          <w:sz w:val="28"/>
          <w:szCs w:val="28"/>
        </w:rPr>
        <w:t>внесении</w:t>
      </w:r>
      <w:r w:rsidR="0075789D">
        <w:rPr>
          <w:sz w:val="28"/>
          <w:szCs w:val="28"/>
        </w:rPr>
        <w:t xml:space="preserve"> </w:t>
      </w:r>
      <w:r>
        <w:rPr>
          <w:sz w:val="28"/>
          <w:szCs w:val="28"/>
        </w:rPr>
        <w:t xml:space="preserve"> изменений </w:t>
      </w:r>
      <w:r w:rsidR="0075789D">
        <w:rPr>
          <w:sz w:val="28"/>
          <w:szCs w:val="28"/>
        </w:rPr>
        <w:t xml:space="preserve"> </w:t>
      </w:r>
      <w:r>
        <w:rPr>
          <w:sz w:val="28"/>
          <w:szCs w:val="28"/>
        </w:rPr>
        <w:t>в</w:t>
      </w:r>
      <w:r w:rsidR="0075789D">
        <w:rPr>
          <w:sz w:val="28"/>
          <w:szCs w:val="28"/>
        </w:rPr>
        <w:t xml:space="preserve"> </w:t>
      </w:r>
      <w:r>
        <w:rPr>
          <w:sz w:val="28"/>
          <w:szCs w:val="28"/>
        </w:rPr>
        <w:t xml:space="preserve"> постановление </w:t>
      </w:r>
      <w:r w:rsidR="0075789D">
        <w:rPr>
          <w:sz w:val="28"/>
          <w:szCs w:val="28"/>
        </w:rPr>
        <w:t xml:space="preserve"> </w:t>
      </w:r>
      <w:r>
        <w:rPr>
          <w:sz w:val="28"/>
          <w:szCs w:val="28"/>
        </w:rPr>
        <w:t xml:space="preserve">Правительства </w:t>
      </w:r>
      <w:r w:rsidR="0075789D">
        <w:rPr>
          <w:sz w:val="28"/>
          <w:szCs w:val="28"/>
        </w:rPr>
        <w:t xml:space="preserve"> </w:t>
      </w:r>
      <w:r>
        <w:rPr>
          <w:sz w:val="28"/>
          <w:szCs w:val="28"/>
        </w:rPr>
        <w:t>Омской области</w:t>
      </w:r>
      <w:r w:rsidR="0075789D">
        <w:rPr>
          <w:sz w:val="28"/>
          <w:szCs w:val="28"/>
        </w:rPr>
        <w:t xml:space="preserve"> </w:t>
      </w:r>
      <w:r>
        <w:rPr>
          <w:sz w:val="28"/>
          <w:szCs w:val="28"/>
        </w:rPr>
        <w:t xml:space="preserve"> от </w:t>
      </w:r>
      <w:r w:rsidR="0075789D">
        <w:rPr>
          <w:sz w:val="28"/>
          <w:szCs w:val="28"/>
        </w:rPr>
        <w:t xml:space="preserve"> </w:t>
      </w:r>
      <w:r>
        <w:rPr>
          <w:sz w:val="28"/>
          <w:szCs w:val="28"/>
        </w:rPr>
        <w:t xml:space="preserve">16.10.2013 </w:t>
      </w:r>
      <w:r w:rsidR="0075789D">
        <w:rPr>
          <w:sz w:val="28"/>
          <w:szCs w:val="28"/>
        </w:rPr>
        <w:t xml:space="preserve"> </w:t>
      </w:r>
      <w:r>
        <w:rPr>
          <w:sz w:val="28"/>
          <w:szCs w:val="28"/>
        </w:rPr>
        <w:t xml:space="preserve">№ 264-п», </w:t>
      </w:r>
      <w:hyperlink r:id="rId6" w:history="1">
        <w:r w:rsidRPr="00146DE8">
          <w:rPr>
            <w:rStyle w:val="ac"/>
            <w:color w:val="000000"/>
            <w:sz w:val="28"/>
            <w:szCs w:val="28"/>
            <w:u w:val="none"/>
          </w:rPr>
          <w:t>Уставом</w:t>
        </w:r>
      </w:hyperlink>
      <w:r w:rsidRPr="00146DE8">
        <w:rPr>
          <w:color w:val="000000"/>
          <w:sz w:val="28"/>
          <w:szCs w:val="28"/>
        </w:rPr>
        <w:t xml:space="preserve"> </w:t>
      </w:r>
      <w:r w:rsidR="0075789D">
        <w:rPr>
          <w:color w:val="000000"/>
          <w:sz w:val="28"/>
          <w:szCs w:val="28"/>
        </w:rPr>
        <w:t xml:space="preserve"> </w:t>
      </w:r>
      <w:r>
        <w:rPr>
          <w:color w:val="000000"/>
          <w:sz w:val="28"/>
          <w:szCs w:val="28"/>
        </w:rPr>
        <w:t>Полтавского</w:t>
      </w:r>
      <w:r w:rsidR="0075789D">
        <w:rPr>
          <w:color w:val="000000"/>
          <w:sz w:val="28"/>
          <w:szCs w:val="28"/>
        </w:rPr>
        <w:t xml:space="preserve"> </w:t>
      </w:r>
      <w:r>
        <w:rPr>
          <w:color w:val="000000"/>
          <w:sz w:val="28"/>
          <w:szCs w:val="28"/>
        </w:rPr>
        <w:t xml:space="preserve"> городского </w:t>
      </w:r>
      <w:r w:rsidR="0075789D">
        <w:rPr>
          <w:color w:val="000000"/>
          <w:sz w:val="28"/>
          <w:szCs w:val="28"/>
        </w:rPr>
        <w:t xml:space="preserve"> </w:t>
      </w:r>
      <w:r>
        <w:rPr>
          <w:color w:val="000000"/>
          <w:sz w:val="28"/>
          <w:szCs w:val="28"/>
        </w:rPr>
        <w:t>поселения</w:t>
      </w:r>
      <w:r>
        <w:rPr>
          <w:sz w:val="28"/>
          <w:szCs w:val="28"/>
        </w:rPr>
        <w:t xml:space="preserve">, </w:t>
      </w:r>
      <w:r>
        <w:rPr>
          <w:b/>
          <w:sz w:val="28"/>
          <w:szCs w:val="28"/>
        </w:rPr>
        <w:t xml:space="preserve">п </w:t>
      </w:r>
      <w:r>
        <w:rPr>
          <w:b/>
          <w:color w:val="000000"/>
          <w:sz w:val="28"/>
          <w:szCs w:val="28"/>
        </w:rPr>
        <w:t xml:space="preserve">о с т а </w:t>
      </w:r>
      <w:proofErr w:type="spellStart"/>
      <w:r>
        <w:rPr>
          <w:b/>
          <w:color w:val="000000"/>
          <w:sz w:val="28"/>
          <w:szCs w:val="28"/>
        </w:rPr>
        <w:t>н</w:t>
      </w:r>
      <w:proofErr w:type="spellEnd"/>
      <w:r>
        <w:rPr>
          <w:b/>
          <w:color w:val="000000"/>
          <w:sz w:val="28"/>
          <w:szCs w:val="28"/>
        </w:rPr>
        <w:t xml:space="preserve"> о в л я ю:</w:t>
      </w:r>
    </w:p>
    <w:p w:rsidR="0075789D" w:rsidRPr="00BE5C57" w:rsidRDefault="0075789D" w:rsidP="0075789D">
      <w:pPr>
        <w:pStyle w:val="Standard"/>
        <w:tabs>
          <w:tab w:val="left" w:pos="851"/>
        </w:tabs>
        <w:ind w:right="-5" w:firstLine="540"/>
        <w:jc w:val="both"/>
        <w:rPr>
          <w:rFonts w:ascii="Times New Roman" w:hAnsi="Times New Roman" w:cs="Times New Roman"/>
          <w:color w:val="000000"/>
          <w:sz w:val="28"/>
          <w:szCs w:val="28"/>
        </w:rPr>
      </w:pPr>
      <w:r>
        <w:rPr>
          <w:rFonts w:ascii="Times New Roman" w:hAnsi="Times New Roman" w:cs="Times New Roman"/>
          <w:sz w:val="28"/>
          <w:szCs w:val="28"/>
        </w:rPr>
        <w:t>1.</w:t>
      </w:r>
      <w:r w:rsidRPr="00BE5C57">
        <w:rPr>
          <w:rFonts w:ascii="Times New Roman" w:hAnsi="Times New Roman" w:cs="Times New Roman"/>
          <w:sz w:val="28"/>
          <w:szCs w:val="28"/>
        </w:rPr>
        <w:t xml:space="preserve">Утвердить </w:t>
      </w:r>
      <w:r w:rsidRPr="0075789D">
        <w:rPr>
          <w:rFonts w:ascii="Times New Roman" w:hAnsi="Times New Roman" w:cs="Times New Roman"/>
          <w:sz w:val="28"/>
          <w:szCs w:val="28"/>
        </w:rPr>
        <w:t xml:space="preserve">муниципальную </w:t>
      </w:r>
      <w:hyperlink r:id="rId7" w:history="1">
        <w:r w:rsidRPr="0075789D">
          <w:rPr>
            <w:rFonts w:ascii="Times New Roman" w:hAnsi="Times New Roman" w:cs="Times New Roman"/>
            <w:sz w:val="28"/>
            <w:szCs w:val="28"/>
          </w:rPr>
          <w:t>программу</w:t>
        </w:r>
      </w:hyperlink>
      <w:r w:rsidRPr="0075789D">
        <w:rPr>
          <w:rFonts w:ascii="Times New Roman" w:hAnsi="Times New Roman" w:cs="Times New Roman"/>
          <w:sz w:val="28"/>
          <w:szCs w:val="28"/>
        </w:rPr>
        <w:t xml:space="preserve">  </w:t>
      </w:r>
      <w:r w:rsidRPr="0075789D">
        <w:rPr>
          <w:rFonts w:ascii="Times New Roman" w:eastAsia="Calibri" w:hAnsi="Times New Roman" w:cs="Times New Roman"/>
          <w:sz w:val="28"/>
          <w:szCs w:val="28"/>
        </w:rPr>
        <w:t>«Формирование</w:t>
      </w:r>
      <w:r w:rsidRPr="00BE5C57">
        <w:rPr>
          <w:rFonts w:ascii="Times New Roman" w:eastAsia="Calibri" w:hAnsi="Times New Roman" w:cs="Times New Roman"/>
          <w:sz w:val="28"/>
          <w:szCs w:val="28"/>
        </w:rPr>
        <w:t xml:space="preserve"> комфортной городской среды Полтавского городского поселения Полтавского муниципального района Омской области на 2018-202</w:t>
      </w:r>
      <w:r>
        <w:rPr>
          <w:rFonts w:ascii="Times New Roman" w:eastAsia="Calibri" w:hAnsi="Times New Roman" w:cs="Times New Roman"/>
          <w:sz w:val="28"/>
          <w:szCs w:val="28"/>
        </w:rPr>
        <w:t>4</w:t>
      </w:r>
      <w:r w:rsidRPr="00BE5C57">
        <w:rPr>
          <w:rFonts w:ascii="Times New Roman" w:eastAsia="Calibri" w:hAnsi="Times New Roman" w:cs="Times New Roman"/>
          <w:sz w:val="28"/>
          <w:szCs w:val="28"/>
        </w:rPr>
        <w:t xml:space="preserve"> годы»</w:t>
      </w:r>
      <w:r>
        <w:rPr>
          <w:rFonts w:ascii="Times New Roman" w:eastAsia="Calibri" w:hAnsi="Times New Roman" w:cs="Times New Roman"/>
          <w:sz w:val="28"/>
          <w:szCs w:val="28"/>
        </w:rPr>
        <w:t xml:space="preserve"> </w:t>
      </w:r>
      <w:r w:rsidRPr="00BE5C57">
        <w:rPr>
          <w:rFonts w:ascii="Times New Roman" w:hAnsi="Times New Roman" w:cs="Times New Roman"/>
          <w:sz w:val="28"/>
          <w:szCs w:val="28"/>
        </w:rPr>
        <w:t>согласно приложению к настоящему постановлению.</w:t>
      </w:r>
    </w:p>
    <w:p w:rsidR="00146DE8" w:rsidRDefault="0075789D" w:rsidP="0075789D">
      <w:pPr>
        <w:pStyle w:val="ConsPlusNormal"/>
        <w:tabs>
          <w:tab w:val="left" w:pos="851"/>
        </w:tabs>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146DE8">
        <w:rPr>
          <w:rFonts w:ascii="Times New Roman" w:hAnsi="Times New Roman" w:cs="Times New Roman"/>
          <w:color w:val="000000"/>
          <w:sz w:val="28"/>
          <w:szCs w:val="28"/>
        </w:rPr>
        <w:t>.Настоящее постановление опубликовать (обнародовать).</w:t>
      </w:r>
    </w:p>
    <w:p w:rsidR="00146DE8" w:rsidRDefault="0075789D" w:rsidP="002E3725">
      <w:pPr>
        <w:pStyle w:val="ConsPlusNormal"/>
        <w:tabs>
          <w:tab w:val="left" w:pos="851"/>
        </w:tabs>
        <w:ind w:firstLine="540"/>
        <w:rPr>
          <w:rFonts w:ascii="Times New Roman" w:hAnsi="Times New Roman" w:cs="Times New Roman"/>
          <w:sz w:val="28"/>
          <w:szCs w:val="28"/>
        </w:rPr>
      </w:pPr>
      <w:r>
        <w:rPr>
          <w:rFonts w:ascii="Times New Roman" w:hAnsi="Times New Roman" w:cs="Times New Roman"/>
          <w:color w:val="000000"/>
          <w:sz w:val="28"/>
          <w:szCs w:val="28"/>
        </w:rPr>
        <w:t>3</w:t>
      </w:r>
      <w:r w:rsidR="00146DE8">
        <w:rPr>
          <w:rFonts w:ascii="Times New Roman" w:hAnsi="Times New Roman" w:cs="Times New Roman"/>
          <w:color w:val="000000"/>
          <w:sz w:val="28"/>
          <w:szCs w:val="28"/>
        </w:rPr>
        <w:t>.</w:t>
      </w:r>
      <w:proofErr w:type="gramStart"/>
      <w:r w:rsidR="00146DE8">
        <w:rPr>
          <w:rFonts w:ascii="Times New Roman" w:hAnsi="Times New Roman" w:cs="Times New Roman"/>
          <w:sz w:val="28"/>
          <w:szCs w:val="28"/>
        </w:rPr>
        <w:t>Контроль за</w:t>
      </w:r>
      <w:proofErr w:type="gramEnd"/>
      <w:r w:rsidR="00146DE8">
        <w:rPr>
          <w:rFonts w:ascii="Times New Roman" w:hAnsi="Times New Roman" w:cs="Times New Roman"/>
          <w:sz w:val="28"/>
          <w:szCs w:val="28"/>
        </w:rPr>
        <w:t xml:space="preserve"> исполнением настоящего постановления оставляю </w:t>
      </w:r>
      <w:r w:rsidR="00146DE8">
        <w:rPr>
          <w:rFonts w:ascii="Times New Roman" w:hAnsi="Times New Roman" w:cs="Times New Roman"/>
          <w:sz w:val="28"/>
          <w:szCs w:val="28"/>
        </w:rPr>
        <w:br/>
        <w:t>за собой.</w:t>
      </w:r>
    </w:p>
    <w:p w:rsidR="002E3725" w:rsidRPr="00782CAD" w:rsidRDefault="002E3725" w:rsidP="00782CAD">
      <w:pPr>
        <w:pStyle w:val="Standard"/>
        <w:ind w:right="-5" w:firstLine="540"/>
        <w:jc w:val="both"/>
        <w:rPr>
          <w:rFonts w:ascii="Times New Roman" w:hAnsi="Times New Roman" w:cs="Times New Roman"/>
          <w:sz w:val="28"/>
          <w:szCs w:val="28"/>
        </w:rPr>
      </w:pPr>
      <w:r w:rsidRPr="00782CAD">
        <w:rPr>
          <w:rFonts w:ascii="Times New Roman" w:hAnsi="Times New Roman" w:cs="Times New Roman"/>
          <w:sz w:val="28"/>
          <w:szCs w:val="28"/>
        </w:rPr>
        <w:t>4.Постановлени</w:t>
      </w:r>
      <w:r w:rsidR="00782CAD" w:rsidRPr="00782CAD">
        <w:rPr>
          <w:rFonts w:ascii="Times New Roman" w:hAnsi="Times New Roman" w:cs="Times New Roman"/>
          <w:sz w:val="28"/>
          <w:szCs w:val="28"/>
        </w:rPr>
        <w:t>я</w:t>
      </w:r>
      <w:r w:rsidRPr="00782CAD">
        <w:rPr>
          <w:rFonts w:ascii="Times New Roman" w:hAnsi="Times New Roman" w:cs="Times New Roman"/>
          <w:sz w:val="28"/>
          <w:szCs w:val="28"/>
        </w:rPr>
        <w:t xml:space="preserve"> администрации </w:t>
      </w:r>
      <w:r w:rsidR="00782CAD" w:rsidRPr="00782CAD">
        <w:rPr>
          <w:rFonts w:ascii="Times New Roman" w:hAnsi="Times New Roman" w:cs="Times New Roman"/>
          <w:sz w:val="28"/>
          <w:szCs w:val="28"/>
        </w:rPr>
        <w:t xml:space="preserve">Полтавского городского поселения </w:t>
      </w:r>
      <w:r w:rsidRPr="00782CAD">
        <w:rPr>
          <w:rFonts w:ascii="Times New Roman" w:hAnsi="Times New Roman" w:cs="Times New Roman"/>
          <w:sz w:val="28"/>
          <w:szCs w:val="28"/>
        </w:rPr>
        <w:t>от  27.11.2017 года № 101 «</w:t>
      </w:r>
      <w:r w:rsidRPr="00782CAD">
        <w:rPr>
          <w:rFonts w:ascii="Times New Roman" w:hAnsi="Times New Roman" w:cs="Times New Roman"/>
          <w:color w:val="000000"/>
          <w:sz w:val="28"/>
          <w:szCs w:val="28"/>
        </w:rPr>
        <w:t xml:space="preserve">Об утверждении программы </w:t>
      </w:r>
      <w:r w:rsidRPr="00782CAD">
        <w:rPr>
          <w:rFonts w:ascii="Times New Roman" w:eastAsia="Calibri" w:hAnsi="Times New Roman" w:cs="Times New Roman"/>
          <w:sz w:val="28"/>
          <w:szCs w:val="28"/>
        </w:rPr>
        <w:t xml:space="preserve">«Формирование комфортной </w:t>
      </w:r>
      <w:proofErr w:type="gramStart"/>
      <w:r w:rsidRPr="00782CAD">
        <w:rPr>
          <w:rFonts w:ascii="Times New Roman" w:eastAsia="Calibri" w:hAnsi="Times New Roman" w:cs="Times New Roman"/>
          <w:sz w:val="28"/>
          <w:szCs w:val="28"/>
        </w:rPr>
        <w:t>городской среды Полтавского городского поселения Полтавского муниципального района Омской области на 2018-2022 годы</w:t>
      </w:r>
      <w:r w:rsidRPr="00782CAD">
        <w:rPr>
          <w:rFonts w:ascii="Times New Roman" w:hAnsi="Times New Roman" w:cs="Times New Roman"/>
          <w:sz w:val="28"/>
          <w:szCs w:val="28"/>
        </w:rPr>
        <w:t>»»</w:t>
      </w:r>
      <w:r w:rsidR="00782CAD" w:rsidRPr="00782CAD">
        <w:rPr>
          <w:rFonts w:ascii="Times New Roman" w:hAnsi="Times New Roman" w:cs="Times New Roman"/>
          <w:sz w:val="28"/>
          <w:szCs w:val="28"/>
        </w:rPr>
        <w:t>, от 25 марта 2019 года № 26 «О внесении изменений в Постановление администрации Полтавского городского поселения от 27.11.2017 года № 101 «</w:t>
      </w:r>
      <w:r w:rsidR="00782CAD" w:rsidRPr="00782CAD">
        <w:rPr>
          <w:rFonts w:ascii="Times New Roman" w:hAnsi="Times New Roman" w:cs="Times New Roman"/>
          <w:color w:val="000000"/>
          <w:sz w:val="28"/>
          <w:szCs w:val="28"/>
        </w:rPr>
        <w:t xml:space="preserve">Об утверждении программы </w:t>
      </w:r>
      <w:r w:rsidR="00782CAD" w:rsidRPr="00782CAD">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2018-2022 годы</w:t>
      </w:r>
      <w:r w:rsidR="00782CAD" w:rsidRPr="00782CAD">
        <w:rPr>
          <w:rFonts w:ascii="Times New Roman" w:hAnsi="Times New Roman" w:cs="Times New Roman"/>
          <w:sz w:val="28"/>
          <w:szCs w:val="28"/>
        </w:rPr>
        <w:t>»»</w:t>
      </w:r>
      <w:r w:rsidR="00782CAD">
        <w:rPr>
          <w:rFonts w:ascii="Times New Roman" w:hAnsi="Times New Roman" w:cs="Times New Roman"/>
          <w:sz w:val="28"/>
          <w:szCs w:val="28"/>
        </w:rPr>
        <w:t>- считать утратившими силу.</w:t>
      </w:r>
      <w:proofErr w:type="gramEnd"/>
    </w:p>
    <w:p w:rsidR="002E3725" w:rsidRDefault="002E3725" w:rsidP="0075789D">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4815"/>
        <w:gridCol w:w="4756"/>
      </w:tblGrid>
      <w:tr w:rsidR="00146DE8" w:rsidTr="00146DE8">
        <w:tc>
          <w:tcPr>
            <w:tcW w:w="4815" w:type="dxa"/>
          </w:tcPr>
          <w:p w:rsidR="00146DE8" w:rsidRDefault="00146DE8" w:rsidP="00146DE8">
            <w:pPr>
              <w:jc w:val="both"/>
              <w:rPr>
                <w:szCs w:val="28"/>
              </w:rPr>
            </w:pPr>
          </w:p>
          <w:p w:rsidR="00D53E1B" w:rsidRDefault="00D53E1B" w:rsidP="00146DE8">
            <w:pPr>
              <w:jc w:val="both"/>
              <w:rPr>
                <w:szCs w:val="28"/>
              </w:rPr>
            </w:pPr>
          </w:p>
          <w:p w:rsidR="00146DE8" w:rsidRDefault="00146DE8" w:rsidP="00146DE8">
            <w:pPr>
              <w:jc w:val="both"/>
              <w:rPr>
                <w:szCs w:val="28"/>
              </w:rPr>
            </w:pPr>
            <w:r>
              <w:rPr>
                <w:sz w:val="28"/>
                <w:szCs w:val="28"/>
              </w:rPr>
              <w:t xml:space="preserve">Глава Полтавского </w:t>
            </w:r>
          </w:p>
          <w:p w:rsidR="00146DE8" w:rsidRDefault="00146DE8" w:rsidP="00146DE8">
            <w:pPr>
              <w:jc w:val="both"/>
              <w:rPr>
                <w:szCs w:val="28"/>
              </w:rPr>
            </w:pPr>
            <w:r>
              <w:rPr>
                <w:sz w:val="28"/>
                <w:szCs w:val="28"/>
              </w:rPr>
              <w:t xml:space="preserve">городского поселения </w:t>
            </w:r>
          </w:p>
        </w:tc>
        <w:tc>
          <w:tcPr>
            <w:tcW w:w="4756" w:type="dxa"/>
          </w:tcPr>
          <w:p w:rsidR="00146DE8" w:rsidRDefault="00146DE8" w:rsidP="00146DE8">
            <w:pPr>
              <w:jc w:val="right"/>
              <w:rPr>
                <w:szCs w:val="28"/>
              </w:rPr>
            </w:pPr>
          </w:p>
          <w:p w:rsidR="00146DE8" w:rsidRDefault="00146DE8" w:rsidP="00146DE8">
            <w:pPr>
              <w:jc w:val="right"/>
              <w:rPr>
                <w:szCs w:val="28"/>
              </w:rPr>
            </w:pPr>
          </w:p>
          <w:p w:rsidR="0075789D" w:rsidRDefault="0075789D" w:rsidP="00146DE8">
            <w:pPr>
              <w:jc w:val="right"/>
              <w:rPr>
                <w:szCs w:val="28"/>
              </w:rPr>
            </w:pPr>
          </w:p>
          <w:p w:rsidR="00146DE8" w:rsidRDefault="00146DE8" w:rsidP="00146DE8">
            <w:pPr>
              <w:jc w:val="right"/>
              <w:rPr>
                <w:szCs w:val="28"/>
              </w:rPr>
            </w:pPr>
            <w:r>
              <w:rPr>
                <w:sz w:val="28"/>
                <w:szCs w:val="28"/>
              </w:rPr>
              <w:t>М.И. Руденко</w:t>
            </w:r>
          </w:p>
          <w:p w:rsidR="00146DE8" w:rsidRDefault="00146DE8" w:rsidP="00146DE8">
            <w:pPr>
              <w:jc w:val="right"/>
              <w:rPr>
                <w:szCs w:val="28"/>
              </w:rPr>
            </w:pPr>
          </w:p>
          <w:p w:rsidR="00146DE8" w:rsidRDefault="00146DE8" w:rsidP="00146DE8">
            <w:pPr>
              <w:jc w:val="right"/>
              <w:rPr>
                <w:szCs w:val="28"/>
              </w:rPr>
            </w:pPr>
          </w:p>
          <w:p w:rsidR="00146DE8" w:rsidRDefault="00146DE8" w:rsidP="00146DE8">
            <w:pPr>
              <w:jc w:val="right"/>
              <w:rPr>
                <w:szCs w:val="28"/>
              </w:rPr>
            </w:pPr>
          </w:p>
          <w:p w:rsidR="00146DE8" w:rsidRDefault="00146DE8" w:rsidP="00146DE8">
            <w:pPr>
              <w:jc w:val="right"/>
              <w:rPr>
                <w:szCs w:val="28"/>
              </w:rPr>
            </w:pPr>
          </w:p>
        </w:tc>
      </w:tr>
    </w:tbl>
    <w:p w:rsidR="004F2D83" w:rsidRDefault="004F2D83" w:rsidP="004F2D83">
      <w:pPr>
        <w:spacing w:line="20" w:lineRule="atLeast"/>
        <w:ind w:right="-283"/>
        <w:jc w:val="center"/>
        <w:rPr>
          <w:b/>
          <w:sz w:val="22"/>
          <w:szCs w:val="22"/>
          <w:u w:val="single"/>
        </w:rPr>
      </w:pPr>
    </w:p>
    <w:p w:rsidR="00D53E1B" w:rsidRDefault="00D53E1B" w:rsidP="004F2D83">
      <w:pPr>
        <w:spacing w:line="20" w:lineRule="atLeast"/>
        <w:ind w:right="-283"/>
        <w:jc w:val="center"/>
        <w:rPr>
          <w:b/>
          <w:sz w:val="22"/>
          <w:szCs w:val="22"/>
          <w:u w:val="single"/>
        </w:rPr>
      </w:pPr>
    </w:p>
    <w:p w:rsidR="00FC017B" w:rsidRPr="00FC017B" w:rsidRDefault="00FC017B" w:rsidP="004F2D83">
      <w:pPr>
        <w:spacing w:line="20" w:lineRule="atLeast"/>
        <w:ind w:right="-283"/>
        <w:jc w:val="center"/>
        <w:rPr>
          <w:b/>
          <w:u w:val="single"/>
        </w:rPr>
      </w:pPr>
    </w:p>
    <w:p w:rsidR="0075789D" w:rsidRDefault="0075789D" w:rsidP="004F2D83">
      <w:pPr>
        <w:spacing w:line="20" w:lineRule="atLeast"/>
        <w:ind w:right="-283"/>
        <w:jc w:val="center"/>
        <w:rPr>
          <w:b/>
          <w:sz w:val="22"/>
          <w:szCs w:val="22"/>
          <w:u w:val="single"/>
        </w:rPr>
      </w:pPr>
    </w:p>
    <w:p w:rsidR="0075789D" w:rsidRDefault="0075789D" w:rsidP="004F2D83">
      <w:pPr>
        <w:spacing w:line="20" w:lineRule="atLeast"/>
        <w:ind w:right="-283"/>
        <w:jc w:val="center"/>
        <w:rPr>
          <w:b/>
          <w:sz w:val="22"/>
          <w:szCs w:val="22"/>
          <w:u w:val="single"/>
        </w:rPr>
      </w:pPr>
    </w:p>
    <w:p w:rsidR="00A23472" w:rsidRPr="00FC017B" w:rsidRDefault="00A23472" w:rsidP="00A23472">
      <w:pPr>
        <w:tabs>
          <w:tab w:val="left" w:pos="6899"/>
        </w:tabs>
        <w:ind w:left="5580"/>
        <w:jc w:val="right"/>
        <w:rPr>
          <w:sz w:val="22"/>
          <w:szCs w:val="22"/>
          <w:lang w:eastAsia="en-US"/>
        </w:rPr>
      </w:pPr>
      <w:r w:rsidRPr="00FC017B">
        <w:rPr>
          <w:sz w:val="22"/>
          <w:szCs w:val="22"/>
          <w:lang w:eastAsia="en-US"/>
        </w:rPr>
        <w:t xml:space="preserve">Приложение  </w:t>
      </w:r>
    </w:p>
    <w:p w:rsidR="00A23472" w:rsidRPr="00FC017B" w:rsidRDefault="00A23472" w:rsidP="00A23472">
      <w:pPr>
        <w:tabs>
          <w:tab w:val="left" w:pos="4253"/>
        </w:tabs>
        <w:ind w:left="4253"/>
        <w:jc w:val="right"/>
        <w:rPr>
          <w:sz w:val="22"/>
          <w:szCs w:val="22"/>
          <w:lang w:eastAsia="en-US"/>
        </w:rPr>
      </w:pPr>
      <w:r w:rsidRPr="00FC017B">
        <w:rPr>
          <w:sz w:val="22"/>
          <w:szCs w:val="22"/>
          <w:lang w:eastAsia="en-US"/>
        </w:rPr>
        <w:t xml:space="preserve">к постановлению </w:t>
      </w:r>
      <w:r w:rsidR="0075789D" w:rsidRPr="00FC017B">
        <w:rPr>
          <w:sz w:val="22"/>
          <w:szCs w:val="22"/>
          <w:lang w:eastAsia="en-US"/>
        </w:rPr>
        <w:t>а</w:t>
      </w:r>
      <w:r w:rsidRPr="00FC017B">
        <w:rPr>
          <w:sz w:val="22"/>
          <w:szCs w:val="22"/>
          <w:lang w:eastAsia="en-US"/>
        </w:rPr>
        <w:t>дминистрации</w:t>
      </w:r>
    </w:p>
    <w:p w:rsidR="00A23472" w:rsidRPr="00FC017B" w:rsidRDefault="00A23472" w:rsidP="00A23472">
      <w:pPr>
        <w:tabs>
          <w:tab w:val="left" w:pos="4678"/>
        </w:tabs>
        <w:ind w:left="3969"/>
        <w:jc w:val="right"/>
        <w:rPr>
          <w:sz w:val="22"/>
          <w:szCs w:val="22"/>
          <w:lang w:eastAsia="en-US"/>
        </w:rPr>
      </w:pPr>
      <w:r w:rsidRPr="00FC017B">
        <w:rPr>
          <w:sz w:val="22"/>
          <w:szCs w:val="22"/>
          <w:lang w:eastAsia="en-US"/>
        </w:rPr>
        <w:t>Полтавского городского поселения</w:t>
      </w:r>
    </w:p>
    <w:p w:rsidR="00A23472" w:rsidRPr="00FC017B" w:rsidRDefault="004F2D83" w:rsidP="00A23472">
      <w:pPr>
        <w:tabs>
          <w:tab w:val="left" w:pos="6899"/>
        </w:tabs>
        <w:ind w:left="5580"/>
        <w:jc w:val="right"/>
        <w:rPr>
          <w:sz w:val="22"/>
          <w:szCs w:val="22"/>
          <w:lang w:eastAsia="en-US"/>
        </w:rPr>
      </w:pPr>
      <w:r w:rsidRPr="00FC017B">
        <w:rPr>
          <w:sz w:val="22"/>
          <w:szCs w:val="22"/>
          <w:lang w:eastAsia="en-US"/>
        </w:rPr>
        <w:t xml:space="preserve">№ </w:t>
      </w:r>
      <w:r w:rsidR="0075789D" w:rsidRPr="00FC017B">
        <w:rPr>
          <w:sz w:val="22"/>
          <w:szCs w:val="22"/>
          <w:lang w:eastAsia="en-US"/>
        </w:rPr>
        <w:t>27</w:t>
      </w:r>
      <w:r w:rsidRPr="00FC017B">
        <w:rPr>
          <w:sz w:val="22"/>
          <w:szCs w:val="22"/>
          <w:lang w:eastAsia="en-US"/>
        </w:rPr>
        <w:t xml:space="preserve">  от</w:t>
      </w:r>
      <w:r w:rsidR="0075789D" w:rsidRPr="00FC017B">
        <w:rPr>
          <w:sz w:val="22"/>
          <w:szCs w:val="22"/>
          <w:lang w:eastAsia="en-US"/>
        </w:rPr>
        <w:t xml:space="preserve"> 29.03.</w:t>
      </w:r>
      <w:r w:rsidRPr="00FC017B">
        <w:rPr>
          <w:sz w:val="22"/>
          <w:szCs w:val="22"/>
          <w:lang w:eastAsia="en-US"/>
        </w:rPr>
        <w:t>2019 г</w:t>
      </w:r>
    </w:p>
    <w:p w:rsidR="00A23472" w:rsidRPr="004F2D83" w:rsidRDefault="00A23472" w:rsidP="00A23472">
      <w:pPr>
        <w:jc w:val="center"/>
        <w:rPr>
          <w:rFonts w:ascii="Calibri" w:eastAsia="Calibri" w:hAnsi="Calibri"/>
        </w:rPr>
      </w:pPr>
    </w:p>
    <w:p w:rsidR="00A23472" w:rsidRPr="00FC017B" w:rsidRDefault="00A23472" w:rsidP="00A23472">
      <w:pPr>
        <w:jc w:val="center"/>
        <w:rPr>
          <w:rFonts w:eastAsia="Calibri"/>
          <w:b/>
          <w:sz w:val="28"/>
          <w:szCs w:val="28"/>
        </w:rPr>
      </w:pPr>
      <w:r w:rsidRPr="00FC017B">
        <w:rPr>
          <w:rFonts w:eastAsia="Calibri"/>
          <w:b/>
          <w:sz w:val="28"/>
          <w:szCs w:val="28"/>
        </w:rPr>
        <w:t>ПАСПОРТ</w:t>
      </w:r>
    </w:p>
    <w:p w:rsidR="00A23472" w:rsidRPr="00FC017B" w:rsidRDefault="00A23472" w:rsidP="00A23472">
      <w:pPr>
        <w:jc w:val="center"/>
        <w:rPr>
          <w:b/>
          <w:sz w:val="28"/>
          <w:szCs w:val="28"/>
          <w:lang w:eastAsia="en-US"/>
        </w:rPr>
      </w:pPr>
      <w:r w:rsidRPr="00FC017B">
        <w:rPr>
          <w:b/>
          <w:sz w:val="28"/>
          <w:szCs w:val="28"/>
          <w:lang w:eastAsia="en-US"/>
        </w:rPr>
        <w:t xml:space="preserve"> муниципальной программы </w:t>
      </w:r>
    </w:p>
    <w:p w:rsidR="00A23472" w:rsidRPr="00FC017B" w:rsidRDefault="00A23472" w:rsidP="00A23472">
      <w:pPr>
        <w:jc w:val="center"/>
        <w:rPr>
          <w:b/>
          <w:sz w:val="28"/>
          <w:szCs w:val="28"/>
          <w:lang w:eastAsia="en-US"/>
        </w:rPr>
      </w:pPr>
      <w:r w:rsidRPr="00FC017B">
        <w:rPr>
          <w:b/>
          <w:sz w:val="28"/>
          <w:szCs w:val="28"/>
          <w:lang w:eastAsia="en-US"/>
        </w:rPr>
        <w:t xml:space="preserve">«Формирование современной городской среды </w:t>
      </w:r>
    </w:p>
    <w:p w:rsidR="00A23472" w:rsidRPr="00FC017B" w:rsidRDefault="00A23472" w:rsidP="00A23472">
      <w:pPr>
        <w:jc w:val="center"/>
        <w:rPr>
          <w:b/>
          <w:sz w:val="28"/>
          <w:szCs w:val="28"/>
          <w:lang w:eastAsia="en-US"/>
        </w:rPr>
      </w:pPr>
      <w:r w:rsidRPr="00FC017B">
        <w:rPr>
          <w:b/>
          <w:sz w:val="28"/>
          <w:szCs w:val="28"/>
          <w:lang w:eastAsia="en-US"/>
        </w:rPr>
        <w:t xml:space="preserve">Полтавского городского  поселения Полтавского муниципального района </w:t>
      </w:r>
    </w:p>
    <w:p w:rsidR="00A23472" w:rsidRPr="00F1463A" w:rsidRDefault="00A23472" w:rsidP="00A23472">
      <w:pPr>
        <w:jc w:val="center"/>
        <w:rPr>
          <w:sz w:val="28"/>
          <w:szCs w:val="28"/>
          <w:lang w:eastAsia="en-US"/>
        </w:rPr>
      </w:pPr>
      <w:r w:rsidRPr="00FC017B">
        <w:rPr>
          <w:b/>
          <w:sz w:val="28"/>
          <w:szCs w:val="28"/>
          <w:lang w:eastAsia="en-US"/>
        </w:rPr>
        <w:t>Омской области на 2018-202</w:t>
      </w:r>
      <w:r w:rsidR="00794765" w:rsidRPr="00FC017B">
        <w:rPr>
          <w:b/>
          <w:sz w:val="28"/>
          <w:szCs w:val="28"/>
          <w:lang w:eastAsia="en-US"/>
        </w:rPr>
        <w:t>4</w:t>
      </w:r>
      <w:r w:rsidRPr="00FC017B">
        <w:rPr>
          <w:b/>
          <w:sz w:val="28"/>
          <w:szCs w:val="28"/>
          <w:lang w:eastAsia="en-US"/>
        </w:rPr>
        <w:t xml:space="preserve"> годы»</w:t>
      </w:r>
    </w:p>
    <w:p w:rsidR="00A23472" w:rsidRPr="00F1463A" w:rsidRDefault="00A23472" w:rsidP="00A23472">
      <w:pPr>
        <w:jc w:val="center"/>
        <w:rPr>
          <w:sz w:val="28"/>
          <w:szCs w:val="28"/>
          <w:lang w:eastAsia="en-US"/>
        </w:rPr>
      </w:pPr>
    </w:p>
    <w:tbl>
      <w:tblPr>
        <w:tblW w:w="9140" w:type="dxa"/>
        <w:jc w:val="center"/>
        <w:tblLook w:val="00A0"/>
      </w:tblPr>
      <w:tblGrid>
        <w:gridCol w:w="3295"/>
        <w:gridCol w:w="5845"/>
      </w:tblGrid>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A4BB3" w:rsidRDefault="00A23472" w:rsidP="001D2462">
            <w:pPr>
              <w:rPr>
                <w:szCs w:val="28"/>
                <w:lang w:eastAsia="en-US"/>
              </w:rPr>
            </w:pPr>
            <w:r w:rsidRPr="00FA4BB3">
              <w:rPr>
                <w:sz w:val="28"/>
                <w:szCs w:val="28"/>
                <w:lang w:eastAsia="en-US"/>
              </w:rPr>
              <w:t>Наименование муниципальной программ</w:t>
            </w:r>
            <w:proofErr w:type="gramStart"/>
            <w:r w:rsidRPr="00FA4BB3">
              <w:rPr>
                <w:sz w:val="28"/>
                <w:szCs w:val="28"/>
                <w:lang w:eastAsia="en-US"/>
              </w:rPr>
              <w:t>ы(</w:t>
            </w:r>
            <w:proofErr w:type="gramEnd"/>
            <w:r w:rsidRPr="00FA4BB3">
              <w:rPr>
                <w:sz w:val="28"/>
                <w:szCs w:val="28"/>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A23472" w:rsidRPr="00FA4BB3" w:rsidRDefault="00A23472" w:rsidP="001D2462">
            <w:pPr>
              <w:jc w:val="both"/>
              <w:rPr>
                <w:szCs w:val="28"/>
                <w:lang w:eastAsia="en-US"/>
              </w:rPr>
            </w:pPr>
            <w:r w:rsidRPr="00FA4BB3">
              <w:rPr>
                <w:sz w:val="28"/>
                <w:szCs w:val="28"/>
                <w:lang w:eastAsia="en-US"/>
              </w:rPr>
              <w:t>«Формирование комфортной городской среды»</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Участники Программы</w:t>
            </w:r>
            <w:r w:rsidRPr="00F1463A">
              <w:rPr>
                <w:sz w:val="28"/>
                <w:szCs w:val="28"/>
                <w:lang w:eastAsia="en-US"/>
              </w:rPr>
              <w:t xml:space="preserve"> </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МКУ «Полтавская казна» Администрации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граждане, их объединения;</w:t>
            </w:r>
          </w:p>
          <w:p w:rsidR="00A23472" w:rsidRDefault="00A23472" w:rsidP="001D2462">
            <w:pPr>
              <w:rPr>
                <w:szCs w:val="28"/>
                <w:lang w:eastAsia="en-US"/>
              </w:rPr>
            </w:pPr>
            <w:r>
              <w:rPr>
                <w:sz w:val="28"/>
                <w:szCs w:val="28"/>
                <w:lang w:eastAsia="en-US"/>
              </w:rPr>
              <w:t>заинтересованные лица;</w:t>
            </w:r>
          </w:p>
          <w:p w:rsidR="00A23472" w:rsidRDefault="00A23472" w:rsidP="001D2462">
            <w:pPr>
              <w:rPr>
                <w:szCs w:val="28"/>
                <w:lang w:eastAsia="en-US"/>
              </w:rPr>
            </w:pPr>
            <w:r>
              <w:rPr>
                <w:sz w:val="28"/>
                <w:szCs w:val="28"/>
                <w:lang w:eastAsia="en-US"/>
              </w:rPr>
              <w:t>общественные организации;</w:t>
            </w:r>
          </w:p>
          <w:p w:rsidR="00A23472" w:rsidRPr="00F1463A" w:rsidRDefault="00A23472" w:rsidP="001D2462">
            <w:pPr>
              <w:rPr>
                <w:szCs w:val="28"/>
                <w:lang w:eastAsia="en-US"/>
              </w:rPr>
            </w:pPr>
            <w:r>
              <w:rPr>
                <w:sz w:val="28"/>
                <w:szCs w:val="28"/>
                <w:lang w:eastAsia="en-US"/>
              </w:rPr>
              <w:t>подрядные организации.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A04AD1">
            <w:pPr>
              <w:rPr>
                <w:szCs w:val="28"/>
                <w:lang w:eastAsia="en-US"/>
              </w:rPr>
            </w:pPr>
            <w:r w:rsidRPr="00F1463A">
              <w:rPr>
                <w:sz w:val="28"/>
                <w:szCs w:val="28"/>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A23472" w:rsidRPr="00F1463A" w:rsidRDefault="00A23472" w:rsidP="001D2462">
            <w:pPr>
              <w:jc w:val="both"/>
              <w:rPr>
                <w:szCs w:val="28"/>
                <w:lang w:eastAsia="en-US"/>
              </w:rPr>
            </w:pPr>
            <w:r w:rsidRPr="00F1463A">
              <w:rPr>
                <w:sz w:val="28"/>
                <w:szCs w:val="28"/>
                <w:lang w:eastAsia="en-US"/>
              </w:rPr>
              <w:t xml:space="preserve">Повышение качества и комфорта городской среды на территории </w:t>
            </w:r>
            <w:r>
              <w:rPr>
                <w:sz w:val="28"/>
                <w:szCs w:val="28"/>
                <w:lang w:eastAsia="en-US"/>
              </w:rPr>
              <w:t>Полтавского городского поселения Полтавского муниципального района Омской области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A04AD1">
            <w:pPr>
              <w:rPr>
                <w:szCs w:val="28"/>
                <w:lang w:eastAsia="en-US"/>
              </w:rPr>
            </w:pPr>
            <w:r w:rsidRPr="00F1463A">
              <w:rPr>
                <w:sz w:val="28"/>
                <w:szCs w:val="28"/>
                <w:lang w:eastAsia="en-US"/>
              </w:rPr>
              <w:t>Задач</w:t>
            </w:r>
            <w:r w:rsidR="00A04AD1">
              <w:rPr>
                <w:sz w:val="28"/>
                <w:szCs w:val="28"/>
                <w:lang w:eastAsia="en-US"/>
              </w:rPr>
              <w:t xml:space="preserve"> </w:t>
            </w:r>
            <w:r w:rsidRPr="00F1463A">
              <w:rPr>
                <w:sz w:val="28"/>
                <w:szCs w:val="28"/>
                <w:lang w:eastAsia="en-US"/>
              </w:rPr>
              <w:t>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numPr>
                <w:ilvl w:val="0"/>
                <w:numId w:val="1"/>
              </w:numPr>
              <w:ind w:left="34" w:firstLine="0"/>
              <w:contextualSpacing/>
              <w:jc w:val="both"/>
              <w:rPr>
                <w:szCs w:val="28"/>
                <w:lang w:eastAsia="en-US"/>
              </w:rPr>
            </w:pPr>
            <w:r>
              <w:rPr>
                <w:sz w:val="28"/>
                <w:szCs w:val="28"/>
                <w:lang w:eastAsia="en-US"/>
              </w:rPr>
              <w:t>Обеспечение формирования единого облика Полтавского городского поселения</w:t>
            </w:r>
            <w:r w:rsidRPr="00F1463A">
              <w:rPr>
                <w:sz w:val="28"/>
                <w:szCs w:val="28"/>
                <w:lang w:eastAsia="en-US"/>
              </w:rPr>
              <w:t>;</w:t>
            </w:r>
          </w:p>
          <w:p w:rsidR="00A23472" w:rsidRDefault="00A23472" w:rsidP="001D2462">
            <w:pPr>
              <w:numPr>
                <w:ilvl w:val="0"/>
                <w:numId w:val="1"/>
              </w:numPr>
              <w:ind w:left="34" w:firstLine="0"/>
              <w:contextualSpacing/>
              <w:jc w:val="both"/>
              <w:rPr>
                <w:szCs w:val="28"/>
                <w:lang w:eastAsia="en-US"/>
              </w:rPr>
            </w:pPr>
            <w:r>
              <w:rPr>
                <w:sz w:val="28"/>
                <w:szCs w:val="28"/>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A23472" w:rsidRDefault="00A23472" w:rsidP="001D2462">
            <w:pPr>
              <w:ind w:left="34"/>
              <w:contextualSpacing/>
              <w:jc w:val="both"/>
              <w:rPr>
                <w:szCs w:val="28"/>
                <w:lang w:eastAsia="en-US"/>
              </w:rPr>
            </w:pPr>
            <w:r>
              <w:rPr>
                <w:sz w:val="28"/>
                <w:szCs w:val="28"/>
                <w:lang w:eastAsia="en-US"/>
              </w:rPr>
              <w:t>3)</w:t>
            </w:r>
            <w:r w:rsidRPr="00F1463A">
              <w:rPr>
                <w:sz w:val="28"/>
                <w:szCs w:val="28"/>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r>
              <w:rPr>
                <w:sz w:val="28"/>
                <w:szCs w:val="28"/>
                <w:lang w:eastAsia="en-US"/>
              </w:rPr>
              <w:t>;</w:t>
            </w:r>
          </w:p>
          <w:p w:rsidR="00A23472" w:rsidRPr="00F1463A" w:rsidRDefault="00A23472" w:rsidP="001D2462">
            <w:pPr>
              <w:contextualSpacing/>
              <w:jc w:val="both"/>
              <w:rPr>
                <w:szCs w:val="28"/>
                <w:lang w:eastAsia="en-US"/>
              </w:rPr>
            </w:pPr>
            <w:r>
              <w:rPr>
                <w:sz w:val="28"/>
                <w:szCs w:val="28"/>
                <w:lang w:eastAsia="en-US"/>
              </w:rPr>
              <w:t>4)</w:t>
            </w:r>
            <w:r w:rsidRPr="00F1463A">
              <w:rPr>
                <w:sz w:val="28"/>
                <w:szCs w:val="28"/>
                <w:lang w:eastAsia="en-US"/>
              </w:rPr>
              <w:t xml:space="preserve">Повышение уровня благоустройства территорий общего пользования </w:t>
            </w:r>
            <w:r>
              <w:rPr>
                <w:sz w:val="28"/>
                <w:szCs w:val="28"/>
                <w:lang w:eastAsia="en-US"/>
              </w:rPr>
              <w:t>р.п</w:t>
            </w:r>
            <w:proofErr w:type="gramStart"/>
            <w:r>
              <w:rPr>
                <w:sz w:val="28"/>
                <w:szCs w:val="28"/>
                <w:lang w:eastAsia="en-US"/>
              </w:rPr>
              <w:t>.П</w:t>
            </w:r>
            <w:proofErr w:type="gramEnd"/>
            <w:r>
              <w:rPr>
                <w:sz w:val="28"/>
                <w:szCs w:val="28"/>
                <w:lang w:eastAsia="en-US"/>
              </w:rPr>
              <w:t>олтавка</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 xml:space="preserve">Перечень подпрограмм муниципальной </w:t>
            </w:r>
            <w:r>
              <w:rPr>
                <w:sz w:val="28"/>
                <w:szCs w:val="28"/>
                <w:lang w:eastAsia="en-US"/>
              </w:rPr>
              <w:lastRenderedPageBreak/>
              <w:t>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jc w:val="both"/>
              <w:rPr>
                <w:szCs w:val="28"/>
                <w:lang w:eastAsia="en-US"/>
              </w:rPr>
            </w:pPr>
            <w:r>
              <w:rPr>
                <w:sz w:val="28"/>
                <w:szCs w:val="28"/>
                <w:lang w:eastAsia="en-US"/>
              </w:rPr>
              <w:lastRenderedPageBreak/>
              <w:t>«Благоустройство дворовых территорий многоквартирных домов»</w:t>
            </w:r>
          </w:p>
          <w:p w:rsidR="00A23472" w:rsidRPr="00F1463A" w:rsidRDefault="00A23472" w:rsidP="001D2462">
            <w:pPr>
              <w:jc w:val="both"/>
              <w:rPr>
                <w:szCs w:val="28"/>
                <w:lang w:eastAsia="en-US"/>
              </w:rPr>
            </w:pPr>
            <w:r>
              <w:rPr>
                <w:sz w:val="28"/>
                <w:szCs w:val="28"/>
                <w:lang w:eastAsia="en-US"/>
              </w:rPr>
              <w:lastRenderedPageBreak/>
              <w:t>«Благоустройство общественных территорий»</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Default="00A23472" w:rsidP="001D2462">
            <w:pPr>
              <w:rPr>
                <w:szCs w:val="28"/>
                <w:lang w:eastAsia="en-US"/>
              </w:rPr>
            </w:pPr>
            <w:r>
              <w:rPr>
                <w:sz w:val="28"/>
                <w:szCs w:val="28"/>
                <w:lang w:eastAsia="en-US"/>
              </w:rPr>
              <w:lastRenderedPageBreak/>
              <w:t>Срок реализации 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C91D93">
            <w:pPr>
              <w:contextualSpacing/>
              <w:jc w:val="both"/>
              <w:rPr>
                <w:szCs w:val="28"/>
                <w:lang w:eastAsia="en-US"/>
              </w:rPr>
            </w:pPr>
            <w:r>
              <w:rPr>
                <w:sz w:val="28"/>
                <w:szCs w:val="28"/>
                <w:lang w:eastAsia="en-US"/>
              </w:rPr>
              <w:t>2018-202</w:t>
            </w:r>
            <w:r w:rsidR="00C91D93">
              <w:rPr>
                <w:sz w:val="28"/>
                <w:szCs w:val="28"/>
                <w:lang w:eastAsia="en-US"/>
              </w:rPr>
              <w:t>4</w:t>
            </w:r>
            <w:r>
              <w:rPr>
                <w:sz w:val="28"/>
                <w:szCs w:val="28"/>
                <w:lang w:eastAsia="en-US"/>
              </w:rPr>
              <w:t xml:space="preserve"> годы</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sidRPr="00F1463A">
              <w:rPr>
                <w:sz w:val="28"/>
                <w:szCs w:val="28"/>
                <w:lang w:eastAsia="en-US"/>
              </w:rPr>
              <w:t xml:space="preserve">Объемы </w:t>
            </w:r>
            <w:r>
              <w:rPr>
                <w:sz w:val="28"/>
                <w:szCs w:val="28"/>
                <w:lang w:eastAsia="en-US"/>
              </w:rPr>
              <w:t>бюджетных ассигнований</w:t>
            </w:r>
            <w:r w:rsidRPr="00F1463A">
              <w:rPr>
                <w:sz w:val="28"/>
                <w:szCs w:val="28"/>
                <w:lang w:eastAsia="en-US"/>
              </w:rPr>
              <w:t xml:space="preserve">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AE7626" w:rsidRPr="002C448F" w:rsidRDefault="00AE7626" w:rsidP="00AE7626">
            <w:pPr>
              <w:ind w:firstLine="709"/>
              <w:jc w:val="both"/>
              <w:rPr>
                <w:szCs w:val="28"/>
                <w:lang w:eastAsia="en-US"/>
              </w:rPr>
            </w:pPr>
            <w:r w:rsidRPr="002C448F">
              <w:rPr>
                <w:sz w:val="28"/>
                <w:szCs w:val="28"/>
                <w:lang w:eastAsia="en-US"/>
              </w:rPr>
              <w:t xml:space="preserve">Общий объем финансирования составит </w:t>
            </w:r>
            <w:r w:rsidR="005A3F16">
              <w:rPr>
                <w:sz w:val="28"/>
                <w:szCs w:val="28"/>
                <w:lang w:eastAsia="en-US"/>
              </w:rPr>
              <w:t>14 263 578,8</w:t>
            </w:r>
            <w:r w:rsidR="003008FD">
              <w:rPr>
                <w:sz w:val="28"/>
                <w:szCs w:val="28"/>
                <w:lang w:eastAsia="en-US"/>
              </w:rPr>
              <w:t>0</w:t>
            </w:r>
            <w:r w:rsidRPr="002C448F">
              <w:rPr>
                <w:sz w:val="28"/>
                <w:szCs w:val="28"/>
                <w:lang w:eastAsia="en-US"/>
              </w:rPr>
              <w:t>;</w:t>
            </w:r>
          </w:p>
          <w:p w:rsidR="00AE7626" w:rsidRDefault="00AE7626" w:rsidP="00AE7626">
            <w:pPr>
              <w:ind w:firstLine="709"/>
              <w:jc w:val="both"/>
              <w:rPr>
                <w:szCs w:val="28"/>
                <w:lang w:eastAsia="en-US"/>
              </w:rPr>
            </w:pPr>
            <w:r w:rsidRPr="002C448F">
              <w:rPr>
                <w:sz w:val="28"/>
                <w:szCs w:val="28"/>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Pr>
                <w:sz w:val="28"/>
                <w:szCs w:val="28"/>
                <w:lang w:eastAsia="en-US"/>
              </w:rPr>
              <w:t xml:space="preserve">  </w:t>
            </w:r>
            <w:r w:rsidR="005A3F16">
              <w:rPr>
                <w:sz w:val="28"/>
                <w:szCs w:val="28"/>
                <w:lang w:eastAsia="en-US"/>
              </w:rPr>
              <w:t>9</w:t>
            </w:r>
            <w:r>
              <w:rPr>
                <w:sz w:val="28"/>
                <w:szCs w:val="28"/>
                <w:lang w:eastAsia="en-US"/>
              </w:rPr>
              <w:t> </w:t>
            </w:r>
            <w:r w:rsidR="005A3F16">
              <w:rPr>
                <w:sz w:val="28"/>
                <w:szCs w:val="28"/>
                <w:lang w:eastAsia="en-US"/>
              </w:rPr>
              <w:t>2</w:t>
            </w:r>
            <w:r>
              <w:rPr>
                <w:sz w:val="28"/>
                <w:szCs w:val="28"/>
                <w:lang w:eastAsia="en-US"/>
              </w:rPr>
              <w:t>63 940,3</w:t>
            </w:r>
            <w:r w:rsidR="00834CE7">
              <w:rPr>
                <w:sz w:val="28"/>
                <w:szCs w:val="28"/>
                <w:lang w:eastAsia="en-US"/>
              </w:rPr>
              <w:t>8</w:t>
            </w:r>
            <w:r>
              <w:rPr>
                <w:sz w:val="28"/>
                <w:szCs w:val="28"/>
                <w:lang w:eastAsia="en-US"/>
              </w:rPr>
              <w:t xml:space="preserve"> </w:t>
            </w:r>
            <w:r w:rsidRPr="002C448F">
              <w:rPr>
                <w:sz w:val="28"/>
                <w:szCs w:val="28"/>
                <w:lang w:eastAsia="en-US"/>
              </w:rPr>
              <w:t>руб.;</w:t>
            </w:r>
            <w:r>
              <w:rPr>
                <w:szCs w:val="28"/>
                <w:lang w:eastAsia="en-US"/>
              </w:rPr>
              <w:t xml:space="preserve"> </w:t>
            </w:r>
            <w:r w:rsidRPr="002C448F">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r>
              <w:rPr>
                <w:sz w:val="28"/>
                <w:szCs w:val="28"/>
                <w:lang w:eastAsia="en-US"/>
              </w:rPr>
              <w:t xml:space="preserve">4 999 638,42 </w:t>
            </w:r>
            <w:r w:rsidRPr="002C448F">
              <w:rPr>
                <w:sz w:val="28"/>
                <w:szCs w:val="28"/>
                <w:lang w:eastAsia="en-US"/>
              </w:rPr>
              <w:t>руб.</w:t>
            </w:r>
            <w:r>
              <w:rPr>
                <w:sz w:val="28"/>
                <w:szCs w:val="28"/>
                <w:lang w:eastAsia="en-US"/>
              </w:rPr>
              <w:t>»</w:t>
            </w:r>
            <w:r w:rsidRPr="002C448F">
              <w:rPr>
                <w:sz w:val="28"/>
                <w:szCs w:val="28"/>
                <w:lang w:eastAsia="en-US"/>
              </w:rPr>
              <w:t>;</w:t>
            </w:r>
          </w:p>
          <w:p w:rsidR="00A23472" w:rsidRPr="002C448F" w:rsidRDefault="00A23472" w:rsidP="00AE7626">
            <w:pPr>
              <w:jc w:val="both"/>
              <w:rPr>
                <w:szCs w:val="28"/>
                <w:lang w:eastAsia="en-US"/>
              </w:rPr>
            </w:pP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jc w:val="center"/>
              <w:rPr>
                <w:szCs w:val="28"/>
                <w:lang w:eastAsia="en-US"/>
              </w:rPr>
            </w:pPr>
            <w:r w:rsidRPr="00F1463A">
              <w:rPr>
                <w:sz w:val="28"/>
                <w:szCs w:val="28"/>
                <w:lang w:eastAsia="en-US"/>
              </w:rPr>
              <w:t xml:space="preserve">Ожидаемые результаты реализации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jc w:val="both"/>
              <w:rPr>
                <w:szCs w:val="28"/>
                <w:lang w:eastAsia="en-US"/>
              </w:rPr>
            </w:pPr>
            <w:r w:rsidRPr="00F1463A">
              <w:rPr>
                <w:sz w:val="28"/>
                <w:szCs w:val="28"/>
                <w:lang w:eastAsia="en-US"/>
              </w:rPr>
              <w:t>-</w:t>
            </w:r>
            <w:r>
              <w:rPr>
                <w:sz w:val="28"/>
                <w:szCs w:val="28"/>
                <w:lang w:eastAsia="en-US"/>
              </w:rPr>
              <w:t xml:space="preserve"> увеличение </w:t>
            </w:r>
            <w:r w:rsidRPr="00F1463A">
              <w:rPr>
                <w:sz w:val="28"/>
                <w:szCs w:val="28"/>
                <w:lang w:eastAsia="en-US"/>
              </w:rPr>
              <w:t xml:space="preserve"> </w:t>
            </w:r>
            <w:r>
              <w:rPr>
                <w:sz w:val="28"/>
                <w:szCs w:val="28"/>
                <w:lang w:eastAsia="en-US"/>
              </w:rPr>
              <w:t>доли</w:t>
            </w:r>
            <w:r w:rsidRPr="00F1463A">
              <w:rPr>
                <w:sz w:val="28"/>
                <w:szCs w:val="28"/>
                <w:lang w:eastAsia="en-US"/>
              </w:rPr>
              <w:t xml:space="preserve"> благоустроенных дворовых территорий МКД от общего количества дворовых территорий МКД</w:t>
            </w:r>
            <w:proofErr w:type="gramStart"/>
            <w:r w:rsidRPr="00F1463A">
              <w:rPr>
                <w:sz w:val="28"/>
                <w:szCs w:val="28"/>
                <w:lang w:eastAsia="en-US"/>
              </w:rPr>
              <w:t xml:space="preserve"> ;</w:t>
            </w:r>
            <w:proofErr w:type="gramEnd"/>
          </w:p>
          <w:p w:rsidR="00A23472" w:rsidRDefault="00A23472" w:rsidP="001D2462">
            <w:pPr>
              <w:jc w:val="both"/>
              <w:rPr>
                <w:szCs w:val="28"/>
                <w:lang w:eastAsia="en-US"/>
              </w:rPr>
            </w:pPr>
            <w:r w:rsidRPr="00F1463A">
              <w:rPr>
                <w:sz w:val="28"/>
                <w:szCs w:val="28"/>
                <w:lang w:eastAsia="en-US"/>
              </w:rPr>
              <w:t xml:space="preserve">- </w:t>
            </w:r>
            <w:r>
              <w:rPr>
                <w:sz w:val="28"/>
                <w:szCs w:val="28"/>
                <w:lang w:eastAsia="en-US"/>
              </w:rPr>
              <w:t xml:space="preserve">увеличение </w:t>
            </w:r>
            <w:r w:rsidRPr="00F1463A">
              <w:rPr>
                <w:sz w:val="28"/>
                <w:szCs w:val="28"/>
                <w:lang w:eastAsia="en-US"/>
              </w:rPr>
              <w:t>дол</w:t>
            </w:r>
            <w:r>
              <w:rPr>
                <w:sz w:val="28"/>
                <w:szCs w:val="28"/>
                <w:lang w:eastAsia="en-US"/>
              </w:rPr>
              <w:t>и</w:t>
            </w:r>
            <w:r w:rsidRPr="00F1463A">
              <w:rPr>
                <w:sz w:val="28"/>
                <w:szCs w:val="28"/>
                <w:lang w:eastAsia="en-US"/>
              </w:rPr>
              <w:t xml:space="preserve"> благоустроенных муниципальных территорий общего пользования</w:t>
            </w:r>
            <w:r>
              <w:rPr>
                <w:sz w:val="28"/>
                <w:szCs w:val="28"/>
                <w:lang w:eastAsia="en-US"/>
              </w:rPr>
              <w:t>;</w:t>
            </w:r>
          </w:p>
          <w:p w:rsidR="00A23472" w:rsidRPr="00F1463A" w:rsidRDefault="00A23472" w:rsidP="001D2462">
            <w:pPr>
              <w:jc w:val="both"/>
              <w:rPr>
                <w:szCs w:val="28"/>
                <w:lang w:eastAsia="en-US"/>
              </w:rPr>
            </w:pPr>
            <w:r>
              <w:rPr>
                <w:sz w:val="28"/>
                <w:szCs w:val="28"/>
                <w:lang w:eastAsia="en-US"/>
              </w:rPr>
              <w:t>- создание комфортных условий для отдыха и досуга жителей поселения.</w:t>
            </w:r>
          </w:p>
        </w:tc>
      </w:tr>
    </w:tbl>
    <w:p w:rsidR="00A23472" w:rsidRDefault="00A23472" w:rsidP="00A23472">
      <w:pPr>
        <w:spacing w:after="200" w:line="276" w:lineRule="auto"/>
        <w:contextualSpacing/>
        <w:rPr>
          <w:b/>
          <w:sz w:val="28"/>
          <w:szCs w:val="28"/>
          <w:lang w:eastAsia="en-US"/>
        </w:rPr>
      </w:pPr>
    </w:p>
    <w:p w:rsidR="00A23472" w:rsidRPr="00F1463A" w:rsidRDefault="00A23472" w:rsidP="00A23472">
      <w:pPr>
        <w:numPr>
          <w:ilvl w:val="0"/>
          <w:numId w:val="2"/>
        </w:numPr>
        <w:spacing w:after="200" w:line="276" w:lineRule="auto"/>
        <w:ind w:left="0" w:firstLine="0"/>
        <w:contextualSpacing/>
        <w:jc w:val="center"/>
        <w:rPr>
          <w:b/>
          <w:sz w:val="28"/>
          <w:szCs w:val="28"/>
          <w:lang w:eastAsia="en-US"/>
        </w:rPr>
      </w:pPr>
      <w:r w:rsidRPr="00F1463A">
        <w:rPr>
          <w:b/>
          <w:sz w:val="28"/>
          <w:szCs w:val="28"/>
          <w:lang w:eastAsia="en-US"/>
        </w:rPr>
        <w:t>Характеристика текущего состояния сферы благоустройства</w:t>
      </w:r>
    </w:p>
    <w:p w:rsidR="00A23472" w:rsidRPr="00F1463A" w:rsidRDefault="00A23472" w:rsidP="00A23472">
      <w:pPr>
        <w:contextualSpacing/>
        <w:jc w:val="center"/>
        <w:rPr>
          <w:b/>
          <w:sz w:val="28"/>
          <w:szCs w:val="28"/>
          <w:lang w:eastAsia="en-US"/>
        </w:rPr>
      </w:pPr>
      <w:r w:rsidRPr="00F1463A">
        <w:rPr>
          <w:b/>
          <w:sz w:val="28"/>
          <w:szCs w:val="28"/>
          <w:lang w:eastAsia="en-US"/>
        </w:rPr>
        <w:t>в муниципальном образовании</w:t>
      </w:r>
    </w:p>
    <w:p w:rsidR="00FC017B" w:rsidRDefault="00A23472" w:rsidP="00FC017B">
      <w:pPr>
        <w:pStyle w:val="ConsPlusNormal"/>
        <w:ind w:firstLine="540"/>
        <w:jc w:val="both"/>
        <w:rPr>
          <w:rFonts w:ascii="Times New Roman" w:hAnsi="Times New Roman" w:cs="Times New Roman"/>
          <w:sz w:val="28"/>
          <w:szCs w:val="28"/>
        </w:rPr>
      </w:pPr>
      <w:r w:rsidRPr="00FA4BB3">
        <w:rPr>
          <w:rFonts w:ascii="Times New Roman" w:hAnsi="Times New Roman" w:cs="Times New Roman"/>
          <w:sz w:val="28"/>
          <w:szCs w:val="28"/>
        </w:rPr>
        <w:t>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способствовать решению социально-демографических проблем.</w:t>
      </w:r>
    </w:p>
    <w:p w:rsidR="00A23472" w:rsidRPr="00FA4BB3" w:rsidRDefault="00A23472" w:rsidP="00FC017B">
      <w:pPr>
        <w:pStyle w:val="ConsPlusNormal"/>
        <w:ind w:firstLine="540"/>
        <w:jc w:val="both"/>
        <w:rPr>
          <w:rFonts w:ascii="Times New Roman" w:hAnsi="Times New Roman" w:cs="Times New Roman"/>
          <w:sz w:val="28"/>
          <w:szCs w:val="28"/>
        </w:rPr>
      </w:pPr>
      <w:r w:rsidRPr="00FA4BB3">
        <w:rPr>
          <w:rFonts w:ascii="Times New Roman" w:hAnsi="Times New Roman" w:cs="Times New Roman"/>
          <w:sz w:val="28"/>
          <w:szCs w:val="28"/>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A23472" w:rsidRDefault="00A23472" w:rsidP="00A23472">
      <w:pPr>
        <w:pStyle w:val="ConsPlusNormal"/>
        <w:ind w:firstLine="709"/>
        <w:jc w:val="both"/>
        <w:rPr>
          <w:rFonts w:ascii="Times New Roman" w:hAnsi="Times New Roman" w:cs="Times New Roman"/>
          <w:sz w:val="28"/>
          <w:szCs w:val="28"/>
        </w:rPr>
      </w:pPr>
      <w:r w:rsidRPr="00FA4BB3">
        <w:rPr>
          <w:rFonts w:ascii="Times New Roman" w:hAnsi="Times New Roman" w:cs="Times New Roman"/>
          <w:sz w:val="28"/>
          <w:szCs w:val="28"/>
        </w:rPr>
        <w:t xml:space="preserve">Благоустройство территории </w:t>
      </w:r>
      <w:r>
        <w:rPr>
          <w:rFonts w:ascii="Times New Roman" w:hAnsi="Times New Roman" w:cs="Times New Roman"/>
          <w:sz w:val="28"/>
          <w:szCs w:val="28"/>
        </w:rPr>
        <w:t>Полтавского городского поселения</w:t>
      </w:r>
      <w:r w:rsidRPr="00FA4BB3">
        <w:rPr>
          <w:rFonts w:ascii="Times New Roman" w:hAnsi="Times New Roman" w:cs="Times New Roman"/>
          <w:sz w:val="28"/>
          <w:szCs w:val="28"/>
        </w:rPr>
        <w:t xml:space="preserve">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r>
        <w:rPr>
          <w:rFonts w:ascii="Times New Roman" w:hAnsi="Times New Roman" w:cs="Times New Roman"/>
          <w:sz w:val="28"/>
          <w:szCs w:val="28"/>
        </w:rPr>
        <w:t>.</w:t>
      </w:r>
    </w:p>
    <w:p w:rsidR="00A23472" w:rsidRPr="00EF2A6E" w:rsidRDefault="00A23472" w:rsidP="00A2347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eastAsia="en-US"/>
        </w:rPr>
        <w:t>На территории городского поселения насчитывается 28 многоквартирных домов и 2791 индивидуальных жилых домостроений.</w:t>
      </w:r>
      <w:r w:rsidRPr="00EF2A6E">
        <w:rPr>
          <w:rFonts w:ascii="Times New Roman" w:hAnsi="Times New Roman" w:cs="Times New Roman"/>
          <w:sz w:val="28"/>
          <w:szCs w:val="28"/>
          <w:lang w:eastAsia="en-US"/>
        </w:rPr>
        <w:t xml:space="preserve"> </w:t>
      </w:r>
    </w:p>
    <w:p w:rsidR="00A23472" w:rsidRPr="00FD3D55" w:rsidRDefault="00A23472" w:rsidP="00A23472">
      <w:pPr>
        <w:ind w:firstLine="708"/>
        <w:jc w:val="both"/>
        <w:rPr>
          <w:sz w:val="28"/>
          <w:szCs w:val="28"/>
          <w:lang w:eastAsia="en-US"/>
        </w:rPr>
      </w:pPr>
      <w:r>
        <w:rPr>
          <w:sz w:val="28"/>
          <w:szCs w:val="28"/>
          <w:lang w:eastAsia="en-US"/>
        </w:rPr>
        <w:t>На территории поселения имеется 1</w:t>
      </w:r>
      <w:r w:rsidRPr="00EF272B">
        <w:rPr>
          <w:color w:val="FF0000"/>
          <w:sz w:val="28"/>
          <w:szCs w:val="28"/>
          <w:lang w:eastAsia="en-US"/>
        </w:rPr>
        <w:t xml:space="preserve"> </w:t>
      </w:r>
      <w:r w:rsidRPr="00FD3D55">
        <w:rPr>
          <w:sz w:val="28"/>
          <w:szCs w:val="28"/>
          <w:lang w:eastAsia="en-US"/>
        </w:rPr>
        <w:t>детская площадка</w:t>
      </w:r>
      <w:r>
        <w:rPr>
          <w:sz w:val="28"/>
          <w:szCs w:val="28"/>
          <w:lang w:eastAsia="en-US"/>
        </w:rPr>
        <w:t xml:space="preserve">, </w:t>
      </w:r>
      <w:r w:rsidRPr="00FD3D55">
        <w:rPr>
          <w:sz w:val="28"/>
          <w:szCs w:val="28"/>
          <w:lang w:eastAsia="en-US"/>
        </w:rPr>
        <w:t xml:space="preserve">1 </w:t>
      </w:r>
      <w:r>
        <w:rPr>
          <w:sz w:val="28"/>
          <w:szCs w:val="28"/>
          <w:lang w:eastAsia="en-US"/>
        </w:rPr>
        <w:t>спортивная площадка, две парковые зоны.</w:t>
      </w:r>
    </w:p>
    <w:p w:rsidR="00A23472" w:rsidRPr="00EF272B" w:rsidRDefault="00A23472" w:rsidP="00A23472">
      <w:pPr>
        <w:ind w:firstLine="708"/>
        <w:jc w:val="both"/>
        <w:rPr>
          <w:color w:val="FF0000"/>
          <w:sz w:val="28"/>
          <w:szCs w:val="28"/>
          <w:lang w:eastAsia="en-US"/>
        </w:rPr>
      </w:pPr>
      <w:r>
        <w:rPr>
          <w:sz w:val="28"/>
          <w:szCs w:val="28"/>
        </w:rPr>
        <w:t xml:space="preserve">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улицы- Победы, Комсомольская, Ленина, Гуртьева, 40 лет Победы, Калинина, </w:t>
      </w:r>
      <w:r w:rsidR="008F2F72">
        <w:rPr>
          <w:sz w:val="28"/>
          <w:szCs w:val="28"/>
        </w:rPr>
        <w:t>территорию сквера у РДК «Русь»</w:t>
      </w:r>
      <w:r>
        <w:rPr>
          <w:sz w:val="28"/>
          <w:szCs w:val="28"/>
        </w:rPr>
        <w:t xml:space="preserve">, </w:t>
      </w:r>
      <w:r w:rsidRPr="002A3802">
        <w:rPr>
          <w:sz w:val="28"/>
          <w:szCs w:val="28"/>
        </w:rPr>
        <w:t>парковые зоны в честь 100-летия образования р.п</w:t>
      </w:r>
      <w:proofErr w:type="gramStart"/>
      <w:r w:rsidRPr="002A3802">
        <w:rPr>
          <w:sz w:val="28"/>
          <w:szCs w:val="28"/>
        </w:rPr>
        <w:t>.П</w:t>
      </w:r>
      <w:proofErr w:type="gramEnd"/>
      <w:r w:rsidRPr="002A3802">
        <w:rPr>
          <w:sz w:val="28"/>
          <w:szCs w:val="28"/>
        </w:rPr>
        <w:t>олтавка  и у Молодежного</w:t>
      </w:r>
      <w:r>
        <w:rPr>
          <w:sz w:val="28"/>
          <w:szCs w:val="28"/>
        </w:rPr>
        <w:t xml:space="preserve"> центра, т.к. это самые посещаемые места в поселке.</w:t>
      </w:r>
    </w:p>
    <w:p w:rsidR="00A23472" w:rsidRDefault="00A23472" w:rsidP="00A23472">
      <w:pPr>
        <w:ind w:firstLine="540"/>
        <w:jc w:val="both"/>
        <w:rPr>
          <w:sz w:val="28"/>
          <w:szCs w:val="28"/>
          <w:lang w:eastAsia="en-US"/>
        </w:rPr>
      </w:pPr>
      <w:r w:rsidRPr="00F1463A">
        <w:rPr>
          <w:sz w:val="28"/>
          <w:szCs w:val="28"/>
          <w:lang w:eastAsia="en-US"/>
        </w:rPr>
        <w:t>Большинство жилых домов введено в эксплуатацию в 19</w:t>
      </w:r>
      <w:r>
        <w:rPr>
          <w:sz w:val="28"/>
          <w:szCs w:val="28"/>
          <w:lang w:eastAsia="en-US"/>
        </w:rPr>
        <w:t>70</w:t>
      </w:r>
      <w:r w:rsidRPr="00F1463A">
        <w:rPr>
          <w:sz w:val="28"/>
          <w:szCs w:val="28"/>
          <w:lang w:eastAsia="en-US"/>
        </w:rPr>
        <w:t xml:space="preserve"> - 1990 годах прошлого столетия и внутриквартальные дороги и проезды, расположенные в </w:t>
      </w:r>
      <w:r w:rsidRPr="00F1463A">
        <w:rPr>
          <w:sz w:val="28"/>
          <w:szCs w:val="28"/>
          <w:lang w:eastAsia="en-US"/>
        </w:rPr>
        <w:lastRenderedPageBreak/>
        <w:t>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xml:space="preserve">Доля населения, проживающего в жилом фонде с благоустроенными дворовыми территориями, от общей численности населения </w:t>
      </w:r>
      <w:r>
        <w:rPr>
          <w:rFonts w:ascii="Times New Roman" w:hAnsi="Times New Roman" w:cs="Times New Roman"/>
          <w:sz w:val="28"/>
          <w:szCs w:val="28"/>
        </w:rPr>
        <w:t>в 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FA4BB3">
        <w:rPr>
          <w:rFonts w:ascii="Times New Roman" w:hAnsi="Times New Roman" w:cs="Times New Roman"/>
          <w:sz w:val="28"/>
          <w:szCs w:val="28"/>
        </w:rPr>
        <w:t xml:space="preserve"> составляет </w:t>
      </w:r>
      <w:r w:rsidR="00E5025B">
        <w:rPr>
          <w:rFonts w:ascii="Times New Roman" w:hAnsi="Times New Roman" w:cs="Times New Roman"/>
          <w:sz w:val="28"/>
          <w:szCs w:val="28"/>
        </w:rPr>
        <w:t>11,55</w:t>
      </w:r>
      <w:r w:rsidRPr="00FA4BB3">
        <w:rPr>
          <w:rFonts w:ascii="Times New Roman" w:hAnsi="Times New Roman" w:cs="Times New Roman"/>
          <w:sz w:val="28"/>
          <w:szCs w:val="28"/>
        </w:rPr>
        <w:t xml:space="preserve"> процента. Оценка уровня благоустройства территории индивидуальной жилой застройки невозможна без проведения инвентаризации.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К основным проблемам в сфере благоустройства дворовых и общественных территорий относятся: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высокая степень износа асфальтобетонного покрытия, неисправное состояние или отсутствие ливневой канализации;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элементов благоустройства, таких как скамейки, урны, детские и спортивные площадки;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несоответствие уровня освещения требованиям национальных стандартов;</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зрелое и перестойное состояние зеленых насаждений, разрушение травяного покрытия газонов, недостаточный уровень озеленения;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недостаточное обеспечение доступных для инвалидов мест отдыха, ограниченность доступа и передвижения;</w:t>
      </w:r>
    </w:p>
    <w:p w:rsidR="00A23472"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данных об уровне благоустройства сектора индивидуальной жилой застройки.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2017 году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реализуется </w:t>
      </w:r>
      <w:hyperlink r:id="rId8" w:history="1">
        <w:r w:rsidRPr="0080383F">
          <w:rPr>
            <w:rFonts w:ascii="Times New Roman" w:hAnsi="Times New Roman" w:cs="Times New Roman"/>
            <w:color w:val="0000FF"/>
            <w:sz w:val="28"/>
            <w:szCs w:val="28"/>
          </w:rPr>
          <w:t>подпрограмма</w:t>
        </w:r>
      </w:hyperlink>
      <w:r w:rsidRPr="0080383F">
        <w:rPr>
          <w:rFonts w:ascii="Times New Roman" w:hAnsi="Times New Roman" w:cs="Times New Roman"/>
          <w:sz w:val="28"/>
          <w:szCs w:val="28"/>
        </w:rPr>
        <w:t xml:space="preserve"> </w:t>
      </w:r>
      <w:r w:rsidRPr="00620756">
        <w:rPr>
          <w:sz w:val="28"/>
          <w:szCs w:val="28"/>
        </w:rPr>
        <w:t>«</w:t>
      </w:r>
      <w:r w:rsidRPr="0080383F">
        <w:rPr>
          <w:rFonts w:ascii="Times New Roman" w:hAnsi="Times New Roman" w:cs="Times New Roman"/>
          <w:sz w:val="28"/>
          <w:szCs w:val="28"/>
        </w:rPr>
        <w:t xml:space="preserve">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w:t>
      </w:r>
      <w:r>
        <w:rPr>
          <w:rFonts w:ascii="Times New Roman" w:hAnsi="Times New Roman" w:cs="Times New Roman"/>
          <w:sz w:val="28"/>
          <w:szCs w:val="28"/>
        </w:rPr>
        <w:t>Полтавского городского поселения</w:t>
      </w:r>
      <w:r w:rsidRPr="0080383F">
        <w:rPr>
          <w:rFonts w:ascii="Times New Roman" w:hAnsi="Times New Roman" w:cs="Times New Roman"/>
          <w:sz w:val="28"/>
          <w:szCs w:val="28"/>
        </w:rPr>
        <w:t xml:space="preserve"> </w:t>
      </w:r>
      <w:r>
        <w:rPr>
          <w:rFonts w:ascii="Times New Roman" w:hAnsi="Times New Roman" w:cs="Times New Roman"/>
          <w:sz w:val="28"/>
          <w:szCs w:val="28"/>
        </w:rPr>
        <w:t>от 24.09.2013года № 53</w:t>
      </w:r>
      <w:r w:rsidRPr="0080383F">
        <w:rPr>
          <w:rFonts w:ascii="Times New Roman" w:hAnsi="Times New Roman" w:cs="Times New Roman"/>
          <w:sz w:val="28"/>
          <w:szCs w:val="28"/>
        </w:rPr>
        <w:t xml:space="preserve">, в рамках которой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выполнено благоустройство </w:t>
      </w:r>
      <w:r>
        <w:rPr>
          <w:rFonts w:ascii="Times New Roman" w:hAnsi="Times New Roman" w:cs="Times New Roman"/>
          <w:sz w:val="28"/>
          <w:szCs w:val="28"/>
        </w:rPr>
        <w:t>5</w:t>
      </w:r>
      <w:r w:rsidRPr="0080383F">
        <w:rPr>
          <w:rFonts w:ascii="Times New Roman" w:hAnsi="Times New Roman" w:cs="Times New Roman"/>
          <w:sz w:val="28"/>
          <w:szCs w:val="28"/>
        </w:rPr>
        <w:t xml:space="preserve"> дворовых и </w:t>
      </w:r>
      <w:r>
        <w:rPr>
          <w:rFonts w:ascii="Times New Roman" w:hAnsi="Times New Roman" w:cs="Times New Roman"/>
          <w:sz w:val="28"/>
          <w:szCs w:val="28"/>
        </w:rPr>
        <w:t>2</w:t>
      </w:r>
      <w:r w:rsidRPr="0080383F">
        <w:rPr>
          <w:rFonts w:ascii="Times New Roman" w:hAnsi="Times New Roman" w:cs="Times New Roman"/>
          <w:sz w:val="28"/>
          <w:szCs w:val="28"/>
        </w:rPr>
        <w:t xml:space="preserve">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Учитывая, что проблемы комплексного благоустройства городс</w:t>
      </w:r>
      <w:r>
        <w:rPr>
          <w:rFonts w:ascii="Times New Roman" w:hAnsi="Times New Roman" w:cs="Times New Roman"/>
          <w:sz w:val="28"/>
          <w:szCs w:val="28"/>
        </w:rPr>
        <w:t>кого</w:t>
      </w:r>
      <w:r w:rsidRPr="0080383F">
        <w:rPr>
          <w:rFonts w:ascii="Times New Roman" w:hAnsi="Times New Roman" w:cs="Times New Roman"/>
          <w:sz w:val="28"/>
          <w:szCs w:val="28"/>
        </w:rPr>
        <w:t xml:space="preserve"> </w:t>
      </w:r>
      <w:r>
        <w:rPr>
          <w:rFonts w:ascii="Times New Roman" w:hAnsi="Times New Roman" w:cs="Times New Roman"/>
          <w:sz w:val="28"/>
          <w:szCs w:val="28"/>
        </w:rPr>
        <w:t>поселения</w:t>
      </w:r>
      <w:r w:rsidRPr="0080383F">
        <w:rPr>
          <w:rFonts w:ascii="Times New Roman" w:hAnsi="Times New Roman" w:cs="Times New Roman"/>
          <w:sz w:val="28"/>
          <w:szCs w:val="28"/>
        </w:rPr>
        <w:t xml:space="preserve">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2017 году, возникла необходимость разработки отдельной муниципальной программы, направленной на формирование комфортной городской среды в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в долгосрочном периоде.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Применение программного метода позволит осуществлять комплексное благоустройство общественных и дворовых территорий в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 привлечением граждан, в том числе: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повысит уровень планирования и реализации мероприятий по благоустройству (сделает их эффективными, открытыми, востребованными);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запустит механизм финансового и трудового участия граждан и организаций в реализации мероприятий по благоустройству;</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повысит уровень культуры пользования граждан объектами благоустройства, бережное отношение к элементам благоустройства;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 сформирует инструменты общественного </w:t>
      </w:r>
      <w:proofErr w:type="gramStart"/>
      <w:r w:rsidRPr="0080383F">
        <w:rPr>
          <w:rFonts w:ascii="Times New Roman" w:hAnsi="Times New Roman" w:cs="Times New Roman"/>
          <w:sz w:val="28"/>
          <w:szCs w:val="28"/>
        </w:rPr>
        <w:t>контроля за</w:t>
      </w:r>
      <w:proofErr w:type="gramEnd"/>
      <w:r w:rsidRPr="0080383F">
        <w:rPr>
          <w:rFonts w:ascii="Times New Roman" w:hAnsi="Times New Roman" w:cs="Times New Roman"/>
          <w:sz w:val="28"/>
          <w:szCs w:val="28"/>
        </w:rPr>
        <w:t xml:space="preserve"> реализацией мероприятий по благоустройству на территории </w:t>
      </w:r>
      <w:r>
        <w:rPr>
          <w:rFonts w:ascii="Times New Roman" w:hAnsi="Times New Roman" w:cs="Times New Roman"/>
          <w:sz w:val="28"/>
          <w:szCs w:val="28"/>
        </w:rPr>
        <w:t>поселка</w:t>
      </w:r>
      <w:r w:rsidRPr="0080383F">
        <w:rPr>
          <w:rFonts w:ascii="Times New Roman" w:hAnsi="Times New Roman" w:cs="Times New Roman"/>
          <w:sz w:val="28"/>
          <w:szCs w:val="28"/>
        </w:rPr>
        <w:t>.</w:t>
      </w:r>
    </w:p>
    <w:p w:rsidR="00A23472" w:rsidRPr="009C267E"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lastRenderedPageBreak/>
        <w:t>Для обеспечения комплексного подхода к благоустройству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w:t>
      </w:r>
    </w:p>
    <w:p w:rsidR="00A23472" w:rsidRPr="0080383F"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t xml:space="preserve">Адресный </w:t>
      </w:r>
      <w:hyperlink w:anchor="P461" w:history="1">
        <w:r w:rsidRPr="009C267E">
          <w:rPr>
            <w:rFonts w:ascii="Times New Roman" w:hAnsi="Times New Roman" w:cs="Times New Roman"/>
            <w:sz w:val="28"/>
            <w:szCs w:val="28"/>
          </w:rPr>
          <w:t>перечень</w:t>
        </w:r>
      </w:hyperlink>
      <w:r w:rsidRPr="009C267E">
        <w:rPr>
          <w:rFonts w:ascii="Times New Roman" w:hAnsi="Times New Roman" w:cs="Times New Roman"/>
          <w:sz w:val="28"/>
          <w:szCs w:val="28"/>
        </w:rPr>
        <w:t xml:space="preserve"> объектов</w:t>
      </w:r>
      <w:r w:rsidRPr="0080383F">
        <w:rPr>
          <w:rFonts w:ascii="Times New Roman" w:hAnsi="Times New Roman" w:cs="Times New Roman"/>
          <w:sz w:val="28"/>
          <w:szCs w:val="28"/>
        </w:rPr>
        <w:t xml:space="preserve">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CF1E43">
        <w:rPr>
          <w:rFonts w:ascii="Times New Roman" w:hAnsi="Times New Roman" w:cs="Times New Roman"/>
          <w:sz w:val="28"/>
          <w:szCs w:val="28"/>
        </w:rPr>
        <w:t xml:space="preserve"> благоустройству не позднее 2024</w:t>
      </w:r>
      <w:r w:rsidRPr="0080383F">
        <w:rPr>
          <w:rFonts w:ascii="Times New Roman" w:hAnsi="Times New Roman" w:cs="Times New Roman"/>
          <w:sz w:val="28"/>
          <w:szCs w:val="28"/>
        </w:rPr>
        <w:t xml:space="preserve"> года за счет средств указанных лиц, приведен в приложении N 1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80383F">
        <w:rPr>
          <w:rFonts w:ascii="Times New Roman" w:hAnsi="Times New Roman" w:cs="Times New Roman"/>
          <w:sz w:val="28"/>
          <w:szCs w:val="28"/>
        </w:rPr>
        <w:t xml:space="preserve"> связи с большим количеством индивидуальных жилых домостроений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будут реализованы </w:t>
      </w:r>
      <w:hyperlink w:anchor="P520" w:history="1">
        <w:r>
          <w:rPr>
            <w:rFonts w:ascii="Times New Roman" w:hAnsi="Times New Roman" w:cs="Times New Roman"/>
            <w:color w:val="0000FF"/>
            <w:sz w:val="28"/>
            <w:szCs w:val="28"/>
          </w:rPr>
          <w:t>мероприятия</w:t>
        </w:r>
      </w:hyperlink>
      <w:r w:rsidRPr="0080383F">
        <w:rPr>
          <w:rFonts w:ascii="Times New Roman" w:hAnsi="Times New Roman" w:cs="Times New Roman"/>
          <w:sz w:val="28"/>
          <w:szCs w:val="28"/>
        </w:rPr>
        <w:t xml:space="preserve">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53E1B">
        <w:rPr>
          <w:rFonts w:ascii="Times New Roman" w:hAnsi="Times New Roman" w:cs="Times New Roman"/>
          <w:sz w:val="28"/>
          <w:szCs w:val="28"/>
        </w:rPr>
        <w:t>2</w:t>
      </w:r>
      <w:r w:rsidRPr="0080383F">
        <w:rPr>
          <w:rFonts w:ascii="Times New Roman" w:hAnsi="Times New Roman" w:cs="Times New Roman"/>
          <w:sz w:val="28"/>
          <w:szCs w:val="28"/>
        </w:rPr>
        <w:t xml:space="preserve"> года в соответствии с приложением N 2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В рамках настоящей муниципальной программы используются следующие понятия: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городская среда - совокупность огромного числа объектов, которые создают единое городское пространство;</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Содержание </w:t>
      </w:r>
      <w:proofErr w:type="spellStart"/>
      <w:proofErr w:type="gramStart"/>
      <w:r w:rsidRPr="0080383F">
        <w:rPr>
          <w:rFonts w:ascii="Times New Roman" w:hAnsi="Times New Roman" w:cs="Times New Roman"/>
          <w:sz w:val="28"/>
          <w:szCs w:val="28"/>
        </w:rPr>
        <w:t>дизайн-проекта</w:t>
      </w:r>
      <w:proofErr w:type="spellEnd"/>
      <w:proofErr w:type="gramEnd"/>
      <w:r w:rsidRPr="0080383F">
        <w:rPr>
          <w:rFonts w:ascii="Times New Roman" w:hAnsi="Times New Roman" w:cs="Times New Roman"/>
          <w:sz w:val="28"/>
          <w:szCs w:val="28"/>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5) общественная территория - территория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соответствующего функц</w:t>
      </w:r>
      <w:r>
        <w:rPr>
          <w:rFonts w:ascii="Times New Roman" w:hAnsi="Times New Roman" w:cs="Times New Roman"/>
          <w:sz w:val="28"/>
          <w:szCs w:val="28"/>
        </w:rPr>
        <w:t xml:space="preserve">ионального назначения (площадь, </w:t>
      </w:r>
      <w:r w:rsidRPr="0080383F">
        <w:rPr>
          <w:rFonts w:ascii="Times New Roman" w:hAnsi="Times New Roman" w:cs="Times New Roman"/>
          <w:sz w:val="28"/>
          <w:szCs w:val="28"/>
        </w:rPr>
        <w:t>улица, пешеходная зона, парк</w:t>
      </w:r>
      <w:r>
        <w:rPr>
          <w:rFonts w:ascii="Times New Roman" w:hAnsi="Times New Roman" w:cs="Times New Roman"/>
          <w:sz w:val="28"/>
          <w:szCs w:val="28"/>
        </w:rPr>
        <w:t>овая зона</w:t>
      </w:r>
      <w:r w:rsidRPr="0080383F">
        <w:rPr>
          <w:rFonts w:ascii="Times New Roman" w:hAnsi="Times New Roman" w:cs="Times New Roman"/>
          <w:sz w:val="28"/>
          <w:szCs w:val="28"/>
        </w:rPr>
        <w:t>, иная территория).</w:t>
      </w:r>
    </w:p>
    <w:p w:rsidR="00A23472" w:rsidRPr="0080383F"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1"/>
        <w:rPr>
          <w:rFonts w:ascii="Times New Roman" w:hAnsi="Times New Roman" w:cs="Times New Roman"/>
          <w:b/>
          <w:sz w:val="28"/>
          <w:szCs w:val="28"/>
        </w:rPr>
      </w:pPr>
      <w:r w:rsidRPr="00FC017B">
        <w:rPr>
          <w:rFonts w:ascii="Times New Roman" w:hAnsi="Times New Roman" w:cs="Times New Roman"/>
          <w:b/>
          <w:sz w:val="28"/>
          <w:szCs w:val="28"/>
        </w:rPr>
        <w:t>2. Цель и задачи муниципальной программы</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Целью муниципальной программы является повышение уровня благоустройства </w:t>
      </w:r>
      <w:r>
        <w:rPr>
          <w:rFonts w:ascii="Times New Roman" w:hAnsi="Times New Roman" w:cs="Times New Roman"/>
          <w:sz w:val="28"/>
          <w:szCs w:val="28"/>
        </w:rPr>
        <w:t>Полтавского городского поселения.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Для достижения поставленной цели в рамках муниципальной программы необходимо решение следующих задач муниципальной программы:</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повышение качества и уровня комфорта городской среды путем реализации мероприятий по благоустройству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рамках решения данной задачи планируется организация капитального ремонта, ремонта и </w:t>
      </w:r>
      <w:proofErr w:type="gramStart"/>
      <w:r w:rsidRPr="0080383F">
        <w:rPr>
          <w:rFonts w:ascii="Times New Roman" w:hAnsi="Times New Roman" w:cs="Times New Roman"/>
          <w:sz w:val="28"/>
          <w:szCs w:val="28"/>
        </w:rPr>
        <w:t>содержания</w:t>
      </w:r>
      <w:proofErr w:type="gramEnd"/>
      <w:r w:rsidRPr="0080383F">
        <w:rPr>
          <w:rFonts w:ascii="Times New Roman" w:hAnsi="Times New Roman" w:cs="Times New Roman"/>
          <w:sz w:val="28"/>
          <w:szCs w:val="28"/>
        </w:rPr>
        <w:t xml:space="preserve"> автомобильных дорог общего пользования местного значения</w:t>
      </w:r>
      <w:r>
        <w:rPr>
          <w:rFonts w:ascii="Times New Roman" w:hAnsi="Times New Roman" w:cs="Times New Roman"/>
          <w:sz w:val="28"/>
          <w:szCs w:val="28"/>
        </w:rPr>
        <w:t>,</w:t>
      </w:r>
      <w:r w:rsidRPr="0080383F">
        <w:rPr>
          <w:rFonts w:ascii="Times New Roman" w:hAnsi="Times New Roman" w:cs="Times New Roman"/>
          <w:sz w:val="28"/>
          <w:szCs w:val="28"/>
        </w:rPr>
        <w:t xml:space="preserve">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A23472" w:rsidRPr="0080383F" w:rsidRDefault="00A23472" w:rsidP="00A23472">
      <w:pPr>
        <w:pStyle w:val="ConsPlusNormal"/>
        <w:jc w:val="both"/>
        <w:rPr>
          <w:rFonts w:ascii="Times New Roman" w:hAnsi="Times New Roman" w:cs="Times New Roman"/>
          <w:sz w:val="28"/>
          <w:szCs w:val="28"/>
        </w:rPr>
      </w:pPr>
    </w:p>
    <w:p w:rsidR="00A23472" w:rsidRPr="00FC017B" w:rsidRDefault="00A23472" w:rsidP="00631710">
      <w:pPr>
        <w:pStyle w:val="ConsPlusNormal"/>
        <w:ind w:firstLine="709"/>
        <w:jc w:val="center"/>
        <w:outlineLvl w:val="1"/>
        <w:rPr>
          <w:rFonts w:ascii="Times New Roman" w:hAnsi="Times New Roman" w:cs="Times New Roman"/>
          <w:b/>
          <w:sz w:val="28"/>
          <w:szCs w:val="28"/>
        </w:rPr>
      </w:pPr>
      <w:r w:rsidRPr="00FC017B">
        <w:rPr>
          <w:rFonts w:ascii="Times New Roman" w:hAnsi="Times New Roman" w:cs="Times New Roman"/>
          <w:b/>
          <w:sz w:val="28"/>
          <w:szCs w:val="28"/>
        </w:rPr>
        <w:t>3. Сроки и этапы реализации муниципальной программы</w:t>
      </w:r>
    </w:p>
    <w:p w:rsidR="00A23472" w:rsidRPr="0080383F" w:rsidRDefault="00A23472" w:rsidP="00631710">
      <w:pPr>
        <w:pStyle w:val="ConsPlusNormal"/>
        <w:ind w:firstLine="709"/>
        <w:jc w:val="both"/>
        <w:rPr>
          <w:rFonts w:ascii="Times New Roman" w:hAnsi="Times New Roman" w:cs="Times New Roman"/>
          <w:sz w:val="28"/>
          <w:szCs w:val="28"/>
        </w:rPr>
      </w:pPr>
      <w:r w:rsidRPr="0080383F">
        <w:rPr>
          <w:rFonts w:ascii="Times New Roman" w:hAnsi="Times New Roman" w:cs="Times New Roman"/>
          <w:sz w:val="28"/>
          <w:szCs w:val="28"/>
        </w:rPr>
        <w:t>Реализация муниципальной программы будет осуществляться в течение 2018 - 202</w:t>
      </w:r>
      <w:r w:rsidR="00FF236B">
        <w:rPr>
          <w:rFonts w:ascii="Times New Roman" w:hAnsi="Times New Roman" w:cs="Times New Roman"/>
          <w:sz w:val="28"/>
          <w:szCs w:val="28"/>
        </w:rPr>
        <w:t>4</w:t>
      </w:r>
      <w:r w:rsidRPr="0080383F">
        <w:rPr>
          <w:rFonts w:ascii="Times New Roman" w:hAnsi="Times New Roman" w:cs="Times New Roman"/>
          <w:sz w:val="28"/>
          <w:szCs w:val="28"/>
        </w:rPr>
        <w:t xml:space="preserve"> годов</w:t>
      </w:r>
      <w:r w:rsidR="00631710">
        <w:rPr>
          <w:rFonts w:ascii="Times New Roman" w:hAnsi="Times New Roman" w:cs="Times New Roman"/>
          <w:sz w:val="28"/>
          <w:szCs w:val="28"/>
        </w:rPr>
        <w:t>.</w:t>
      </w:r>
    </w:p>
    <w:p w:rsidR="00A23472" w:rsidRDefault="00A23472" w:rsidP="00631710">
      <w:pPr>
        <w:widowControl w:val="0"/>
        <w:autoSpaceDE w:val="0"/>
        <w:autoSpaceDN w:val="0"/>
        <w:adjustRightInd w:val="0"/>
        <w:ind w:firstLine="709"/>
        <w:jc w:val="both"/>
        <w:rPr>
          <w:sz w:val="28"/>
          <w:szCs w:val="28"/>
        </w:rPr>
      </w:pPr>
    </w:p>
    <w:p w:rsidR="00A23472" w:rsidRPr="00FC017B" w:rsidRDefault="00A23472" w:rsidP="00631710">
      <w:pPr>
        <w:pStyle w:val="ConsPlusNormal"/>
        <w:ind w:firstLine="709"/>
        <w:jc w:val="center"/>
        <w:outlineLvl w:val="1"/>
        <w:rPr>
          <w:rFonts w:ascii="Times New Roman" w:hAnsi="Times New Roman" w:cs="Times New Roman"/>
          <w:b/>
          <w:sz w:val="28"/>
          <w:szCs w:val="28"/>
        </w:rPr>
      </w:pPr>
      <w:r w:rsidRPr="00FC017B">
        <w:rPr>
          <w:rFonts w:ascii="Times New Roman" w:hAnsi="Times New Roman" w:cs="Times New Roman"/>
          <w:b/>
          <w:sz w:val="28"/>
          <w:szCs w:val="28"/>
        </w:rPr>
        <w:t>4. Объем и источники финансирования муниципальной программы</w:t>
      </w:r>
    </w:p>
    <w:p w:rsidR="00AE7626" w:rsidRPr="000B78A6" w:rsidRDefault="008B3F42" w:rsidP="00AE7626">
      <w:pPr>
        <w:ind w:firstLine="709"/>
        <w:jc w:val="both"/>
        <w:rPr>
          <w:szCs w:val="28"/>
          <w:lang w:eastAsia="en-US"/>
        </w:rPr>
      </w:pPr>
      <w:r>
        <w:rPr>
          <w:sz w:val="28"/>
          <w:szCs w:val="28"/>
          <w:lang w:eastAsia="en-US"/>
        </w:rPr>
        <w:tab/>
      </w:r>
      <w:r w:rsidR="00AE7626" w:rsidRPr="000B78A6">
        <w:rPr>
          <w:sz w:val="28"/>
          <w:szCs w:val="28"/>
          <w:lang w:eastAsia="en-US"/>
        </w:rPr>
        <w:t xml:space="preserve">Общий объем финансирования составит </w:t>
      </w:r>
      <w:r w:rsidR="00AE7626">
        <w:rPr>
          <w:sz w:val="28"/>
          <w:szCs w:val="28"/>
          <w:lang w:eastAsia="en-US"/>
        </w:rPr>
        <w:t>1</w:t>
      </w:r>
      <w:r w:rsidR="003863CC">
        <w:rPr>
          <w:sz w:val="28"/>
          <w:szCs w:val="28"/>
          <w:lang w:eastAsia="en-US"/>
        </w:rPr>
        <w:t>4</w:t>
      </w:r>
      <w:r w:rsidR="00AE7626">
        <w:rPr>
          <w:sz w:val="28"/>
          <w:szCs w:val="28"/>
          <w:lang w:eastAsia="en-US"/>
        </w:rPr>
        <w:t> </w:t>
      </w:r>
      <w:r w:rsidR="003863CC">
        <w:rPr>
          <w:sz w:val="28"/>
          <w:szCs w:val="28"/>
          <w:lang w:eastAsia="en-US"/>
        </w:rPr>
        <w:t>2</w:t>
      </w:r>
      <w:r w:rsidR="00AE7626">
        <w:rPr>
          <w:sz w:val="28"/>
          <w:szCs w:val="28"/>
          <w:lang w:eastAsia="en-US"/>
        </w:rPr>
        <w:t>63 578,80</w:t>
      </w:r>
      <w:r w:rsidR="00AE7626" w:rsidRPr="002C448F">
        <w:rPr>
          <w:sz w:val="28"/>
          <w:szCs w:val="28"/>
          <w:lang w:eastAsia="en-US"/>
        </w:rPr>
        <w:t xml:space="preserve"> </w:t>
      </w:r>
      <w:r w:rsidR="00AE7626" w:rsidRPr="000B78A6">
        <w:rPr>
          <w:sz w:val="28"/>
          <w:szCs w:val="28"/>
          <w:lang w:eastAsia="en-US"/>
        </w:rPr>
        <w:t>руб.;</w:t>
      </w:r>
    </w:p>
    <w:p w:rsidR="00AE7626" w:rsidRDefault="00AE7626" w:rsidP="00AE7626">
      <w:pPr>
        <w:ind w:firstLine="709"/>
        <w:jc w:val="both"/>
        <w:rPr>
          <w:sz w:val="28"/>
          <w:szCs w:val="28"/>
          <w:lang w:eastAsia="en-US"/>
        </w:rPr>
      </w:pPr>
      <w:r w:rsidRPr="000B78A6">
        <w:rPr>
          <w:sz w:val="28"/>
          <w:szCs w:val="28"/>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Pr>
          <w:sz w:val="28"/>
          <w:szCs w:val="28"/>
          <w:lang w:eastAsia="en-US"/>
        </w:rPr>
        <w:t xml:space="preserve">                 </w:t>
      </w:r>
      <w:r w:rsidR="00D560F5">
        <w:rPr>
          <w:sz w:val="28"/>
          <w:szCs w:val="28"/>
          <w:lang w:eastAsia="en-US"/>
        </w:rPr>
        <w:t xml:space="preserve">              </w:t>
      </w:r>
      <w:r>
        <w:rPr>
          <w:sz w:val="28"/>
          <w:szCs w:val="28"/>
          <w:lang w:eastAsia="en-US"/>
        </w:rPr>
        <w:t xml:space="preserve">   </w:t>
      </w:r>
      <w:r w:rsidR="00D560F5">
        <w:rPr>
          <w:sz w:val="28"/>
          <w:szCs w:val="28"/>
          <w:lang w:eastAsia="en-US"/>
        </w:rPr>
        <w:t>9 2</w:t>
      </w:r>
      <w:r>
        <w:rPr>
          <w:sz w:val="28"/>
          <w:szCs w:val="28"/>
          <w:lang w:eastAsia="en-US"/>
        </w:rPr>
        <w:t>63 940,3</w:t>
      </w:r>
      <w:r w:rsidR="00D560F5">
        <w:rPr>
          <w:sz w:val="28"/>
          <w:szCs w:val="28"/>
          <w:lang w:eastAsia="en-US"/>
        </w:rPr>
        <w:t>8</w:t>
      </w:r>
      <w:r>
        <w:rPr>
          <w:sz w:val="28"/>
          <w:szCs w:val="28"/>
          <w:lang w:eastAsia="en-US"/>
        </w:rPr>
        <w:t xml:space="preserve"> </w:t>
      </w:r>
      <w:r w:rsidRPr="000B78A6">
        <w:rPr>
          <w:sz w:val="28"/>
          <w:szCs w:val="28"/>
          <w:lang w:eastAsia="en-US"/>
        </w:rPr>
        <w:t>руб.;</w:t>
      </w:r>
    </w:p>
    <w:p w:rsidR="00AE7626" w:rsidRDefault="00AE7626" w:rsidP="00AE7626">
      <w:pPr>
        <w:ind w:firstLine="709"/>
        <w:jc w:val="both"/>
        <w:rPr>
          <w:sz w:val="28"/>
          <w:szCs w:val="28"/>
          <w:lang w:eastAsia="en-US"/>
        </w:rPr>
      </w:pPr>
      <w:r w:rsidRPr="000B78A6">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r>
        <w:rPr>
          <w:sz w:val="28"/>
          <w:szCs w:val="28"/>
          <w:lang w:eastAsia="en-US"/>
        </w:rPr>
        <w:t xml:space="preserve">4 999 638,42  </w:t>
      </w:r>
      <w:r w:rsidRPr="002C448F">
        <w:rPr>
          <w:sz w:val="28"/>
          <w:szCs w:val="28"/>
          <w:lang w:eastAsia="en-US"/>
        </w:rPr>
        <w:t>руб.;</w:t>
      </w:r>
      <w:r>
        <w:rPr>
          <w:sz w:val="28"/>
          <w:szCs w:val="28"/>
          <w:lang w:eastAsia="en-US"/>
        </w:rPr>
        <w:t xml:space="preserve"> </w:t>
      </w:r>
    </w:p>
    <w:p w:rsidR="00AE7626" w:rsidRDefault="00AE7626" w:rsidP="00AE7626">
      <w:pPr>
        <w:jc w:val="both"/>
        <w:rPr>
          <w:spacing w:val="2"/>
          <w:sz w:val="28"/>
          <w:szCs w:val="28"/>
          <w:shd w:val="clear" w:color="auto" w:fill="FFFFFF"/>
        </w:rPr>
      </w:pPr>
      <w:r w:rsidRPr="000B78A6">
        <w:rPr>
          <w:spacing w:val="2"/>
          <w:sz w:val="28"/>
          <w:szCs w:val="28"/>
          <w:shd w:val="clear" w:color="auto" w:fill="FFFFFF"/>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мониторинга эффективности мероприятий, предусмотренных программой.</w:t>
      </w:r>
    </w:p>
    <w:p w:rsidR="008B3F42" w:rsidRPr="008B3F42" w:rsidRDefault="008B3F42" w:rsidP="00631710">
      <w:pPr>
        <w:pStyle w:val="ConsPlusNormal"/>
        <w:ind w:firstLine="709"/>
        <w:jc w:val="both"/>
        <w:outlineLvl w:val="1"/>
        <w:rPr>
          <w:rFonts w:ascii="Times New Roman" w:hAnsi="Times New Roman" w:cs="Times New Roman"/>
          <w:sz w:val="28"/>
          <w:szCs w:val="28"/>
        </w:rPr>
      </w:pPr>
    </w:p>
    <w:p w:rsidR="00A23472" w:rsidRPr="00FC017B" w:rsidRDefault="008B3F42" w:rsidP="00A23472">
      <w:pPr>
        <w:pStyle w:val="ConsPlusNormal"/>
        <w:jc w:val="center"/>
        <w:outlineLvl w:val="1"/>
        <w:rPr>
          <w:rFonts w:ascii="Times New Roman" w:hAnsi="Times New Roman" w:cs="Times New Roman"/>
          <w:b/>
          <w:sz w:val="28"/>
          <w:szCs w:val="28"/>
        </w:rPr>
      </w:pPr>
      <w:r w:rsidRPr="00FC017B">
        <w:rPr>
          <w:rFonts w:ascii="Times New Roman" w:hAnsi="Times New Roman" w:cs="Times New Roman"/>
          <w:b/>
          <w:sz w:val="28"/>
          <w:szCs w:val="28"/>
        </w:rPr>
        <w:t xml:space="preserve">           </w:t>
      </w:r>
      <w:r w:rsidR="00A23472" w:rsidRPr="00FC017B">
        <w:rPr>
          <w:rFonts w:ascii="Times New Roman" w:hAnsi="Times New Roman" w:cs="Times New Roman"/>
          <w:b/>
          <w:sz w:val="28"/>
          <w:szCs w:val="28"/>
        </w:rPr>
        <w:t>5.Ожидаемые результаты реализации муниципальной программы</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Реализация муниципальной программы позволит создать благоприятные условия для формирования комфортной городской среды в </w:t>
      </w:r>
      <w:r>
        <w:rPr>
          <w:rFonts w:ascii="Times New Roman" w:hAnsi="Times New Roman" w:cs="Times New Roman"/>
          <w:sz w:val="28"/>
          <w:szCs w:val="28"/>
        </w:rPr>
        <w:t>Полтавском городском поселении</w:t>
      </w:r>
      <w:r w:rsidRPr="003D657C">
        <w:rPr>
          <w:rFonts w:ascii="Times New Roman" w:hAnsi="Times New Roman" w:cs="Times New Roman"/>
          <w:sz w:val="28"/>
          <w:szCs w:val="28"/>
        </w:rPr>
        <w:t xml:space="preserve"> и обеспечить достижение следующих основных результатов:</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1) повышение уровня комфорта проживания населения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3D657C">
        <w:rPr>
          <w:rFonts w:ascii="Times New Roman" w:hAnsi="Times New Roman" w:cs="Times New Roman"/>
          <w:sz w:val="28"/>
          <w:szCs w:val="28"/>
        </w:rPr>
        <w:t>;</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lastRenderedPageBreak/>
        <w:t>2) повышение уровня благоустройства территорий</w:t>
      </w:r>
      <w:r>
        <w:rPr>
          <w:rFonts w:ascii="Times New Roman" w:hAnsi="Times New Roman" w:cs="Times New Roman"/>
          <w:sz w:val="28"/>
          <w:szCs w:val="28"/>
        </w:rPr>
        <w:t xml:space="preserve"> Полтавского городского поселения.</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Показатели, характеризующие достижение ожидаемых результатов реализации муниципальной программы, приведены в таблице.</w:t>
      </w:r>
    </w:p>
    <w:p w:rsidR="00A23472" w:rsidRPr="003D657C" w:rsidRDefault="00A23472" w:rsidP="00A23472">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A23472" w:rsidRPr="003D657C" w:rsidTr="00F06D41">
        <w:tc>
          <w:tcPr>
            <w:tcW w:w="510"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N п/п</w:t>
            </w:r>
          </w:p>
        </w:tc>
        <w:tc>
          <w:tcPr>
            <w:tcW w:w="2438"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Ожидаемый результат реализации муниципальной программы</w:t>
            </w:r>
          </w:p>
        </w:tc>
        <w:tc>
          <w:tcPr>
            <w:tcW w:w="4485"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Единица измерения</w:t>
            </w:r>
          </w:p>
        </w:tc>
        <w:tc>
          <w:tcPr>
            <w:tcW w:w="1134"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Значение</w:t>
            </w:r>
          </w:p>
        </w:tc>
      </w:tr>
      <w:tr w:rsidR="00A23472" w:rsidRPr="003D657C" w:rsidTr="00F06D41">
        <w:tc>
          <w:tcPr>
            <w:tcW w:w="510" w:type="dxa"/>
            <w:vMerge w:val="restart"/>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t>1</w:t>
            </w:r>
          </w:p>
        </w:tc>
        <w:tc>
          <w:tcPr>
            <w:tcW w:w="2438" w:type="dxa"/>
            <w:vMerge w:val="restart"/>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комфорта проживания населения на территории города</w:t>
            </w:r>
          </w:p>
        </w:tc>
        <w:tc>
          <w:tcPr>
            <w:tcW w:w="44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30,0</w:t>
            </w:r>
          </w:p>
        </w:tc>
      </w:tr>
      <w:tr w:rsidR="00A23472" w:rsidRPr="003D657C" w:rsidTr="00F06D41">
        <w:tc>
          <w:tcPr>
            <w:tcW w:w="510" w:type="dxa"/>
            <w:vMerge/>
          </w:tcPr>
          <w:p w:rsidR="00A23472" w:rsidRPr="003D657C" w:rsidRDefault="00A23472" w:rsidP="001D2462"/>
        </w:tc>
        <w:tc>
          <w:tcPr>
            <w:tcW w:w="2438" w:type="dxa"/>
            <w:vMerge/>
          </w:tcPr>
          <w:p w:rsidR="00A23472" w:rsidRPr="003D657C" w:rsidRDefault="00A23472" w:rsidP="001D2462"/>
        </w:tc>
        <w:tc>
          <w:tcPr>
            <w:tcW w:w="44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xml:space="preserve">- доля населения, проживающего в многоквартирных домах с благоустроенными дворовыми территориями, от общей численности населения </w:t>
            </w:r>
            <w:r>
              <w:rPr>
                <w:rFonts w:ascii="Times New Roman" w:hAnsi="Times New Roman" w:cs="Times New Roman"/>
                <w:sz w:val="24"/>
                <w:szCs w:val="24"/>
              </w:rPr>
              <w:t>р.п</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олтавка</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29,4</w:t>
            </w:r>
          </w:p>
        </w:tc>
      </w:tr>
      <w:tr w:rsidR="00A23472" w:rsidRPr="003D657C" w:rsidTr="00F06D41">
        <w:tc>
          <w:tcPr>
            <w:tcW w:w="510" w:type="dxa"/>
            <w:vMerge/>
          </w:tcPr>
          <w:p w:rsidR="00A23472" w:rsidRPr="003D657C" w:rsidRDefault="00A23472" w:rsidP="001D2462"/>
        </w:tc>
        <w:tc>
          <w:tcPr>
            <w:tcW w:w="2438" w:type="dxa"/>
            <w:vMerge/>
          </w:tcPr>
          <w:p w:rsidR="00A23472" w:rsidRPr="003D657C" w:rsidRDefault="00A23472" w:rsidP="001D2462"/>
        </w:tc>
        <w:tc>
          <w:tcPr>
            <w:tcW w:w="4485" w:type="dxa"/>
          </w:tcPr>
          <w:p w:rsidR="00A23472" w:rsidRPr="003D657C" w:rsidRDefault="00A23472" w:rsidP="001D2462">
            <w:pPr>
              <w:pStyle w:val="ConsPlusNormal"/>
              <w:rPr>
                <w:rFonts w:ascii="Times New Roman" w:hAnsi="Times New Roman" w:cs="Times New Roman"/>
                <w:sz w:val="24"/>
                <w:szCs w:val="24"/>
              </w:rPr>
            </w:pPr>
            <w:proofErr w:type="gramStart"/>
            <w:r w:rsidRPr="003D657C">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8B3F42" w:rsidP="001D2462">
            <w:pPr>
              <w:pStyle w:val="ConsPlusNormal"/>
              <w:jc w:val="center"/>
              <w:rPr>
                <w:rFonts w:ascii="Times New Roman" w:hAnsi="Times New Roman" w:cs="Times New Roman"/>
              </w:rPr>
            </w:pPr>
            <w:r w:rsidRPr="008B3F42">
              <w:rPr>
                <w:rFonts w:ascii="Times New Roman" w:hAnsi="Times New Roman" w:cs="Times New Roman"/>
              </w:rPr>
              <w:t>100</w:t>
            </w:r>
          </w:p>
        </w:tc>
      </w:tr>
      <w:tr w:rsidR="00A23472" w:rsidRPr="003D657C" w:rsidTr="00F06D41">
        <w:tc>
          <w:tcPr>
            <w:tcW w:w="510" w:type="dxa"/>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t>2</w:t>
            </w:r>
          </w:p>
        </w:tc>
        <w:tc>
          <w:tcPr>
            <w:tcW w:w="2438"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благоустройства городских территорий</w:t>
            </w:r>
          </w:p>
        </w:tc>
        <w:tc>
          <w:tcPr>
            <w:tcW w:w="44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CF1E43" w:rsidP="001D2462">
            <w:pPr>
              <w:pStyle w:val="ConsPlusNormal"/>
              <w:jc w:val="center"/>
              <w:rPr>
                <w:rFonts w:ascii="Times New Roman" w:hAnsi="Times New Roman" w:cs="Times New Roman"/>
              </w:rPr>
            </w:pPr>
            <w:r>
              <w:rPr>
                <w:rFonts w:ascii="Times New Roman" w:hAnsi="Times New Roman" w:cs="Times New Roman"/>
              </w:rPr>
              <w:t>80</w:t>
            </w:r>
          </w:p>
        </w:tc>
      </w:tr>
    </w:tbl>
    <w:p w:rsidR="00A23472" w:rsidRPr="003D657C" w:rsidRDefault="00A23472" w:rsidP="00A23472">
      <w:pPr>
        <w:pStyle w:val="ConsPlusNormal"/>
        <w:jc w:val="both"/>
        <w:rPr>
          <w:rFonts w:ascii="Times New Roman" w:hAnsi="Times New Roman" w:cs="Times New Roman"/>
        </w:rPr>
      </w:pPr>
    </w:p>
    <w:p w:rsidR="00A23472" w:rsidRPr="00FC017B" w:rsidRDefault="00A23472" w:rsidP="00A23472">
      <w:pPr>
        <w:pStyle w:val="ConsPlusNormal"/>
        <w:jc w:val="center"/>
        <w:outlineLvl w:val="1"/>
        <w:rPr>
          <w:rFonts w:ascii="Times New Roman" w:hAnsi="Times New Roman" w:cs="Times New Roman"/>
          <w:b/>
          <w:sz w:val="28"/>
          <w:szCs w:val="28"/>
        </w:rPr>
      </w:pPr>
      <w:r w:rsidRPr="00FC017B">
        <w:rPr>
          <w:rFonts w:ascii="Times New Roman" w:hAnsi="Times New Roman" w:cs="Times New Roman"/>
          <w:b/>
          <w:sz w:val="28"/>
          <w:szCs w:val="28"/>
        </w:rPr>
        <w:t>6. Система управления реализацией муниципальной программы</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Ответственным исполнителем и участником муниципальной программы является </w:t>
      </w:r>
      <w:r>
        <w:rPr>
          <w:rFonts w:ascii="Times New Roman" w:hAnsi="Times New Roman" w:cs="Times New Roman"/>
          <w:sz w:val="28"/>
          <w:szCs w:val="28"/>
        </w:rPr>
        <w:t>администрация Полтавского городского поселения</w:t>
      </w:r>
      <w:r w:rsidRPr="003D657C">
        <w:rPr>
          <w:rFonts w:ascii="Times New Roman" w:hAnsi="Times New Roman" w:cs="Times New Roman"/>
          <w:sz w:val="28"/>
          <w:szCs w:val="28"/>
        </w:rPr>
        <w:t>, котор</w:t>
      </w:r>
      <w:r>
        <w:rPr>
          <w:rFonts w:ascii="Times New Roman" w:hAnsi="Times New Roman" w:cs="Times New Roman"/>
          <w:sz w:val="28"/>
          <w:szCs w:val="28"/>
        </w:rPr>
        <w:t>ая</w:t>
      </w:r>
      <w:r w:rsidRPr="003D657C">
        <w:rPr>
          <w:rFonts w:ascii="Times New Roman" w:hAnsi="Times New Roman" w:cs="Times New Roman"/>
          <w:sz w:val="28"/>
          <w:szCs w:val="28"/>
        </w:rPr>
        <w:t xml:space="preserve"> обеспечивает:</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реализацию мероприятий муниципальной программы и достижение утвержденных значений целевых индикаторов в пределах своей компетенции;</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внесение изменений в муниципальную программу в установленном порядке;</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формирование отчета о реализации муниципальной программы и пояснительной записки к нему;</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проведение оценки эффективности реализации муниципальной программы и формирование пояснительной записки к результатам </w:t>
      </w:r>
      <w:proofErr w:type="gramStart"/>
      <w:r w:rsidRPr="003D657C">
        <w:rPr>
          <w:rFonts w:ascii="Times New Roman" w:hAnsi="Times New Roman" w:cs="Times New Roman"/>
          <w:sz w:val="28"/>
          <w:szCs w:val="28"/>
        </w:rPr>
        <w:t xml:space="preserve">проведения оценки </w:t>
      </w:r>
      <w:r w:rsidRPr="003D657C">
        <w:rPr>
          <w:rFonts w:ascii="Times New Roman" w:hAnsi="Times New Roman" w:cs="Times New Roman"/>
          <w:sz w:val="28"/>
          <w:szCs w:val="28"/>
        </w:rPr>
        <w:lastRenderedPageBreak/>
        <w:t>эффективности реализации муниципальной программы</w:t>
      </w:r>
      <w:proofErr w:type="gramEnd"/>
      <w:r w:rsidRPr="003D657C">
        <w:rPr>
          <w:rFonts w:ascii="Times New Roman" w:hAnsi="Times New Roman" w:cs="Times New Roman"/>
          <w:sz w:val="28"/>
          <w:szCs w:val="28"/>
        </w:rPr>
        <w:t xml:space="preserve"> на основании отчета о реализации муниципальной программы;</w:t>
      </w:r>
    </w:p>
    <w:p w:rsidR="00A23472"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направление в координирующий и финансовый орган отчета о реализации муниципальной программы и пояснительной записки к нему, результатов оценки эффективности реализации муниципальной программы и пояснительной записки к результатам </w:t>
      </w:r>
      <w:proofErr w:type="gramStart"/>
      <w:r w:rsidRPr="003D657C">
        <w:rPr>
          <w:rFonts w:ascii="Times New Roman" w:hAnsi="Times New Roman" w:cs="Times New Roman"/>
          <w:sz w:val="28"/>
          <w:szCs w:val="28"/>
        </w:rPr>
        <w:t>проведения оценки эффективности реализации муниципальной программы</w:t>
      </w:r>
      <w:proofErr w:type="gramEnd"/>
      <w:r w:rsidRPr="003D657C">
        <w:rPr>
          <w:rFonts w:ascii="Times New Roman" w:hAnsi="Times New Roman" w:cs="Times New Roman"/>
          <w:sz w:val="28"/>
          <w:szCs w:val="28"/>
        </w:rPr>
        <w:t xml:space="preserve"> в срок до 1 марта года, следующего за отчетным годом.</w:t>
      </w:r>
    </w:p>
    <w:p w:rsidR="00A23472" w:rsidRPr="00952966" w:rsidRDefault="00A23472" w:rsidP="00A23472">
      <w:pPr>
        <w:pStyle w:val="ConsPlusNormal"/>
        <w:jc w:val="center"/>
        <w:outlineLvl w:val="1"/>
        <w:rPr>
          <w:rFonts w:ascii="Times New Roman" w:hAnsi="Times New Roman" w:cs="Times New Roman"/>
          <w:sz w:val="28"/>
          <w:szCs w:val="28"/>
        </w:rPr>
      </w:pPr>
    </w:p>
    <w:p w:rsidR="002E3725"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 xml:space="preserve">Подпрограмма 1 </w:t>
      </w:r>
    </w:p>
    <w:p w:rsidR="00A23472"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"Благоустройство дворовых территорий</w:t>
      </w:r>
    </w:p>
    <w:p w:rsidR="00A23472" w:rsidRPr="00FC017B" w:rsidRDefault="00A23472" w:rsidP="00A23472">
      <w:pPr>
        <w:pStyle w:val="ConsPlusNormal"/>
        <w:jc w:val="center"/>
        <w:rPr>
          <w:rFonts w:ascii="Times New Roman" w:hAnsi="Times New Roman" w:cs="Times New Roman"/>
          <w:b/>
          <w:i/>
          <w:sz w:val="28"/>
          <w:szCs w:val="28"/>
        </w:rPr>
      </w:pPr>
      <w:r w:rsidRPr="00FC017B">
        <w:rPr>
          <w:rFonts w:ascii="Times New Roman" w:hAnsi="Times New Roman" w:cs="Times New Roman"/>
          <w:b/>
          <w:i/>
          <w:sz w:val="28"/>
          <w:szCs w:val="28"/>
        </w:rPr>
        <w:t>многоквартирных домов"</w:t>
      </w: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1. Характеристика сферы </w:t>
      </w:r>
      <w:proofErr w:type="gramStart"/>
      <w:r w:rsidRPr="00FC017B">
        <w:rPr>
          <w:rFonts w:ascii="Times New Roman" w:hAnsi="Times New Roman" w:cs="Times New Roman"/>
          <w:b/>
          <w:sz w:val="28"/>
          <w:szCs w:val="28"/>
        </w:rPr>
        <w:t>социально-экономического</w:t>
      </w:r>
      <w:proofErr w:type="gramEnd"/>
    </w:p>
    <w:p w:rsidR="00A23472" w:rsidRPr="00FC017B" w:rsidRDefault="00A23472" w:rsidP="00A23472">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 xml:space="preserve">развития Полтавского городского поселения, в рамках </w:t>
      </w:r>
      <w:proofErr w:type="gramStart"/>
      <w:r w:rsidRPr="00FC017B">
        <w:rPr>
          <w:rFonts w:ascii="Times New Roman" w:hAnsi="Times New Roman" w:cs="Times New Roman"/>
          <w:b/>
          <w:sz w:val="28"/>
          <w:szCs w:val="28"/>
        </w:rPr>
        <w:t>которой</w:t>
      </w:r>
      <w:proofErr w:type="gramEnd"/>
    </w:p>
    <w:p w:rsidR="00A23472" w:rsidRPr="00FC017B" w:rsidRDefault="00A23472" w:rsidP="00A23472">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предполагается реализация подпрограммы</w:t>
      </w:r>
    </w:p>
    <w:p w:rsidR="002E3725" w:rsidRPr="00FC017B" w:rsidRDefault="002E3725" w:rsidP="00A23472">
      <w:pPr>
        <w:pStyle w:val="ConsPlusNormal"/>
        <w:jc w:val="center"/>
        <w:rPr>
          <w:rFonts w:ascii="Times New Roman" w:hAnsi="Times New Roman" w:cs="Times New Roman"/>
          <w:b/>
          <w:sz w:val="28"/>
          <w:szCs w:val="28"/>
        </w:rPr>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По результатам анализа состояния дел в сфере благоустройства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952966">
        <w:rPr>
          <w:rFonts w:ascii="Times New Roman" w:hAnsi="Times New Roman" w:cs="Times New Roman"/>
          <w:sz w:val="28"/>
          <w:szCs w:val="28"/>
        </w:rPr>
        <w:t xml:space="preserve"> за период 2014 - 201</w:t>
      </w:r>
      <w:r w:rsidR="00D53E1B">
        <w:rPr>
          <w:rFonts w:ascii="Times New Roman" w:hAnsi="Times New Roman" w:cs="Times New Roman"/>
          <w:sz w:val="28"/>
          <w:szCs w:val="28"/>
        </w:rPr>
        <w:t>8</w:t>
      </w:r>
      <w:r w:rsidRPr="00952966">
        <w:rPr>
          <w:rFonts w:ascii="Times New Roman" w:hAnsi="Times New Roman" w:cs="Times New Roman"/>
          <w:sz w:val="28"/>
          <w:szCs w:val="28"/>
        </w:rPr>
        <w:t xml:space="preserve"> годов установлено, что количество благоустроенных дворовых территорий (полностью освещенных, оборудованных местами для проведения досуга и отдыха разных групп населения (спортивные площадки, детские площадки и т.д.) и малыми архитектурными формами), соответствующих </w:t>
      </w:r>
      <w:hyperlink r:id="rId9" w:history="1">
        <w:r w:rsidRPr="00952966">
          <w:rPr>
            <w:rFonts w:ascii="Times New Roman" w:hAnsi="Times New Roman" w:cs="Times New Roman"/>
            <w:color w:val="0000FF"/>
            <w:sz w:val="28"/>
            <w:szCs w:val="28"/>
          </w:rPr>
          <w:t>Правилам</w:t>
        </w:r>
      </w:hyperlink>
      <w:r w:rsidRPr="00952966">
        <w:rPr>
          <w:rFonts w:ascii="Times New Roman" w:hAnsi="Times New Roman" w:cs="Times New Roman"/>
          <w:sz w:val="28"/>
          <w:szCs w:val="28"/>
        </w:rPr>
        <w:t xml:space="preserve">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952966">
        <w:rPr>
          <w:rFonts w:ascii="Times New Roman" w:hAnsi="Times New Roman" w:cs="Times New Roman"/>
          <w:sz w:val="28"/>
          <w:szCs w:val="28"/>
        </w:rPr>
        <w:t>, утвержденны</w:t>
      </w:r>
      <w:r>
        <w:rPr>
          <w:rFonts w:ascii="Times New Roman" w:hAnsi="Times New Roman" w:cs="Times New Roman"/>
          <w:sz w:val="28"/>
          <w:szCs w:val="28"/>
        </w:rPr>
        <w:t>х</w:t>
      </w:r>
      <w:r w:rsidRPr="00952966">
        <w:rPr>
          <w:rFonts w:ascii="Times New Roman" w:hAnsi="Times New Roman" w:cs="Times New Roman"/>
          <w:sz w:val="28"/>
          <w:szCs w:val="28"/>
        </w:rPr>
        <w:t xml:space="preserve"> </w:t>
      </w:r>
      <w:r>
        <w:rPr>
          <w:rFonts w:ascii="Times New Roman" w:hAnsi="Times New Roman" w:cs="Times New Roman"/>
          <w:sz w:val="28"/>
          <w:szCs w:val="28"/>
        </w:rPr>
        <w:t>Постановлением Полтавского городского поселения</w:t>
      </w:r>
      <w:r w:rsidRPr="00952966">
        <w:rPr>
          <w:rFonts w:ascii="Times New Roman" w:hAnsi="Times New Roman" w:cs="Times New Roman"/>
          <w:sz w:val="28"/>
          <w:szCs w:val="28"/>
        </w:rPr>
        <w:t xml:space="preserve"> от </w:t>
      </w:r>
      <w:r>
        <w:rPr>
          <w:rFonts w:ascii="Times New Roman" w:hAnsi="Times New Roman" w:cs="Times New Roman"/>
          <w:sz w:val="28"/>
          <w:szCs w:val="28"/>
        </w:rPr>
        <w:t>20.10.2017</w:t>
      </w:r>
      <w:r w:rsidRPr="00952966">
        <w:rPr>
          <w:rFonts w:ascii="Times New Roman" w:hAnsi="Times New Roman" w:cs="Times New Roman"/>
          <w:sz w:val="28"/>
          <w:szCs w:val="28"/>
        </w:rPr>
        <w:t xml:space="preserve"> года N </w:t>
      </w:r>
      <w:r>
        <w:rPr>
          <w:rFonts w:ascii="Times New Roman" w:hAnsi="Times New Roman" w:cs="Times New Roman"/>
          <w:sz w:val="28"/>
          <w:szCs w:val="28"/>
        </w:rPr>
        <w:t>90</w:t>
      </w:r>
      <w:r w:rsidRPr="00952966">
        <w:rPr>
          <w:rFonts w:ascii="Times New Roman" w:hAnsi="Times New Roman" w:cs="Times New Roman"/>
          <w:sz w:val="28"/>
          <w:szCs w:val="28"/>
        </w:rPr>
        <w:t xml:space="preserve">, составляет </w:t>
      </w:r>
      <w:r>
        <w:rPr>
          <w:rFonts w:ascii="Times New Roman" w:hAnsi="Times New Roman" w:cs="Times New Roman"/>
          <w:sz w:val="28"/>
          <w:szCs w:val="28"/>
        </w:rPr>
        <w:t>17,8</w:t>
      </w:r>
      <w:r w:rsidRPr="00952966">
        <w:rPr>
          <w:rFonts w:ascii="Times New Roman" w:hAnsi="Times New Roman" w:cs="Times New Roman"/>
          <w:sz w:val="28"/>
          <w:szCs w:val="28"/>
        </w:rPr>
        <w:t xml:space="preserve"> процента от общего количества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различных программ в отдельные годы выполнялся ремонт асфальтобетонного покрытия дворовых территорий многоквартирных домов, проездов к дворовым территориям многоквартирных домов</w:t>
      </w:r>
      <w:r>
        <w:rPr>
          <w:rFonts w:ascii="Times New Roman" w:hAnsi="Times New Roman" w:cs="Times New Roman"/>
          <w:sz w:val="28"/>
          <w:szCs w:val="28"/>
        </w:rPr>
        <w:t>.</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настоящее время значительная часть благоустройства дворовых территорий многоквартирных домов имеет высокую степень износа либо отсутствует вовсе и не соответствует в полной мере современным требованиям. В течение последних 20 лет из-за недостаточного финансирования благоустройство дворовых территорий практически не осуществлялось. Собственниками помещений в многоквартирных домах работы по благоустройству дворовых территорий собственными силами практически не ведутся.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Помимо отсутствия элементов благоустройства на дворовых территориях (скамеек, урн для мусора, детских площадок и т.п.) наблюдается значительное разрушение асфальтобетонного покрытия дворовых проездов, парковок, тротуаров и автомобильных дорог, образующих проезды к дворовым территориям, недостаточное освещение данных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От состояния асфальтобетонного покрытия дворовых территорий зависит обеспечение подходов граждан и безаварийный проезд автомобильного транспорта, в том числе неотложных служб, к подъездам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Без благоустройства дворовых территорий благоустройство </w:t>
      </w:r>
      <w:r>
        <w:rPr>
          <w:rFonts w:ascii="Times New Roman" w:hAnsi="Times New Roman" w:cs="Times New Roman"/>
          <w:sz w:val="28"/>
          <w:szCs w:val="28"/>
        </w:rPr>
        <w:t>поселка</w:t>
      </w:r>
      <w:r w:rsidRPr="00952966">
        <w:rPr>
          <w:rFonts w:ascii="Times New Roman" w:hAnsi="Times New Roman" w:cs="Times New Roman"/>
          <w:sz w:val="28"/>
          <w:szCs w:val="28"/>
        </w:rPr>
        <w:t xml:space="preserve"> не может носить комплексный характер и эффективно влиять на повышение качества жизни населения.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Реализация данной подпрограммы позволит улучшить физическое состояние дворовых территорий и увеличить количество дворовых территорий, на которых </w:t>
      </w:r>
      <w:r w:rsidRPr="00952966">
        <w:rPr>
          <w:rFonts w:ascii="Times New Roman" w:hAnsi="Times New Roman" w:cs="Times New Roman"/>
          <w:sz w:val="28"/>
          <w:szCs w:val="28"/>
        </w:rPr>
        <w:lastRenderedPageBreak/>
        <w:t>выполнены работы по ремонту дворовых проездов, обеспечению освещения дворовых территорий, установке скамеек и урн.</w:t>
      </w:r>
    </w:p>
    <w:p w:rsidR="00A23472" w:rsidRPr="00952966"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2. Срок реализации подпрограммы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Реализация подпрограммы будет осуществляться в течение 2018 - 202</w:t>
      </w:r>
      <w:r w:rsidR="001A628C">
        <w:rPr>
          <w:rFonts w:ascii="Times New Roman" w:hAnsi="Times New Roman" w:cs="Times New Roman"/>
          <w:sz w:val="28"/>
          <w:szCs w:val="28"/>
        </w:rPr>
        <w:t>4</w:t>
      </w:r>
      <w:r w:rsidR="00631710">
        <w:rPr>
          <w:rFonts w:ascii="Times New Roman" w:hAnsi="Times New Roman" w:cs="Times New Roman"/>
          <w:sz w:val="28"/>
          <w:szCs w:val="28"/>
        </w:rPr>
        <w:t xml:space="preserve"> годов.</w:t>
      </w:r>
    </w:p>
    <w:p w:rsidR="00A23472" w:rsidRPr="00952966"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3. Задачи подпрограммы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Задачей подпрограммы является повышение уровня благоустройства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A23472" w:rsidRPr="00952966" w:rsidRDefault="00A23472" w:rsidP="00A23472">
      <w:pPr>
        <w:pStyle w:val="ConsPlusNormal"/>
        <w:jc w:val="both"/>
        <w:rPr>
          <w:rFonts w:ascii="Times New Roman" w:hAnsi="Times New Roman" w:cs="Times New Roman"/>
          <w:sz w:val="28"/>
          <w:szCs w:val="28"/>
        </w:rPr>
      </w:pPr>
    </w:p>
    <w:p w:rsid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4. Описание мероприятий подпрограммы </w:t>
      </w:r>
    </w:p>
    <w:p w:rsidR="00A23472" w:rsidRPr="00FC017B" w:rsidRDefault="00A23472" w:rsidP="00FC017B">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и целевых индикаторов</w:t>
      </w:r>
      <w:r w:rsidR="00FC017B">
        <w:rPr>
          <w:rFonts w:ascii="Times New Roman" w:hAnsi="Times New Roman" w:cs="Times New Roman"/>
          <w:b/>
          <w:sz w:val="28"/>
          <w:szCs w:val="28"/>
        </w:rPr>
        <w:t xml:space="preserve"> </w:t>
      </w:r>
      <w:r w:rsidRPr="00FC017B">
        <w:rPr>
          <w:rFonts w:ascii="Times New Roman" w:hAnsi="Times New Roman" w:cs="Times New Roman"/>
          <w:b/>
          <w:sz w:val="28"/>
          <w:szCs w:val="28"/>
        </w:rPr>
        <w:t>их выполнения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Решение задачи "Повышение уровня благоустройства дворовых территорий многоквартирных домов" подпрограммы обеспечивается реализацией следующих мероприятий: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1) мероприятие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2) мероприятие "Благоустройство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Реализация вышеуказанных мероприятий подпрограммы осуществляется в соответствии с </w:t>
      </w:r>
      <w:proofErr w:type="spellStart"/>
      <w:r w:rsidRPr="00952966">
        <w:rPr>
          <w:rFonts w:ascii="Times New Roman" w:hAnsi="Times New Roman" w:cs="Times New Roman"/>
          <w:sz w:val="28"/>
          <w:szCs w:val="28"/>
        </w:rPr>
        <w:t>дизайн-проектами</w:t>
      </w:r>
      <w:proofErr w:type="spellEnd"/>
      <w:r w:rsidRPr="00952966">
        <w:rPr>
          <w:rFonts w:ascii="Times New Roman" w:hAnsi="Times New Roman" w:cs="Times New Roman"/>
          <w:sz w:val="28"/>
          <w:szCs w:val="28"/>
        </w:rPr>
        <w:t xml:space="preserve">, разработанными и утвержденными в соответствии с </w:t>
      </w:r>
      <w:hyperlink w:anchor="P570"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разработки, обсуждения с заинтересованными лицами и утверждения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 xml:space="preserve"> благоустройства дворовых территорий многоквартирных </w:t>
      </w:r>
      <w:r w:rsidR="00631710">
        <w:rPr>
          <w:rFonts w:ascii="Times New Roman" w:hAnsi="Times New Roman" w:cs="Times New Roman"/>
          <w:sz w:val="28"/>
          <w:szCs w:val="28"/>
        </w:rPr>
        <w:t>домов и общественных территорий</w:t>
      </w:r>
      <w:r w:rsidRPr="00952966">
        <w:rPr>
          <w:rFonts w:ascii="Times New Roman" w:hAnsi="Times New Roman" w:cs="Times New Roman"/>
          <w:sz w:val="28"/>
          <w:szCs w:val="28"/>
        </w:rPr>
        <w:t xml:space="preserve">, приведенным в приложении N 3 к настоящей муниципальной программе (далее - Порядок разработки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видов работ по ремонту дворовых территорий,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по ремонту дворовых территорий, благоустройству дворовых территорий (далее - минимальный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ремонт дворовых проездов;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обеспечение освещения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скамеек;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урн для мусора.</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Дополнительный перечень видов работ по ремонту дворовых территорий, благоустройству дворовых территорий (далее - дополнительный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оборудование детских и (или) спортивных площадок;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lastRenderedPageBreak/>
        <w:t>- оборудование автомобильных парковок;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озеленение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иные работы.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является исчерпывающим и не может быть расширен.</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Дополнительный перечень видов работ реализуется только при условии реализации работ, предусмотренных минимальным перечнем видов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нуждающихся в благоустройстве (с учетом их физического состояния) и подлежащих благоустройству в период с 2018 по 202</w:t>
      </w:r>
      <w:r w:rsidR="00631710">
        <w:rPr>
          <w:rFonts w:ascii="Times New Roman" w:hAnsi="Times New Roman" w:cs="Times New Roman"/>
          <w:sz w:val="28"/>
          <w:szCs w:val="28"/>
        </w:rPr>
        <w:t>4</w:t>
      </w:r>
      <w:r w:rsidRPr="00952966">
        <w:rPr>
          <w:rFonts w:ascii="Times New Roman" w:hAnsi="Times New Roman" w:cs="Times New Roman"/>
          <w:sz w:val="28"/>
          <w:szCs w:val="28"/>
        </w:rPr>
        <w:t xml:space="preserve"> годы исходя из минимального перечня работ по благоустройству (далее - Адресный перечень дворовых территорий), приведен в приложении N 4 к настоящей муниципальной программе.</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подлежит корректировке по результатам инвентаризации, проведенной в соответствии с </w:t>
      </w:r>
      <w:hyperlink r:id="rId10"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утвержденным постановлением Правительства Омской области от 29 августа 2017 года N 247-п (далее - Порядок проведения инвентаризации дворовой территории, общественной территории, уровня благоустройства индивидуальных жилых домов и земельных участков</w:t>
      </w:r>
      <w:proofErr w:type="gramEnd"/>
      <w:r w:rsidRPr="00952966">
        <w:rPr>
          <w:rFonts w:ascii="Times New Roman" w:hAnsi="Times New Roman" w:cs="Times New Roman"/>
          <w:sz w:val="28"/>
          <w:szCs w:val="28"/>
        </w:rPr>
        <w:t xml:space="preserve">, </w:t>
      </w:r>
      <w:proofErr w:type="gramStart"/>
      <w:r w:rsidRPr="00952966">
        <w:rPr>
          <w:rFonts w:ascii="Times New Roman" w:hAnsi="Times New Roman" w:cs="Times New Roman"/>
          <w:sz w:val="28"/>
          <w:szCs w:val="28"/>
        </w:rPr>
        <w:t>предоставленных</w:t>
      </w:r>
      <w:proofErr w:type="gramEnd"/>
      <w:r w:rsidRPr="00952966">
        <w:rPr>
          <w:rFonts w:ascii="Times New Roman" w:hAnsi="Times New Roman" w:cs="Times New Roman"/>
          <w:sz w:val="28"/>
          <w:szCs w:val="28"/>
        </w:rPr>
        <w:t xml:space="preserve"> для их размещения).</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На основании Адресного </w:t>
      </w:r>
      <w:hyperlink w:anchor="P605" w:history="1">
        <w:r w:rsidRPr="00952966">
          <w:rPr>
            <w:rFonts w:ascii="Times New Roman" w:hAnsi="Times New Roman" w:cs="Times New Roman"/>
            <w:color w:val="0000FF"/>
            <w:sz w:val="28"/>
            <w:szCs w:val="28"/>
          </w:rPr>
          <w:t>перечня</w:t>
        </w:r>
      </w:hyperlink>
      <w:r w:rsidRPr="00952966">
        <w:rPr>
          <w:rFonts w:ascii="Times New Roman" w:hAnsi="Times New Roman" w:cs="Times New Roman"/>
          <w:sz w:val="28"/>
          <w:szCs w:val="28"/>
        </w:rPr>
        <w:t xml:space="preserve"> дворовых территорий в соответствии с </w:t>
      </w:r>
      <w:hyperlink w:anchor="P35162"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представления, рассмотрения и оценки предложений заинтересованных лиц о включении дворовой территории в Адресный перечень многоквартирных домов, дворовые территории которых подлежат благоустройству в год подачи заявки, </w:t>
      </w:r>
      <w:r>
        <w:rPr>
          <w:rFonts w:ascii="Times New Roman" w:hAnsi="Times New Roman" w:cs="Times New Roman"/>
          <w:sz w:val="28"/>
          <w:szCs w:val="28"/>
        </w:rPr>
        <w:t>утвержденным Постановлением администрации Полтавского городского поселения от 11.10.2017 г №87</w:t>
      </w:r>
      <w:r w:rsidRPr="00952966">
        <w:rPr>
          <w:rFonts w:ascii="Times New Roman" w:hAnsi="Times New Roman" w:cs="Times New Roman"/>
          <w:sz w:val="28"/>
          <w:szCs w:val="28"/>
        </w:rPr>
        <w:t xml:space="preserve">, ежегодно формируется 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подлежащих благоустройству в текущем году.</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35468"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многоквартирных домов, дворовые территории которых подлежат благоустройству в 2018</w:t>
      </w:r>
      <w:r w:rsidR="00BF1092">
        <w:rPr>
          <w:rFonts w:ascii="Times New Roman" w:hAnsi="Times New Roman" w:cs="Times New Roman"/>
          <w:sz w:val="28"/>
          <w:szCs w:val="28"/>
        </w:rPr>
        <w:t>, 2019 год</w:t>
      </w:r>
      <w:r w:rsidR="00A04AD1">
        <w:rPr>
          <w:rFonts w:ascii="Times New Roman" w:hAnsi="Times New Roman" w:cs="Times New Roman"/>
          <w:sz w:val="28"/>
          <w:szCs w:val="28"/>
        </w:rPr>
        <w:t>а</w:t>
      </w:r>
      <w:r w:rsidR="00BF1092">
        <w:rPr>
          <w:rFonts w:ascii="Times New Roman" w:hAnsi="Times New Roman" w:cs="Times New Roman"/>
          <w:sz w:val="28"/>
          <w:szCs w:val="28"/>
        </w:rPr>
        <w:t>х</w:t>
      </w:r>
      <w:r w:rsidRPr="00952966">
        <w:rPr>
          <w:rFonts w:ascii="Times New Roman" w:hAnsi="Times New Roman" w:cs="Times New Roman"/>
          <w:sz w:val="28"/>
          <w:szCs w:val="28"/>
        </w:rPr>
        <w:t xml:space="preserve">, приведен в приложении </w:t>
      </w:r>
      <w:r>
        <w:rPr>
          <w:rFonts w:ascii="Times New Roman" w:hAnsi="Times New Roman" w:cs="Times New Roman"/>
          <w:sz w:val="28"/>
          <w:szCs w:val="28"/>
        </w:rPr>
        <w:t>№5</w:t>
      </w:r>
      <w:r w:rsidRPr="00952966">
        <w:rPr>
          <w:rFonts w:ascii="Times New Roman" w:hAnsi="Times New Roman" w:cs="Times New Roman"/>
          <w:sz w:val="28"/>
          <w:szCs w:val="28"/>
        </w:rPr>
        <w:t xml:space="preserve"> к настоящей муниципальной программе.</w:t>
      </w:r>
    </w:p>
    <w:p w:rsidR="00A23472" w:rsidRPr="00EE7B02" w:rsidRDefault="00276D66" w:rsidP="00A23472">
      <w:pPr>
        <w:pStyle w:val="ConsPlusNormal"/>
        <w:ind w:firstLine="540"/>
        <w:jc w:val="both"/>
        <w:rPr>
          <w:rFonts w:ascii="Times New Roman" w:hAnsi="Times New Roman" w:cs="Times New Roman"/>
          <w:sz w:val="28"/>
          <w:szCs w:val="28"/>
        </w:rPr>
      </w:pPr>
      <w:hyperlink w:anchor="P36446" w:history="1">
        <w:r w:rsidR="00A23472" w:rsidRPr="00EE7B02">
          <w:rPr>
            <w:rFonts w:ascii="Times New Roman" w:hAnsi="Times New Roman" w:cs="Times New Roman"/>
            <w:sz w:val="28"/>
            <w:szCs w:val="28"/>
          </w:rPr>
          <w:t>Порядок</w:t>
        </w:r>
      </w:hyperlink>
      <w:r w:rsidR="00A23472" w:rsidRPr="00EE7B02">
        <w:rPr>
          <w:rFonts w:ascii="Times New Roman" w:hAnsi="Times New Roman" w:cs="Times New Roman"/>
          <w:sz w:val="28"/>
          <w:szCs w:val="28"/>
        </w:rPr>
        <w:t xml:space="preserve"> аккумулирования и расходования средств заинтересованных лиц, направляемых на выполнение минимального и дополнительного перечней работ по ремонту дворовых территорий, благоустройству дворовых территорий, и участия граждан в выполнении указанных работ приведен в приложении N 6 к настоящей муниципальной программе.</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Нормативная </w:t>
      </w:r>
      <w:hyperlink w:anchor="P36500" w:history="1">
        <w:r w:rsidRPr="00EE7B02">
          <w:rPr>
            <w:rFonts w:ascii="Times New Roman" w:hAnsi="Times New Roman" w:cs="Times New Roman"/>
            <w:sz w:val="28"/>
            <w:szCs w:val="28"/>
          </w:rPr>
          <w:t>стоимость</w:t>
        </w:r>
      </w:hyperlink>
      <w:r w:rsidRPr="00EE7B02">
        <w:rPr>
          <w:rFonts w:ascii="Times New Roman" w:hAnsi="Times New Roman" w:cs="Times New Roman"/>
          <w:sz w:val="28"/>
          <w:szCs w:val="28"/>
        </w:rPr>
        <w:t xml:space="preserve"> (единичные расценки) работ, включенных в минимальный и дополнительный перечни видов работ по ремонту дворовых территорий, благоустройству дворовых территорий и визуализированные образцы элементов благоустройства приведены в приложении N </w:t>
      </w:r>
      <w:r>
        <w:rPr>
          <w:rFonts w:ascii="Times New Roman" w:hAnsi="Times New Roman" w:cs="Times New Roman"/>
          <w:sz w:val="28"/>
          <w:szCs w:val="28"/>
        </w:rPr>
        <w:t>7</w:t>
      </w:r>
      <w:r w:rsidRPr="00EE7B02">
        <w:rPr>
          <w:rFonts w:ascii="Times New Roman" w:hAnsi="Times New Roman" w:cs="Times New Roman"/>
          <w:sz w:val="28"/>
          <w:szCs w:val="28"/>
        </w:rPr>
        <w:t xml:space="preserve"> к настоящей муниципальной программе.</w:t>
      </w:r>
    </w:p>
    <w:p w:rsidR="00A23472" w:rsidRPr="00952966" w:rsidRDefault="00A23472" w:rsidP="00A23472">
      <w:pPr>
        <w:pStyle w:val="ConsPlusNormal"/>
        <w:jc w:val="both"/>
        <w:rPr>
          <w:rFonts w:ascii="Times New Roman" w:hAnsi="Times New Roman" w:cs="Times New Roman"/>
          <w:sz w:val="28"/>
          <w:szCs w:val="28"/>
        </w:rPr>
      </w:pPr>
    </w:p>
    <w:p w:rsidR="00A23472" w:rsidRPr="00527F57" w:rsidRDefault="00A23472" w:rsidP="00A23472">
      <w:pPr>
        <w:pStyle w:val="ConsPlusNormal"/>
        <w:jc w:val="center"/>
        <w:outlineLvl w:val="3"/>
        <w:rPr>
          <w:rFonts w:ascii="Times New Roman" w:hAnsi="Times New Roman" w:cs="Times New Roman"/>
          <w:sz w:val="28"/>
          <w:szCs w:val="28"/>
        </w:rPr>
      </w:pPr>
      <w:r w:rsidRPr="00527F57">
        <w:rPr>
          <w:rFonts w:ascii="Times New Roman" w:hAnsi="Times New Roman" w:cs="Times New Roman"/>
          <w:sz w:val="28"/>
          <w:szCs w:val="28"/>
        </w:rPr>
        <w:t>Методика расчета целевых индикаторов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A23472" w:rsidRPr="00527F57" w:rsidTr="00F06D41">
        <w:tc>
          <w:tcPr>
            <w:tcW w:w="56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N п/п</w:t>
            </w:r>
          </w:p>
        </w:tc>
        <w:tc>
          <w:tcPr>
            <w:tcW w:w="3345"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Наименование целевого индикатора</w:t>
            </w:r>
          </w:p>
        </w:tc>
        <w:tc>
          <w:tcPr>
            <w:tcW w:w="124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Единица измерения</w:t>
            </w:r>
          </w:p>
        </w:tc>
        <w:tc>
          <w:tcPr>
            <w:tcW w:w="4826"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Источники данных и методика расчета целевого индикатора</w:t>
            </w:r>
          </w:p>
        </w:tc>
      </w:tr>
      <w:tr w:rsidR="00A23472" w:rsidRPr="00527F57" w:rsidTr="00F06D41">
        <w:tc>
          <w:tcPr>
            <w:tcW w:w="9985" w:type="dxa"/>
            <w:gridSpan w:val="4"/>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A23472" w:rsidRPr="00527F57" w:rsidTr="00F06D41">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lastRenderedPageBreak/>
              <w:t>1</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тыс. кв</w:t>
            </w:r>
            <w:proofErr w:type="gramStart"/>
            <w:r w:rsidRPr="00527F57">
              <w:rPr>
                <w:rFonts w:ascii="Times New Roman" w:hAnsi="Times New Roman" w:cs="Times New Roman"/>
                <w:sz w:val="24"/>
                <w:szCs w:val="24"/>
              </w:rPr>
              <w:t>.м</w:t>
            </w:r>
            <w:proofErr w:type="gramEnd"/>
          </w:p>
        </w:tc>
        <w:tc>
          <w:tcPr>
            <w:tcW w:w="4826"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527F57">
                <w:rPr>
                  <w:rFonts w:ascii="Times New Roman" w:hAnsi="Times New Roman" w:cs="Times New Roman"/>
                  <w:color w:val="0000FF"/>
                  <w:sz w:val="24"/>
                  <w:szCs w:val="24"/>
                </w:rPr>
                <w:t>(форма КС-2)</w:t>
              </w:r>
            </w:hyperlink>
          </w:p>
        </w:tc>
      </w:tr>
      <w:tr w:rsidR="00A23472" w:rsidRPr="00527F57" w:rsidTr="00F06D41">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2</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ед.</w:t>
            </w:r>
          </w:p>
        </w:tc>
        <w:tc>
          <w:tcPr>
            <w:tcW w:w="4826"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527F57">
                <w:rPr>
                  <w:rFonts w:ascii="Times New Roman" w:hAnsi="Times New Roman" w:cs="Times New Roman"/>
                  <w:color w:val="0000FF"/>
                  <w:sz w:val="24"/>
                  <w:szCs w:val="24"/>
                </w:rPr>
                <w:t>(форма КС-2)</w:t>
              </w:r>
            </w:hyperlink>
          </w:p>
        </w:tc>
      </w:tr>
    </w:tbl>
    <w:p w:rsidR="00A23472" w:rsidRPr="00527F57" w:rsidRDefault="00A23472" w:rsidP="00A23472">
      <w:pPr>
        <w:pStyle w:val="ConsPlusNormal"/>
        <w:spacing w:before="280"/>
        <w:ind w:firstLine="540"/>
        <w:jc w:val="both"/>
        <w:rPr>
          <w:rFonts w:ascii="Times New Roman" w:hAnsi="Times New Roman" w:cs="Times New Roman"/>
          <w:sz w:val="28"/>
          <w:szCs w:val="28"/>
        </w:rPr>
      </w:pPr>
      <w:r w:rsidRPr="00527F57">
        <w:rPr>
          <w:rFonts w:ascii="Times New Roman" w:hAnsi="Times New Roman" w:cs="Times New Roman"/>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A23472" w:rsidRPr="00527F57" w:rsidRDefault="00A23472" w:rsidP="00A23472">
      <w:pPr>
        <w:pStyle w:val="ConsPlusNormal"/>
        <w:jc w:val="both"/>
        <w:rPr>
          <w:rFonts w:ascii="Times New Roman" w:hAnsi="Times New Roman" w:cs="Times New Roman"/>
          <w:sz w:val="24"/>
          <w:szCs w:val="24"/>
        </w:rPr>
      </w:pPr>
    </w:p>
    <w:p w:rsidR="00A23472" w:rsidRPr="00FC017B" w:rsidRDefault="00A23472" w:rsidP="00A23472">
      <w:pPr>
        <w:pStyle w:val="ConsPlusNormal"/>
        <w:jc w:val="center"/>
        <w:outlineLvl w:val="2"/>
        <w:rPr>
          <w:rFonts w:ascii="Times New Roman" w:hAnsi="Times New Roman" w:cs="Times New Roman"/>
          <w:b/>
          <w:color w:val="000000" w:themeColor="text1"/>
          <w:sz w:val="28"/>
          <w:szCs w:val="28"/>
        </w:rPr>
      </w:pPr>
      <w:r w:rsidRPr="00FC017B">
        <w:rPr>
          <w:rFonts w:ascii="Times New Roman" w:hAnsi="Times New Roman" w:cs="Times New Roman"/>
          <w:b/>
          <w:color w:val="000000" w:themeColor="text1"/>
          <w:sz w:val="28"/>
          <w:szCs w:val="28"/>
        </w:rPr>
        <w:t>5. Объем и источники финансирования подпрограммы</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Общий объем финансирования подпрограммы на 2018 </w:t>
      </w:r>
      <w:r>
        <w:rPr>
          <w:rFonts w:ascii="Times New Roman" w:hAnsi="Times New Roman" w:cs="Times New Roman"/>
          <w:sz w:val="28"/>
          <w:szCs w:val="28"/>
        </w:rPr>
        <w:t>–</w:t>
      </w:r>
      <w:r w:rsidRPr="00527F57">
        <w:rPr>
          <w:rFonts w:ascii="Times New Roman" w:hAnsi="Times New Roman" w:cs="Times New Roman"/>
          <w:sz w:val="28"/>
          <w:szCs w:val="28"/>
        </w:rPr>
        <w:t xml:space="preserve"> 202</w:t>
      </w:r>
      <w:r>
        <w:rPr>
          <w:rFonts w:ascii="Times New Roman" w:hAnsi="Times New Roman" w:cs="Times New Roman"/>
          <w:sz w:val="28"/>
          <w:szCs w:val="28"/>
        </w:rPr>
        <w:t xml:space="preserve">4 </w:t>
      </w:r>
      <w:r w:rsidRPr="00527F57">
        <w:rPr>
          <w:rFonts w:ascii="Times New Roman" w:hAnsi="Times New Roman" w:cs="Times New Roman"/>
          <w:sz w:val="28"/>
          <w:szCs w:val="28"/>
        </w:rPr>
        <w:t xml:space="preserve">годы формируется за счет средств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и составляет</w:t>
      </w:r>
      <w:r>
        <w:rPr>
          <w:rFonts w:ascii="Times New Roman" w:hAnsi="Times New Roman" w:cs="Times New Roman"/>
          <w:sz w:val="28"/>
          <w:szCs w:val="28"/>
        </w:rPr>
        <w:t xml:space="preserve"> </w:t>
      </w:r>
      <w:r w:rsidR="00126559">
        <w:rPr>
          <w:rFonts w:ascii="Times New Roman" w:hAnsi="Times New Roman" w:cs="Times New Roman"/>
          <w:sz w:val="28"/>
          <w:szCs w:val="28"/>
        </w:rPr>
        <w:t>3 578 567,42</w:t>
      </w:r>
      <w:r>
        <w:rPr>
          <w:rFonts w:ascii="Times New Roman" w:hAnsi="Times New Roman" w:cs="Times New Roman"/>
          <w:sz w:val="28"/>
          <w:szCs w:val="28"/>
        </w:rPr>
        <w:t xml:space="preserve"> </w:t>
      </w:r>
      <w:r w:rsidRPr="00527F57">
        <w:rPr>
          <w:rFonts w:ascii="Times New Roman" w:hAnsi="Times New Roman" w:cs="Times New Roman"/>
          <w:sz w:val="28"/>
          <w:szCs w:val="28"/>
        </w:rPr>
        <w:t>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w:t>
      </w:r>
      <w:r>
        <w:rPr>
          <w:rFonts w:ascii="Times New Roman" w:hAnsi="Times New Roman" w:cs="Times New Roman"/>
          <w:sz w:val="28"/>
          <w:szCs w:val="28"/>
        </w:rPr>
        <w:t>–</w:t>
      </w:r>
      <w:r w:rsidRPr="00527F57">
        <w:rPr>
          <w:rFonts w:ascii="Times New Roman" w:hAnsi="Times New Roman" w:cs="Times New Roman"/>
          <w:sz w:val="28"/>
          <w:szCs w:val="28"/>
        </w:rPr>
        <w:t xml:space="preserve"> </w:t>
      </w:r>
      <w:r>
        <w:rPr>
          <w:rFonts w:ascii="Times New Roman" w:hAnsi="Times New Roman" w:cs="Times New Roman"/>
          <w:sz w:val="28"/>
          <w:szCs w:val="28"/>
        </w:rPr>
        <w:t>1 578 567,42</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0,00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400 000,00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w:t>
      </w:r>
      <w:r>
        <w:rPr>
          <w:rFonts w:ascii="Times New Roman" w:hAnsi="Times New Roman" w:cs="Times New Roman"/>
          <w:sz w:val="28"/>
          <w:szCs w:val="28"/>
        </w:rPr>
        <w:t xml:space="preserve">-  400 000,00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400 000,00 руб.;</w:t>
      </w:r>
    </w:p>
    <w:p w:rsidR="00D92BE3" w:rsidRDefault="00D92BE3"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w:t>
      </w:r>
      <w:r w:rsidR="00126559">
        <w:rPr>
          <w:rFonts w:ascii="Times New Roman" w:hAnsi="Times New Roman" w:cs="Times New Roman"/>
          <w:sz w:val="28"/>
          <w:szCs w:val="28"/>
        </w:rPr>
        <w:t xml:space="preserve"> -  400 000,00 руб.;</w:t>
      </w:r>
    </w:p>
    <w:p w:rsidR="00126559" w:rsidRPr="00527F57" w:rsidRDefault="00126559"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400 000,00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Прогнозируемый объем финансирования из областного бюджета составит</w:t>
      </w:r>
      <w:r w:rsidR="000331B7">
        <w:rPr>
          <w:rFonts w:ascii="Times New Roman" w:hAnsi="Times New Roman" w:cs="Times New Roman"/>
          <w:sz w:val="28"/>
          <w:szCs w:val="28"/>
        </w:rPr>
        <w:t xml:space="preserve"> 1 499 638,42 </w:t>
      </w:r>
      <w:r w:rsidRPr="00527F57">
        <w:rPr>
          <w:rFonts w:ascii="Times New Roman" w:hAnsi="Times New Roman" w:cs="Times New Roman"/>
          <w:sz w:val="28"/>
          <w:szCs w:val="28"/>
        </w:rPr>
        <w:t xml:space="preserve"> 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1 499 638,42 </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r>
        <w:rPr>
          <w:rFonts w:ascii="Times New Roman" w:hAnsi="Times New Roman" w:cs="Times New Roman"/>
          <w:sz w:val="28"/>
          <w:szCs w:val="28"/>
        </w:rPr>
        <w:t>;</w:t>
      </w:r>
    </w:p>
    <w:p w:rsidR="00126559" w:rsidRDefault="00126559"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руб.;</w:t>
      </w:r>
    </w:p>
    <w:p w:rsidR="00126559" w:rsidRDefault="00126559"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Прогнозируемый объем финансирования из </w:t>
      </w:r>
      <w:r>
        <w:rPr>
          <w:rFonts w:ascii="Times New Roman" w:hAnsi="Times New Roman" w:cs="Times New Roman"/>
          <w:sz w:val="28"/>
          <w:szCs w:val="28"/>
        </w:rPr>
        <w:t>местного</w:t>
      </w:r>
      <w:r w:rsidRPr="00527F57">
        <w:rPr>
          <w:rFonts w:ascii="Times New Roman" w:hAnsi="Times New Roman" w:cs="Times New Roman"/>
          <w:sz w:val="28"/>
          <w:szCs w:val="28"/>
        </w:rPr>
        <w:t xml:space="preserve"> бюджета составит </w:t>
      </w:r>
      <w:r>
        <w:rPr>
          <w:rFonts w:ascii="Times New Roman" w:hAnsi="Times New Roman" w:cs="Times New Roman"/>
          <w:sz w:val="28"/>
          <w:szCs w:val="28"/>
        </w:rPr>
        <w:t xml:space="preserve"> </w:t>
      </w:r>
      <w:r w:rsidR="003835F2">
        <w:rPr>
          <w:rFonts w:ascii="Times New Roman" w:hAnsi="Times New Roman" w:cs="Times New Roman"/>
          <w:sz w:val="28"/>
          <w:szCs w:val="28"/>
        </w:rPr>
        <w:t>2 078 929,00</w:t>
      </w:r>
      <w:r>
        <w:rPr>
          <w:rFonts w:ascii="Times New Roman" w:hAnsi="Times New Roman" w:cs="Times New Roman"/>
          <w:sz w:val="28"/>
          <w:szCs w:val="28"/>
        </w:rPr>
        <w:t xml:space="preserve"> </w:t>
      </w:r>
      <w:r w:rsidRPr="00527F57">
        <w:rPr>
          <w:rFonts w:ascii="Times New Roman" w:hAnsi="Times New Roman" w:cs="Times New Roman"/>
          <w:sz w:val="28"/>
          <w:szCs w:val="28"/>
        </w:rPr>
        <w:t>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78929,00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0,00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400000,00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400000,00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400000,00 </w:t>
      </w:r>
      <w:r w:rsidRPr="00527F57">
        <w:rPr>
          <w:rFonts w:ascii="Times New Roman" w:hAnsi="Times New Roman" w:cs="Times New Roman"/>
          <w:sz w:val="28"/>
          <w:szCs w:val="28"/>
        </w:rPr>
        <w:t>руб.;</w:t>
      </w:r>
    </w:p>
    <w:p w:rsidR="00126559" w:rsidRDefault="00126559"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400000,00 руб.;</w:t>
      </w:r>
    </w:p>
    <w:p w:rsidR="00126559" w:rsidRDefault="003C6D12"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- 2024 год -   </w:t>
      </w:r>
      <w:r w:rsidR="00126559">
        <w:rPr>
          <w:rFonts w:ascii="Times New Roman" w:hAnsi="Times New Roman" w:cs="Times New Roman"/>
          <w:sz w:val="28"/>
          <w:szCs w:val="28"/>
        </w:rPr>
        <w:t>400000,00</w:t>
      </w:r>
      <w:r w:rsidR="00BB1F2C">
        <w:rPr>
          <w:rFonts w:ascii="Times New Roman" w:hAnsi="Times New Roman" w:cs="Times New Roman"/>
          <w:sz w:val="28"/>
          <w:szCs w:val="28"/>
        </w:rPr>
        <w:t xml:space="preserve"> </w:t>
      </w:r>
      <w:r w:rsidR="00126559">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lastRenderedPageBreak/>
        <w:t xml:space="preserve">Объем финансирования может уточняться при формировании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на соответствующий финансовый год, исходя из возможностей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мониторинга эффективности мероприятий, предусмотренных подпрограммой.</w:t>
      </w:r>
    </w:p>
    <w:p w:rsidR="002E3725" w:rsidRDefault="002E3725" w:rsidP="00A23472">
      <w:pPr>
        <w:pStyle w:val="ConsPlusNormal"/>
        <w:jc w:val="center"/>
        <w:outlineLvl w:val="1"/>
        <w:rPr>
          <w:rFonts w:ascii="Times New Roman" w:hAnsi="Times New Roman" w:cs="Times New Roman"/>
          <w:b/>
          <w:sz w:val="28"/>
          <w:szCs w:val="28"/>
        </w:rPr>
      </w:pPr>
    </w:p>
    <w:p w:rsidR="00782CAD"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 xml:space="preserve">Подпрограмма 2 </w:t>
      </w:r>
    </w:p>
    <w:p w:rsidR="00A23472" w:rsidRPr="00FC017B" w:rsidRDefault="00A23472" w:rsidP="00A23472">
      <w:pPr>
        <w:pStyle w:val="ConsPlusNormal"/>
        <w:jc w:val="center"/>
        <w:outlineLvl w:val="1"/>
        <w:rPr>
          <w:rFonts w:ascii="Times New Roman" w:hAnsi="Times New Roman" w:cs="Times New Roman"/>
          <w:b/>
          <w:i/>
          <w:sz w:val="28"/>
          <w:szCs w:val="28"/>
        </w:rPr>
      </w:pPr>
      <w:r w:rsidRPr="00FC017B">
        <w:rPr>
          <w:rFonts w:ascii="Times New Roman" w:hAnsi="Times New Roman" w:cs="Times New Roman"/>
          <w:b/>
          <w:i/>
          <w:sz w:val="28"/>
          <w:szCs w:val="28"/>
        </w:rPr>
        <w:t>"Благоустройство общественных территорий"</w:t>
      </w: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1. Характеристика сферы социально-экономического развития</w:t>
      </w:r>
    </w:p>
    <w:p w:rsidR="00FC017B" w:rsidRPr="00FC017B" w:rsidRDefault="005006A8" w:rsidP="00A23472">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Полтавского городского поселения</w:t>
      </w:r>
      <w:r w:rsidR="00A23472" w:rsidRPr="00FC017B">
        <w:rPr>
          <w:rFonts w:ascii="Times New Roman" w:hAnsi="Times New Roman" w:cs="Times New Roman"/>
          <w:b/>
          <w:sz w:val="28"/>
          <w:szCs w:val="28"/>
        </w:rPr>
        <w:t xml:space="preserve">, в рамках которой предполагается </w:t>
      </w:r>
    </w:p>
    <w:p w:rsidR="00A23472" w:rsidRPr="00FC017B" w:rsidRDefault="00FC017B" w:rsidP="00FC017B">
      <w:pPr>
        <w:pStyle w:val="ConsPlusNormal"/>
        <w:jc w:val="center"/>
        <w:rPr>
          <w:rFonts w:ascii="Times New Roman" w:hAnsi="Times New Roman" w:cs="Times New Roman"/>
          <w:b/>
          <w:sz w:val="28"/>
          <w:szCs w:val="28"/>
        </w:rPr>
      </w:pPr>
      <w:r w:rsidRPr="00FC017B">
        <w:rPr>
          <w:rFonts w:ascii="Times New Roman" w:hAnsi="Times New Roman" w:cs="Times New Roman"/>
          <w:b/>
          <w:sz w:val="28"/>
          <w:szCs w:val="28"/>
        </w:rPr>
        <w:t>р</w:t>
      </w:r>
      <w:r w:rsidR="00A23472" w:rsidRPr="00FC017B">
        <w:rPr>
          <w:rFonts w:ascii="Times New Roman" w:hAnsi="Times New Roman" w:cs="Times New Roman"/>
          <w:b/>
          <w:sz w:val="28"/>
          <w:szCs w:val="28"/>
        </w:rPr>
        <w:t>еализация</w:t>
      </w:r>
      <w:r w:rsidRPr="00FC017B">
        <w:rPr>
          <w:rFonts w:ascii="Times New Roman" w:hAnsi="Times New Roman" w:cs="Times New Roman"/>
          <w:b/>
          <w:sz w:val="28"/>
          <w:szCs w:val="28"/>
        </w:rPr>
        <w:t xml:space="preserve"> </w:t>
      </w:r>
      <w:r w:rsidR="00A23472" w:rsidRPr="00FC017B">
        <w:rPr>
          <w:rFonts w:ascii="Times New Roman" w:hAnsi="Times New Roman" w:cs="Times New Roman"/>
          <w:b/>
          <w:sz w:val="28"/>
          <w:szCs w:val="28"/>
        </w:rPr>
        <w:t>подпрограммы</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Повышение благоустройства территорий общего пользования способствует созданию привлекательного образа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 повышению уровня комфортности и безопасности проживания граждан на его территории.</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w:t>
      </w:r>
    </w:p>
    <w:p w:rsidR="00A23472" w:rsidRDefault="00A23472" w:rsidP="00A23472">
      <w:pPr>
        <w:pStyle w:val="ConsPlusNormal"/>
        <w:jc w:val="both"/>
      </w:pPr>
    </w:p>
    <w:p w:rsidR="00A23472" w:rsidRPr="00FC017B" w:rsidRDefault="00A23472" w:rsidP="00E5025B">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2. Срок реализации подпрограммы</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Реализация подпрограммы будет осуществляться в течение 2018 </w:t>
      </w:r>
      <w:r w:rsidR="0069414B">
        <w:rPr>
          <w:rFonts w:ascii="Times New Roman" w:hAnsi="Times New Roman" w:cs="Times New Roman"/>
          <w:sz w:val="28"/>
          <w:szCs w:val="28"/>
        </w:rPr>
        <w:t>–</w:t>
      </w:r>
      <w:r w:rsidRPr="00EE7B02">
        <w:rPr>
          <w:rFonts w:ascii="Times New Roman" w:hAnsi="Times New Roman" w:cs="Times New Roman"/>
          <w:sz w:val="28"/>
          <w:szCs w:val="28"/>
        </w:rPr>
        <w:t xml:space="preserve"> 202</w:t>
      </w:r>
      <w:r w:rsidR="0069414B">
        <w:rPr>
          <w:rFonts w:ascii="Times New Roman" w:hAnsi="Times New Roman" w:cs="Times New Roman"/>
          <w:sz w:val="28"/>
          <w:szCs w:val="28"/>
        </w:rPr>
        <w:t xml:space="preserve">4 </w:t>
      </w:r>
      <w:r w:rsidR="00631710">
        <w:rPr>
          <w:rFonts w:ascii="Times New Roman" w:hAnsi="Times New Roman" w:cs="Times New Roman"/>
          <w:sz w:val="28"/>
          <w:szCs w:val="28"/>
        </w:rPr>
        <w:t>годов</w:t>
      </w:r>
      <w:r w:rsidRPr="00EE7B02">
        <w:rPr>
          <w:rFonts w:ascii="Times New Roman" w:hAnsi="Times New Roman" w:cs="Times New Roman"/>
          <w:sz w:val="28"/>
          <w:szCs w:val="28"/>
        </w:rPr>
        <w:t>.</w:t>
      </w: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3. Задачи подпрограммы</w:t>
      </w:r>
    </w:p>
    <w:p w:rsidR="00FC017B" w:rsidRDefault="00A23472" w:rsidP="00FC017B">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Задачей подпрограммы является повышение уровня благоустройства общественных территорий.</w:t>
      </w:r>
    </w:p>
    <w:p w:rsidR="00A23472" w:rsidRPr="00EE7B02" w:rsidRDefault="00A23472" w:rsidP="00FC017B">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p w:rsidR="00A23472" w:rsidRDefault="00A23472" w:rsidP="00A23472">
      <w:pPr>
        <w:pStyle w:val="ConsPlusNormal"/>
        <w:jc w:val="both"/>
      </w:pPr>
    </w:p>
    <w:p w:rsid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4. Описание мероприятий подпрограммы и </w:t>
      </w:r>
    </w:p>
    <w:p w:rsidR="00A23472" w:rsidRPr="00FC017B" w:rsidRDefault="00A23472" w:rsidP="00FC017B">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целевых индикаторов</w:t>
      </w:r>
      <w:r w:rsidR="00FC017B">
        <w:rPr>
          <w:rFonts w:ascii="Times New Roman" w:hAnsi="Times New Roman" w:cs="Times New Roman"/>
          <w:b/>
          <w:sz w:val="28"/>
          <w:szCs w:val="28"/>
        </w:rPr>
        <w:t xml:space="preserve"> </w:t>
      </w:r>
      <w:r w:rsidRPr="00FC017B">
        <w:rPr>
          <w:rFonts w:ascii="Times New Roman" w:hAnsi="Times New Roman" w:cs="Times New Roman"/>
          <w:b/>
          <w:sz w:val="28"/>
          <w:szCs w:val="28"/>
        </w:rPr>
        <w:t>их выполнения</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задачи "Повышение уровня благоустройства общественных территорий" подпрограммы обеспечивается реализацией следующих мероприятий: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1) мероприятие "Капитальный ремонт, ремонт и содержание автомобильных дорог общего пользования местного значения наиболее посещаемых общественных территорий"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2) мероприятие "Благоустройство общественных территорий" включает в себя выполнение комплекса работ по благоустройству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lastRenderedPageBreak/>
        <w:t xml:space="preserve">Реализация вышеуказанных мероприятий подпрограммы осуществляется в соответствии с </w:t>
      </w:r>
      <w:proofErr w:type="spellStart"/>
      <w:r w:rsidRPr="00EE7B02">
        <w:rPr>
          <w:rFonts w:ascii="Times New Roman" w:hAnsi="Times New Roman" w:cs="Times New Roman"/>
          <w:sz w:val="28"/>
          <w:szCs w:val="28"/>
        </w:rPr>
        <w:t>дизайн-проектами</w:t>
      </w:r>
      <w:proofErr w:type="spellEnd"/>
      <w:r w:rsidRPr="00EE7B02">
        <w:rPr>
          <w:rFonts w:ascii="Times New Roman" w:hAnsi="Times New Roman" w:cs="Times New Roman"/>
          <w:sz w:val="28"/>
          <w:szCs w:val="28"/>
        </w:rPr>
        <w:t xml:space="preserve">, </w:t>
      </w:r>
      <w:proofErr w:type="gramStart"/>
      <w:r w:rsidRPr="00EE7B02">
        <w:rPr>
          <w:rFonts w:ascii="Times New Roman" w:hAnsi="Times New Roman" w:cs="Times New Roman"/>
          <w:sz w:val="28"/>
          <w:szCs w:val="28"/>
        </w:rPr>
        <w:t>разработанными</w:t>
      </w:r>
      <w:proofErr w:type="gramEnd"/>
      <w:r w:rsidRPr="00EE7B02">
        <w:rPr>
          <w:rFonts w:ascii="Times New Roman" w:hAnsi="Times New Roman" w:cs="Times New Roman"/>
          <w:sz w:val="28"/>
          <w:szCs w:val="28"/>
        </w:rPr>
        <w:t xml:space="preserve"> и утвержденными в соответствии с </w:t>
      </w:r>
      <w:hyperlink w:anchor="P570"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разработки </w:t>
      </w:r>
      <w:proofErr w:type="spellStart"/>
      <w:r w:rsidRPr="00EE7B02">
        <w:rPr>
          <w:rFonts w:ascii="Times New Roman" w:hAnsi="Times New Roman" w:cs="Times New Roman"/>
          <w:sz w:val="28"/>
          <w:szCs w:val="28"/>
        </w:rPr>
        <w:t>дизайн-проектов</w:t>
      </w:r>
      <w:proofErr w:type="spellEnd"/>
      <w:r w:rsidRPr="00EE7B02">
        <w:rPr>
          <w:rFonts w:ascii="Times New Roman" w:hAnsi="Times New Roman" w:cs="Times New Roman"/>
          <w:sz w:val="28"/>
          <w:szCs w:val="28"/>
        </w:rPr>
        <w:t>.</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нуждающихся в благоустройстве (с учетом их физического состояния) и подлежащих благоустройству в период 2018 - 202</w:t>
      </w:r>
      <w:r w:rsidR="00631710">
        <w:rPr>
          <w:rFonts w:ascii="Times New Roman" w:hAnsi="Times New Roman" w:cs="Times New Roman"/>
          <w:sz w:val="28"/>
          <w:szCs w:val="28"/>
        </w:rPr>
        <w:t>4</w:t>
      </w:r>
      <w:r w:rsidRPr="00EE7B02">
        <w:rPr>
          <w:rFonts w:ascii="Times New Roman" w:hAnsi="Times New Roman" w:cs="Times New Roman"/>
          <w:sz w:val="28"/>
          <w:szCs w:val="28"/>
        </w:rPr>
        <w:t xml:space="preserve"> годов (далее - Адресный перечень общественных территорий), приведен в приложении N </w:t>
      </w:r>
      <w:r>
        <w:rPr>
          <w:rFonts w:ascii="Times New Roman" w:hAnsi="Times New Roman" w:cs="Times New Roman"/>
          <w:sz w:val="28"/>
          <w:szCs w:val="28"/>
        </w:rPr>
        <w:t>8</w:t>
      </w:r>
      <w:r w:rsidRPr="00EE7B02">
        <w:rPr>
          <w:rFonts w:ascii="Times New Roman" w:hAnsi="Times New Roman" w:cs="Times New Roman"/>
          <w:sz w:val="28"/>
          <w:szCs w:val="28"/>
        </w:rPr>
        <w:t xml:space="preserve"> к настоящей муниципальной программе.</w:t>
      </w:r>
    </w:p>
    <w:p w:rsidR="00A23472" w:rsidRPr="008E7D7F" w:rsidRDefault="00A23472" w:rsidP="00A23472">
      <w:pPr>
        <w:pStyle w:val="ConsPlusNormal"/>
        <w:ind w:firstLine="540"/>
        <w:jc w:val="both"/>
        <w:rPr>
          <w:rFonts w:ascii="Times New Roman" w:hAnsi="Times New Roman" w:cs="Times New Roman"/>
          <w:sz w:val="28"/>
          <w:szCs w:val="28"/>
        </w:rPr>
      </w:pPr>
      <w:proofErr w:type="gramStart"/>
      <w:r w:rsidRPr="00EE7B02">
        <w:rPr>
          <w:rFonts w:ascii="Times New Roman" w:hAnsi="Times New Roman" w:cs="Times New Roman"/>
          <w:sz w:val="28"/>
          <w:szCs w:val="28"/>
        </w:rPr>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формируется по результатам инвентаризации, проведенной в соответствии с </w:t>
      </w:r>
      <w:hyperlink r:id="rId13"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а также в соответствии с </w:t>
      </w:r>
      <w:hyperlink r:id="rId14" w:history="1">
        <w:r w:rsidRPr="00EE7B02">
          <w:rPr>
            <w:rFonts w:ascii="Times New Roman" w:hAnsi="Times New Roman" w:cs="Times New Roman"/>
            <w:color w:val="0000FF"/>
            <w:sz w:val="28"/>
            <w:szCs w:val="28"/>
          </w:rPr>
          <w:t>пунктом 3.4</w:t>
        </w:r>
      </w:hyperlink>
      <w:r w:rsidRPr="00EE7B02">
        <w:rPr>
          <w:rFonts w:ascii="Times New Roman" w:hAnsi="Times New Roman" w:cs="Times New Roman"/>
          <w:sz w:val="28"/>
          <w:szCs w:val="28"/>
        </w:rPr>
        <w:t xml:space="preserve">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w:t>
      </w:r>
      <w:proofErr w:type="gramEnd"/>
      <w:r w:rsidRPr="00EE7B02">
        <w:rPr>
          <w:rFonts w:ascii="Times New Roman" w:hAnsi="Times New Roman" w:cs="Times New Roman"/>
          <w:sz w:val="28"/>
          <w:szCs w:val="28"/>
        </w:rPr>
        <w:t xml:space="preserve"> комфортной городской среды" на 2018 - 202</w:t>
      </w:r>
      <w:r w:rsidR="00631710">
        <w:rPr>
          <w:rFonts w:ascii="Times New Roman" w:hAnsi="Times New Roman" w:cs="Times New Roman"/>
          <w:sz w:val="28"/>
          <w:szCs w:val="28"/>
        </w:rPr>
        <w:t>4</w:t>
      </w:r>
      <w:r w:rsidRPr="00EE7B02">
        <w:rPr>
          <w:rFonts w:ascii="Times New Roman" w:hAnsi="Times New Roman" w:cs="Times New Roman"/>
          <w:sz w:val="28"/>
          <w:szCs w:val="28"/>
        </w:rPr>
        <w:t xml:space="preserve"> годы, </w:t>
      </w:r>
      <w:proofErr w:type="gramStart"/>
      <w:r w:rsidRPr="008E7D7F">
        <w:rPr>
          <w:rFonts w:ascii="Times New Roman" w:hAnsi="Times New Roman" w:cs="Times New Roman"/>
          <w:sz w:val="28"/>
          <w:szCs w:val="28"/>
        </w:rPr>
        <w:t>утвержденных</w:t>
      </w:r>
      <w:proofErr w:type="gramEnd"/>
      <w:r w:rsidRPr="008E7D7F">
        <w:rPr>
          <w:rFonts w:ascii="Times New Roman" w:hAnsi="Times New Roman" w:cs="Times New Roman"/>
          <w:sz w:val="28"/>
          <w:szCs w:val="28"/>
        </w:rPr>
        <w:t xml:space="preserve"> приказом Министерства строительства и жилищно-коммунального хозяйства Российской Федерации от 6 апреля 2017 года N 691/пр.</w:t>
      </w:r>
    </w:p>
    <w:p w:rsidR="00A23472" w:rsidRPr="005006A8" w:rsidRDefault="00A23472" w:rsidP="005006A8">
      <w:pPr>
        <w:pStyle w:val="ConsPlusNormal"/>
        <w:ind w:firstLine="720"/>
        <w:jc w:val="both"/>
        <w:rPr>
          <w:rFonts w:ascii="Times New Roman" w:eastAsia="Calibri" w:hAnsi="Times New Roman" w:cs="Times New Roman"/>
          <w:sz w:val="28"/>
          <w:szCs w:val="28"/>
        </w:rPr>
      </w:pPr>
      <w:r w:rsidRPr="005006A8">
        <w:rPr>
          <w:rFonts w:ascii="Times New Roman" w:hAnsi="Times New Roman" w:cs="Times New Roman"/>
          <w:sz w:val="28"/>
          <w:szCs w:val="28"/>
        </w:rPr>
        <w:t xml:space="preserve">Адресный </w:t>
      </w:r>
      <w:hyperlink w:anchor="P37084" w:history="1">
        <w:r w:rsidRPr="005006A8">
          <w:rPr>
            <w:rFonts w:ascii="Times New Roman" w:hAnsi="Times New Roman" w:cs="Times New Roman"/>
            <w:color w:val="0000FF"/>
            <w:sz w:val="28"/>
            <w:szCs w:val="28"/>
          </w:rPr>
          <w:t>перечень</w:t>
        </w:r>
      </w:hyperlink>
      <w:r w:rsidRPr="005006A8">
        <w:rPr>
          <w:rFonts w:ascii="Times New Roman" w:hAnsi="Times New Roman" w:cs="Times New Roman"/>
          <w:sz w:val="28"/>
          <w:szCs w:val="28"/>
        </w:rPr>
        <w:t xml:space="preserve"> общественных территорий, подлежащих благоустройству в текущем году, формируется </w:t>
      </w:r>
      <w:r w:rsidR="00D53E1B" w:rsidRPr="005006A8">
        <w:rPr>
          <w:rFonts w:ascii="Times New Roman" w:hAnsi="Times New Roman" w:cs="Times New Roman"/>
          <w:sz w:val="28"/>
          <w:szCs w:val="28"/>
        </w:rPr>
        <w:t>Межведомственной комисси</w:t>
      </w:r>
      <w:r w:rsidR="005006A8" w:rsidRPr="005006A8">
        <w:rPr>
          <w:rFonts w:ascii="Times New Roman" w:hAnsi="Times New Roman" w:cs="Times New Roman"/>
          <w:sz w:val="28"/>
          <w:szCs w:val="28"/>
        </w:rPr>
        <w:t>ей</w:t>
      </w:r>
      <w:r w:rsidR="00D53E1B" w:rsidRPr="005006A8">
        <w:rPr>
          <w:rFonts w:ascii="Times New Roman" w:hAnsi="Times New Roman" w:cs="Times New Roman"/>
          <w:sz w:val="28"/>
          <w:szCs w:val="28"/>
        </w:rPr>
        <w:t xml:space="preserve"> по обеспечению на территории</w:t>
      </w:r>
      <w:r w:rsidR="005006A8" w:rsidRPr="005006A8">
        <w:rPr>
          <w:rFonts w:ascii="Times New Roman" w:hAnsi="Times New Roman" w:cs="Times New Roman"/>
          <w:sz w:val="28"/>
          <w:szCs w:val="28"/>
        </w:rPr>
        <w:t xml:space="preserve"> </w:t>
      </w:r>
      <w:r w:rsidR="00D53E1B" w:rsidRPr="005006A8">
        <w:rPr>
          <w:rFonts w:ascii="Times New Roman" w:hAnsi="Times New Roman" w:cs="Times New Roman"/>
          <w:sz w:val="28"/>
          <w:szCs w:val="28"/>
        </w:rPr>
        <w:t xml:space="preserve">Полтавского городского поселения </w:t>
      </w:r>
      <w:r w:rsidR="005006A8" w:rsidRPr="005006A8">
        <w:rPr>
          <w:rFonts w:ascii="Times New Roman" w:eastAsiaTheme="minorHAnsi" w:hAnsi="Times New Roman" w:cs="Times New Roman"/>
          <w:sz w:val="28"/>
          <w:szCs w:val="28"/>
          <w:lang w:eastAsia="en-US"/>
        </w:rPr>
        <w:t xml:space="preserve">реализации программы </w:t>
      </w:r>
      <w:r w:rsidR="005006A8" w:rsidRPr="005006A8">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2018-2024 годы» (далее - комиссия)</w:t>
      </w:r>
      <w:r w:rsidRPr="005006A8">
        <w:rPr>
          <w:rFonts w:ascii="Times New Roman" w:hAnsi="Times New Roman" w:cs="Times New Roman"/>
          <w:sz w:val="28"/>
          <w:szCs w:val="28"/>
        </w:rPr>
        <w:t xml:space="preserve">, утвержденной </w:t>
      </w:r>
      <w:r w:rsidR="005006A8" w:rsidRPr="005006A8">
        <w:rPr>
          <w:rFonts w:ascii="Times New Roman" w:hAnsi="Times New Roman" w:cs="Times New Roman"/>
          <w:sz w:val="28"/>
          <w:szCs w:val="28"/>
        </w:rPr>
        <w:t xml:space="preserve">постановлением </w:t>
      </w:r>
      <w:r w:rsidRPr="005006A8">
        <w:rPr>
          <w:rFonts w:ascii="Times New Roman" w:hAnsi="Times New Roman" w:cs="Times New Roman"/>
          <w:sz w:val="28"/>
          <w:szCs w:val="28"/>
        </w:rPr>
        <w:t xml:space="preserve">администрации Полтавского городского поселения от </w:t>
      </w:r>
      <w:r w:rsidR="005006A8" w:rsidRPr="005006A8">
        <w:rPr>
          <w:rFonts w:ascii="Times New Roman" w:hAnsi="Times New Roman" w:cs="Times New Roman"/>
          <w:sz w:val="28"/>
          <w:szCs w:val="28"/>
        </w:rPr>
        <w:t>07.02.2019</w:t>
      </w:r>
      <w:r w:rsidRPr="005006A8">
        <w:rPr>
          <w:rFonts w:ascii="Times New Roman" w:hAnsi="Times New Roman" w:cs="Times New Roman"/>
          <w:sz w:val="28"/>
          <w:szCs w:val="28"/>
        </w:rPr>
        <w:t xml:space="preserve"> г. № </w:t>
      </w:r>
      <w:r w:rsidR="005006A8" w:rsidRPr="005006A8">
        <w:rPr>
          <w:rFonts w:ascii="Times New Roman" w:hAnsi="Times New Roman" w:cs="Times New Roman"/>
          <w:sz w:val="28"/>
          <w:szCs w:val="28"/>
        </w:rPr>
        <w:t>13</w:t>
      </w:r>
      <w:r w:rsidR="005006A8">
        <w:rPr>
          <w:rFonts w:ascii="Times New Roman" w:hAnsi="Times New Roman" w:cs="Times New Roman"/>
          <w:sz w:val="28"/>
          <w:szCs w:val="28"/>
        </w:rPr>
        <w:t>.</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460"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п</w:t>
      </w:r>
      <w:r w:rsidR="00D53E1B">
        <w:rPr>
          <w:rFonts w:ascii="Times New Roman" w:hAnsi="Times New Roman" w:cs="Times New Roman"/>
          <w:sz w:val="28"/>
          <w:szCs w:val="28"/>
        </w:rPr>
        <w:t>одлежащих благоустройству в 201</w:t>
      </w:r>
      <w:r w:rsidR="005006A8">
        <w:rPr>
          <w:rFonts w:ascii="Times New Roman" w:hAnsi="Times New Roman" w:cs="Times New Roman"/>
          <w:sz w:val="28"/>
          <w:szCs w:val="28"/>
        </w:rPr>
        <w:t>8</w:t>
      </w:r>
      <w:r w:rsidR="00A01813">
        <w:rPr>
          <w:rFonts w:ascii="Times New Roman" w:hAnsi="Times New Roman" w:cs="Times New Roman"/>
          <w:sz w:val="28"/>
          <w:szCs w:val="28"/>
        </w:rPr>
        <w:t>,2019</w:t>
      </w:r>
      <w:r w:rsidRPr="00EE7B02">
        <w:rPr>
          <w:rFonts w:ascii="Times New Roman" w:hAnsi="Times New Roman" w:cs="Times New Roman"/>
          <w:sz w:val="28"/>
          <w:szCs w:val="28"/>
        </w:rPr>
        <w:t xml:space="preserve"> год</w:t>
      </w:r>
      <w:r w:rsidR="00A01813">
        <w:rPr>
          <w:rFonts w:ascii="Times New Roman" w:hAnsi="Times New Roman" w:cs="Times New Roman"/>
          <w:sz w:val="28"/>
          <w:szCs w:val="28"/>
        </w:rPr>
        <w:t>ах</w:t>
      </w:r>
      <w:r w:rsidRPr="00EE7B02">
        <w:rPr>
          <w:rFonts w:ascii="Times New Roman" w:hAnsi="Times New Roman" w:cs="Times New Roman"/>
          <w:sz w:val="28"/>
          <w:szCs w:val="28"/>
        </w:rPr>
        <w:t xml:space="preserve">, приведен в приложении N </w:t>
      </w:r>
      <w:r w:rsidR="00D26BBB">
        <w:rPr>
          <w:rFonts w:ascii="Times New Roman" w:hAnsi="Times New Roman" w:cs="Times New Roman"/>
          <w:sz w:val="28"/>
          <w:szCs w:val="28"/>
        </w:rPr>
        <w:t>9</w:t>
      </w:r>
      <w:r w:rsidRPr="00EE7B02">
        <w:rPr>
          <w:rFonts w:ascii="Times New Roman" w:hAnsi="Times New Roman" w:cs="Times New Roman"/>
          <w:sz w:val="28"/>
          <w:szCs w:val="28"/>
        </w:rPr>
        <w:t xml:space="preserve"> к настоящей муниципальной программе.</w:t>
      </w:r>
    </w:p>
    <w:p w:rsidR="00A23472" w:rsidRPr="00834D6A" w:rsidRDefault="00A23472" w:rsidP="00A23472">
      <w:pPr>
        <w:pStyle w:val="ConsPlusNormal"/>
        <w:jc w:val="center"/>
        <w:outlineLvl w:val="3"/>
        <w:rPr>
          <w:rFonts w:ascii="Times New Roman" w:hAnsi="Times New Roman" w:cs="Times New Roman"/>
          <w:sz w:val="24"/>
          <w:szCs w:val="24"/>
        </w:rPr>
      </w:pPr>
      <w:r w:rsidRPr="00834D6A">
        <w:rPr>
          <w:rFonts w:ascii="Times New Roman" w:hAnsi="Times New Roman" w:cs="Times New Roman"/>
          <w:sz w:val="24"/>
          <w:szCs w:val="24"/>
        </w:rPr>
        <w:t>Методика расчета целевых индикаторов подпрограммы</w:t>
      </w:r>
    </w:p>
    <w:p w:rsidR="00A23472" w:rsidRPr="00834D6A" w:rsidRDefault="00A23472" w:rsidP="00A2347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288"/>
        <w:gridCol w:w="1304"/>
        <w:gridCol w:w="4826"/>
      </w:tblGrid>
      <w:tr w:rsidR="00A23472" w:rsidRPr="00834D6A" w:rsidTr="00F06D41">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N п/п</w:t>
            </w:r>
          </w:p>
        </w:tc>
        <w:tc>
          <w:tcPr>
            <w:tcW w:w="3288"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Наименование целевого индикатора</w:t>
            </w:r>
          </w:p>
        </w:tc>
        <w:tc>
          <w:tcPr>
            <w:tcW w:w="1304"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Единица измерения</w:t>
            </w:r>
          </w:p>
        </w:tc>
        <w:tc>
          <w:tcPr>
            <w:tcW w:w="4826"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Источники данных и методика расчета целевого индикатора</w:t>
            </w:r>
          </w:p>
        </w:tc>
      </w:tr>
      <w:tr w:rsidR="00A23472" w:rsidRPr="00834D6A" w:rsidTr="00F06D41">
        <w:tc>
          <w:tcPr>
            <w:tcW w:w="9985" w:type="dxa"/>
            <w:gridSpan w:val="4"/>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Задача 1 подпрограммы "Повышение уровня благоустройства общественных территорий"</w:t>
            </w:r>
          </w:p>
        </w:tc>
      </w:tr>
      <w:tr w:rsidR="00A23472" w:rsidRPr="00834D6A" w:rsidTr="00F06D41">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1</w:t>
            </w:r>
          </w:p>
        </w:tc>
        <w:tc>
          <w:tcPr>
            <w:tcW w:w="3288"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Площадь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w:t>
            </w:r>
          </w:p>
        </w:tc>
        <w:tc>
          <w:tcPr>
            <w:tcW w:w="1304" w:type="dxa"/>
          </w:tcPr>
          <w:p w:rsidR="00A23472" w:rsidRPr="00FC017B" w:rsidRDefault="00A23472" w:rsidP="001D2462">
            <w:pPr>
              <w:pStyle w:val="ConsPlusNormal"/>
              <w:jc w:val="center"/>
              <w:rPr>
                <w:rFonts w:ascii="Times New Roman" w:hAnsi="Times New Roman" w:cs="Times New Roman"/>
                <w:sz w:val="22"/>
                <w:szCs w:val="22"/>
              </w:rPr>
            </w:pPr>
            <w:r w:rsidRPr="00FC017B">
              <w:rPr>
                <w:rFonts w:ascii="Times New Roman" w:hAnsi="Times New Roman" w:cs="Times New Roman"/>
                <w:sz w:val="22"/>
                <w:szCs w:val="22"/>
              </w:rPr>
              <w:t>тыс. кв</w:t>
            </w:r>
            <w:proofErr w:type="gramStart"/>
            <w:r w:rsidRPr="00FC017B">
              <w:rPr>
                <w:rFonts w:ascii="Times New Roman" w:hAnsi="Times New Roman" w:cs="Times New Roman"/>
                <w:sz w:val="22"/>
                <w:szCs w:val="22"/>
              </w:rPr>
              <w:t>.м</w:t>
            </w:r>
            <w:proofErr w:type="gramEnd"/>
          </w:p>
        </w:tc>
        <w:tc>
          <w:tcPr>
            <w:tcW w:w="4826"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 xml:space="preserve">Значение целевого индикатора определяется исходя из площади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 в отчетном периоде, на основании актов выполненных работ </w:t>
            </w:r>
            <w:hyperlink r:id="rId15" w:history="1">
              <w:r w:rsidRPr="00FC017B">
                <w:rPr>
                  <w:rFonts w:ascii="Times New Roman" w:hAnsi="Times New Roman" w:cs="Times New Roman"/>
                  <w:color w:val="0000FF"/>
                  <w:sz w:val="22"/>
                  <w:szCs w:val="22"/>
                </w:rPr>
                <w:t>(форма КС-2)</w:t>
              </w:r>
            </w:hyperlink>
          </w:p>
        </w:tc>
      </w:tr>
      <w:tr w:rsidR="00A23472" w:rsidRPr="00834D6A" w:rsidTr="00F06D41">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2</w:t>
            </w:r>
          </w:p>
        </w:tc>
        <w:tc>
          <w:tcPr>
            <w:tcW w:w="3288"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Количество наиболее посещаемых общественных территорий, на которых выполнены работы по благоустройству</w:t>
            </w:r>
          </w:p>
        </w:tc>
        <w:tc>
          <w:tcPr>
            <w:tcW w:w="1304" w:type="dxa"/>
          </w:tcPr>
          <w:p w:rsidR="00A23472" w:rsidRPr="00FC017B" w:rsidRDefault="00A23472" w:rsidP="001D2462">
            <w:pPr>
              <w:pStyle w:val="ConsPlusNormal"/>
              <w:jc w:val="center"/>
              <w:rPr>
                <w:rFonts w:ascii="Times New Roman" w:hAnsi="Times New Roman" w:cs="Times New Roman"/>
                <w:sz w:val="22"/>
                <w:szCs w:val="22"/>
              </w:rPr>
            </w:pPr>
            <w:r w:rsidRPr="00FC017B">
              <w:rPr>
                <w:rFonts w:ascii="Times New Roman" w:hAnsi="Times New Roman" w:cs="Times New Roman"/>
                <w:sz w:val="22"/>
                <w:szCs w:val="22"/>
              </w:rPr>
              <w:t>ед.</w:t>
            </w:r>
          </w:p>
        </w:tc>
        <w:tc>
          <w:tcPr>
            <w:tcW w:w="4826" w:type="dxa"/>
          </w:tcPr>
          <w:p w:rsidR="00A23472" w:rsidRPr="00FC017B" w:rsidRDefault="00A23472" w:rsidP="001D2462">
            <w:pPr>
              <w:pStyle w:val="ConsPlusNormal"/>
              <w:rPr>
                <w:rFonts w:ascii="Times New Roman" w:hAnsi="Times New Roman" w:cs="Times New Roman"/>
                <w:sz w:val="22"/>
                <w:szCs w:val="22"/>
              </w:rPr>
            </w:pPr>
            <w:r w:rsidRPr="00FC017B">
              <w:rPr>
                <w:rFonts w:ascii="Times New Roman" w:hAnsi="Times New Roman" w:cs="Times New Roman"/>
                <w:sz w:val="22"/>
                <w:szCs w:val="22"/>
              </w:rPr>
              <w:t xml:space="preserve">Значение целевого индикатора определяется исходя из количества наиболее посещаемых общественных территорий, на которых выполнены работы по благоустройству в отчетном периоде, на основании актов выполненных работ </w:t>
            </w:r>
            <w:hyperlink r:id="rId16" w:history="1">
              <w:r w:rsidRPr="00FC017B">
                <w:rPr>
                  <w:rFonts w:ascii="Times New Roman" w:hAnsi="Times New Roman" w:cs="Times New Roman"/>
                  <w:color w:val="0000FF"/>
                  <w:sz w:val="22"/>
                  <w:szCs w:val="22"/>
                </w:rPr>
                <w:t>(форма КС-2)</w:t>
              </w:r>
            </w:hyperlink>
          </w:p>
        </w:tc>
      </w:tr>
    </w:tbl>
    <w:p w:rsidR="00A23472" w:rsidRDefault="00A23472" w:rsidP="00A23472">
      <w:pPr>
        <w:pStyle w:val="ConsPlusNormal"/>
        <w:jc w:val="both"/>
      </w:pPr>
    </w:p>
    <w:p w:rsidR="00A23472"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lastRenderedPageBreak/>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321C44" w:rsidRPr="0069414B" w:rsidRDefault="00276D66" w:rsidP="00A23472">
      <w:pPr>
        <w:pStyle w:val="ConsPlusNormal"/>
        <w:ind w:firstLine="540"/>
        <w:jc w:val="both"/>
        <w:rPr>
          <w:rFonts w:ascii="Times New Roman" w:hAnsi="Times New Roman" w:cs="Times New Roman"/>
          <w:sz w:val="28"/>
          <w:szCs w:val="28"/>
        </w:rPr>
      </w:pPr>
      <w:hyperlink r:id="rId17" w:anchor="P37482" w:history="1">
        <w:r w:rsidR="00321C44" w:rsidRPr="0069414B">
          <w:rPr>
            <w:rStyle w:val="ac"/>
            <w:rFonts w:ascii="Times New Roman" w:hAnsi="Times New Roman" w:cs="Times New Roman"/>
            <w:color w:val="auto"/>
            <w:sz w:val="28"/>
            <w:szCs w:val="28"/>
          </w:rPr>
          <w:t>Перечень</w:t>
        </w:r>
      </w:hyperlink>
      <w:r w:rsidR="00321C44" w:rsidRPr="0069414B">
        <w:rPr>
          <w:rFonts w:ascii="Times New Roman" w:hAnsi="Times New Roman" w:cs="Times New Roman"/>
          <w:sz w:val="28"/>
          <w:szCs w:val="28"/>
        </w:rPr>
        <w:t xml:space="preserve">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321C44" w:rsidRPr="0069414B">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69414B">
        <w:rPr>
          <w:rFonts w:ascii="Times New Roman" w:eastAsia="Calibri" w:hAnsi="Times New Roman" w:cs="Times New Roman"/>
          <w:sz w:val="28"/>
          <w:szCs w:val="28"/>
        </w:rPr>
        <w:t xml:space="preserve">4 </w:t>
      </w:r>
      <w:r w:rsidR="00321C44" w:rsidRPr="0069414B">
        <w:rPr>
          <w:rFonts w:ascii="Times New Roman" w:eastAsia="Calibri" w:hAnsi="Times New Roman" w:cs="Times New Roman"/>
          <w:sz w:val="28"/>
          <w:szCs w:val="28"/>
        </w:rPr>
        <w:t>годы».</w:t>
      </w:r>
    </w:p>
    <w:p w:rsidR="00A23472" w:rsidRPr="00834D6A"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5. Объем и источники финансирования подпрограммы</w:t>
      </w:r>
    </w:p>
    <w:p w:rsidR="002E3725" w:rsidRPr="00834D6A" w:rsidRDefault="002E3725" w:rsidP="002E3725">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Общий объем финансирования подпрограммы на 2018 - 202</w:t>
      </w:r>
      <w:r>
        <w:rPr>
          <w:rFonts w:ascii="Times New Roman" w:hAnsi="Times New Roman" w:cs="Times New Roman"/>
          <w:sz w:val="28"/>
          <w:szCs w:val="28"/>
        </w:rPr>
        <w:t>2</w:t>
      </w:r>
      <w:r w:rsidRPr="00834D6A">
        <w:rPr>
          <w:rFonts w:ascii="Times New Roman" w:hAnsi="Times New Roman" w:cs="Times New Roman"/>
          <w:sz w:val="28"/>
          <w:szCs w:val="28"/>
        </w:rPr>
        <w:t xml:space="preserve"> годы формируется за счет средств бюджета </w:t>
      </w:r>
      <w:r>
        <w:rPr>
          <w:rFonts w:ascii="Times New Roman" w:hAnsi="Times New Roman" w:cs="Times New Roman"/>
          <w:sz w:val="28"/>
          <w:szCs w:val="28"/>
        </w:rPr>
        <w:t>Полтавского</w:t>
      </w:r>
      <w:r w:rsidRPr="00834D6A">
        <w:rPr>
          <w:rFonts w:ascii="Times New Roman" w:hAnsi="Times New Roman" w:cs="Times New Roman"/>
          <w:sz w:val="28"/>
          <w:szCs w:val="28"/>
        </w:rPr>
        <w:t xml:space="preserve"> </w:t>
      </w:r>
      <w:r>
        <w:rPr>
          <w:rFonts w:ascii="Times New Roman" w:hAnsi="Times New Roman" w:cs="Times New Roman"/>
          <w:sz w:val="28"/>
          <w:szCs w:val="28"/>
        </w:rPr>
        <w:t xml:space="preserve"> городского поселения </w:t>
      </w:r>
      <w:r w:rsidRPr="00834D6A">
        <w:rPr>
          <w:rFonts w:ascii="Times New Roman" w:hAnsi="Times New Roman" w:cs="Times New Roman"/>
          <w:sz w:val="28"/>
          <w:szCs w:val="28"/>
        </w:rPr>
        <w:t xml:space="preserve">и составляет </w:t>
      </w:r>
      <w:r>
        <w:rPr>
          <w:rFonts w:ascii="Times New Roman" w:hAnsi="Times New Roman" w:cs="Times New Roman"/>
          <w:sz w:val="28"/>
          <w:szCs w:val="28"/>
        </w:rPr>
        <w:t xml:space="preserve"> </w:t>
      </w:r>
      <w:r w:rsidR="006C6557">
        <w:rPr>
          <w:rFonts w:ascii="Times New Roman" w:hAnsi="Times New Roman" w:cs="Times New Roman"/>
          <w:sz w:val="28"/>
          <w:szCs w:val="28"/>
        </w:rPr>
        <w:t>10</w:t>
      </w:r>
      <w:r>
        <w:rPr>
          <w:rFonts w:ascii="Times New Roman" w:hAnsi="Times New Roman" w:cs="Times New Roman"/>
          <w:sz w:val="28"/>
          <w:szCs w:val="28"/>
        </w:rPr>
        <w:t xml:space="preserve"> 685 011,38 </w:t>
      </w:r>
      <w:r w:rsidRPr="00834D6A">
        <w:rPr>
          <w:rFonts w:ascii="Times New Roman" w:hAnsi="Times New Roman" w:cs="Times New Roman"/>
          <w:sz w:val="28"/>
          <w:szCs w:val="28"/>
        </w:rPr>
        <w:t xml:space="preserve"> 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- 2018 год – 3 685 011,38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2 000 000,00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1 000 000,00</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1 000 000,00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sidR="00457C9B">
        <w:rPr>
          <w:rFonts w:ascii="Times New Roman" w:hAnsi="Times New Roman" w:cs="Times New Roman"/>
          <w:sz w:val="28"/>
          <w:szCs w:val="28"/>
        </w:rPr>
        <w:t xml:space="preserve"> </w:t>
      </w:r>
      <w:r>
        <w:rPr>
          <w:rFonts w:ascii="Times New Roman" w:hAnsi="Times New Roman" w:cs="Times New Roman"/>
          <w:sz w:val="28"/>
          <w:szCs w:val="28"/>
        </w:rPr>
        <w:t>1 000 000,00 руб.;</w:t>
      </w:r>
    </w:p>
    <w:p w:rsidR="00457C9B" w:rsidRDefault="00457C9B"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1 000 000,00 руб.;</w:t>
      </w:r>
    </w:p>
    <w:p w:rsidR="00457C9B" w:rsidRDefault="00457C9B" w:rsidP="002E3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1 000 000,00 руб.;</w:t>
      </w:r>
    </w:p>
    <w:p w:rsidR="002E3725" w:rsidRPr="00834D6A" w:rsidRDefault="002E3725" w:rsidP="002E3725">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Прогнозируемый объем финансирования из областного бюджета составит </w:t>
      </w:r>
      <w:r>
        <w:rPr>
          <w:rFonts w:ascii="Times New Roman" w:hAnsi="Times New Roman" w:cs="Times New Roman"/>
          <w:sz w:val="28"/>
          <w:szCs w:val="28"/>
        </w:rPr>
        <w:t xml:space="preserve">  3 500 000,00 </w:t>
      </w:r>
      <w:r w:rsidRPr="00834D6A">
        <w:rPr>
          <w:rFonts w:ascii="Times New Roman" w:hAnsi="Times New Roman" w:cs="Times New Roman"/>
          <w:sz w:val="28"/>
          <w:szCs w:val="28"/>
        </w:rPr>
        <w:t>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3 500 000,00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руб.;</w:t>
      </w:r>
    </w:p>
    <w:p w:rsidR="00457C9B" w:rsidRDefault="00457C9B" w:rsidP="00457C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руб.;</w:t>
      </w:r>
    </w:p>
    <w:p w:rsidR="00457C9B" w:rsidRDefault="00457C9B" w:rsidP="00457C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руб.;</w:t>
      </w:r>
    </w:p>
    <w:p w:rsidR="002E3725" w:rsidRPr="00834D6A" w:rsidRDefault="002E3725" w:rsidP="002E3725">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Прогнозируемый объем финансирования из </w:t>
      </w:r>
      <w:r>
        <w:rPr>
          <w:rFonts w:ascii="Times New Roman" w:hAnsi="Times New Roman" w:cs="Times New Roman"/>
          <w:sz w:val="28"/>
          <w:szCs w:val="28"/>
        </w:rPr>
        <w:t>местного</w:t>
      </w:r>
      <w:r w:rsidRPr="00834D6A">
        <w:rPr>
          <w:rFonts w:ascii="Times New Roman" w:hAnsi="Times New Roman" w:cs="Times New Roman"/>
          <w:sz w:val="28"/>
          <w:szCs w:val="28"/>
        </w:rPr>
        <w:t xml:space="preserve"> бюджета составит</w:t>
      </w:r>
      <w:r>
        <w:rPr>
          <w:rFonts w:ascii="Times New Roman" w:hAnsi="Times New Roman" w:cs="Times New Roman"/>
          <w:sz w:val="28"/>
          <w:szCs w:val="28"/>
        </w:rPr>
        <w:t xml:space="preserve">  </w:t>
      </w:r>
      <w:r w:rsidR="006C6557">
        <w:rPr>
          <w:rFonts w:ascii="Times New Roman" w:hAnsi="Times New Roman" w:cs="Times New Roman"/>
          <w:sz w:val="28"/>
          <w:szCs w:val="28"/>
        </w:rPr>
        <w:t>7</w:t>
      </w:r>
      <w:r>
        <w:rPr>
          <w:rFonts w:ascii="Times New Roman" w:hAnsi="Times New Roman" w:cs="Times New Roman"/>
          <w:sz w:val="28"/>
          <w:szCs w:val="28"/>
        </w:rPr>
        <w:t> 185 011,38</w:t>
      </w:r>
      <w:r w:rsidRPr="00834D6A">
        <w:rPr>
          <w:rFonts w:ascii="Times New Roman" w:hAnsi="Times New Roman" w:cs="Times New Roman"/>
          <w:sz w:val="28"/>
          <w:szCs w:val="28"/>
        </w:rPr>
        <w:t xml:space="preserve"> руб., в том числе по годам реализации:</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185011,38</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2 000 000,00 </w:t>
      </w:r>
      <w:r w:rsidRPr="00527F57">
        <w:rPr>
          <w:rFonts w:ascii="Times New Roman" w:hAnsi="Times New Roman" w:cs="Times New Roman"/>
          <w:sz w:val="28"/>
          <w:szCs w:val="28"/>
        </w:rPr>
        <w:t>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1 000 000,00</w:t>
      </w:r>
      <w:r w:rsidRPr="00527F57">
        <w:rPr>
          <w:rFonts w:ascii="Times New Roman" w:hAnsi="Times New Roman" w:cs="Times New Roman"/>
          <w:sz w:val="28"/>
          <w:szCs w:val="28"/>
        </w:rPr>
        <w:t xml:space="preserve"> руб.;</w:t>
      </w:r>
    </w:p>
    <w:p w:rsidR="002E3725" w:rsidRPr="00527F57"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1 000 000,00 </w:t>
      </w:r>
      <w:r w:rsidRPr="00527F57">
        <w:rPr>
          <w:rFonts w:ascii="Times New Roman" w:hAnsi="Times New Roman" w:cs="Times New Roman"/>
          <w:sz w:val="28"/>
          <w:szCs w:val="28"/>
        </w:rPr>
        <w:t>руб.;</w:t>
      </w:r>
    </w:p>
    <w:p w:rsidR="00FB3C11" w:rsidRDefault="002E3725" w:rsidP="00FB3C11">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1 000 000,00 руб.;</w:t>
      </w:r>
      <w:r w:rsidR="00FB3C11" w:rsidRPr="00FB3C11">
        <w:rPr>
          <w:rFonts w:ascii="Times New Roman" w:hAnsi="Times New Roman" w:cs="Times New Roman"/>
          <w:sz w:val="28"/>
          <w:szCs w:val="28"/>
        </w:rPr>
        <w:t xml:space="preserve"> </w:t>
      </w:r>
    </w:p>
    <w:p w:rsidR="00FB3C11" w:rsidRDefault="00FB3C11" w:rsidP="00FB3C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- 2023 год -  1 000 000,00 руб.;</w:t>
      </w:r>
    </w:p>
    <w:p w:rsidR="00FB3C11" w:rsidRDefault="00FB3C11" w:rsidP="00FB3C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- 2024 год -  1 000 000,00 руб.;</w:t>
      </w:r>
    </w:p>
    <w:p w:rsidR="002E3725" w:rsidRDefault="002E3725" w:rsidP="002E372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Объем финансирования может уточняться при формировании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на соответствующий финансовый год, исходя из возможностей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мониторинга эффективности мероприятий, предусмотренных подпрограммой</w:t>
      </w:r>
      <w:r>
        <w:rPr>
          <w:rFonts w:ascii="Times New Roman" w:hAnsi="Times New Roman" w:cs="Times New Roman"/>
          <w:sz w:val="28"/>
          <w:szCs w:val="28"/>
        </w:rPr>
        <w:t>.</w:t>
      </w:r>
    </w:p>
    <w:p w:rsidR="002E3725" w:rsidRDefault="002E3725" w:rsidP="002E3725">
      <w:pPr>
        <w:pStyle w:val="ConsPlusNormal"/>
        <w:ind w:firstLine="540"/>
        <w:jc w:val="both"/>
        <w:rPr>
          <w:rFonts w:ascii="Times New Roman" w:hAnsi="Times New Roman" w:cs="Times New Roman"/>
          <w:sz w:val="28"/>
          <w:szCs w:val="28"/>
        </w:rPr>
      </w:pPr>
    </w:p>
    <w:p w:rsidR="002E3725" w:rsidRDefault="002E3725" w:rsidP="002E3725">
      <w:pPr>
        <w:pStyle w:val="ConsPlusNormal"/>
        <w:ind w:firstLine="540"/>
        <w:jc w:val="both"/>
        <w:rPr>
          <w:rFonts w:ascii="Times New Roman" w:hAnsi="Times New Roman" w:cs="Times New Roman"/>
          <w:sz w:val="28"/>
          <w:szCs w:val="28"/>
        </w:rPr>
      </w:pPr>
    </w:p>
    <w:p w:rsidR="00F06D41" w:rsidRPr="00407E8D" w:rsidRDefault="00407E8D" w:rsidP="00407E8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_________________________</w:t>
      </w:r>
    </w:p>
    <w:p w:rsidR="00F06D41" w:rsidRDefault="00F06D41" w:rsidP="00A23472">
      <w:pPr>
        <w:pStyle w:val="ConsPlusNormal"/>
      </w:pPr>
    </w:p>
    <w:p w:rsidR="00F06D41" w:rsidRDefault="00F06D41" w:rsidP="00A23472">
      <w:pPr>
        <w:pStyle w:val="ConsPlusNormal"/>
      </w:pPr>
    </w:p>
    <w:p w:rsidR="008E2DD6" w:rsidRDefault="008E2DD6"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FC017B" w:rsidRDefault="00FC017B" w:rsidP="00A23472">
      <w:pPr>
        <w:pStyle w:val="ConsPlusNormal"/>
      </w:pPr>
    </w:p>
    <w:p w:rsidR="00A23472" w:rsidRDefault="00A23472" w:rsidP="002E3725">
      <w:pPr>
        <w:pStyle w:val="ConsPlusNormal"/>
        <w:jc w:val="right"/>
      </w:pPr>
    </w:p>
    <w:p w:rsidR="00A23472" w:rsidRPr="003D292E" w:rsidRDefault="00A23472" w:rsidP="002E3725">
      <w:pPr>
        <w:pStyle w:val="ConsPlusNormal"/>
        <w:jc w:val="right"/>
        <w:outlineLvl w:val="1"/>
        <w:rPr>
          <w:rFonts w:ascii="Times New Roman" w:hAnsi="Times New Roman" w:cs="Times New Roman"/>
        </w:rPr>
      </w:pPr>
      <w:r w:rsidRPr="003D292E">
        <w:rPr>
          <w:rFonts w:ascii="Times New Roman" w:hAnsi="Times New Roman" w:cs="Times New Roman"/>
        </w:rPr>
        <w:t>Приложение N 1</w:t>
      </w:r>
    </w:p>
    <w:p w:rsidR="00A23472" w:rsidRPr="003D292E" w:rsidRDefault="00A23472" w:rsidP="002E3725">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2E3725">
      <w:pPr>
        <w:pStyle w:val="Standard"/>
        <w:ind w:right="-5" w:firstLine="540"/>
        <w:jc w:val="right"/>
        <w:rPr>
          <w:rFonts w:ascii="Times New Roman" w:eastAsia="Calibri" w:hAnsi="Times New Roman" w:cs="Times New Roman"/>
          <w:sz w:val="20"/>
          <w:szCs w:val="20"/>
        </w:rPr>
      </w:pPr>
      <w:bookmarkStart w:id="0" w:name="P461"/>
      <w:bookmarkEnd w:id="0"/>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Pr="003D292E" w:rsidRDefault="00A23472" w:rsidP="002E3725">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r w:rsidR="002E3725">
        <w:rPr>
          <w:rFonts w:ascii="Times New Roman" w:eastAsia="Calibri" w:hAnsi="Times New Roman" w:cs="Times New Roman"/>
          <w:sz w:val="20"/>
          <w:szCs w:val="20"/>
        </w:rPr>
        <w:t xml:space="preserve">                 </w:t>
      </w:r>
      <w:r>
        <w:rPr>
          <w:rFonts w:ascii="Times New Roman" w:eastAsia="Calibri" w:hAnsi="Times New Roman" w:cs="Times New Roman"/>
          <w:sz w:val="20"/>
          <w:szCs w:val="20"/>
        </w:rPr>
        <w:t>муниципального района</w:t>
      </w:r>
      <w:r w:rsidR="002E3725">
        <w:rPr>
          <w:rFonts w:ascii="Times New Roman" w:eastAsia="Calibri" w:hAnsi="Times New Roman" w:cs="Times New Roman"/>
          <w:sz w:val="20"/>
          <w:szCs w:val="20"/>
        </w:rPr>
        <w:t xml:space="preserve"> Омской области на 2018-</w:t>
      </w:r>
      <w:r w:rsidRPr="003D292E">
        <w:rPr>
          <w:rFonts w:ascii="Times New Roman" w:eastAsia="Calibri" w:hAnsi="Times New Roman" w:cs="Times New Roman"/>
          <w:sz w:val="20"/>
          <w:szCs w:val="20"/>
        </w:rPr>
        <w:t>202</w:t>
      </w:r>
      <w:r w:rsidR="00607D17">
        <w:rPr>
          <w:rFonts w:ascii="Times New Roman" w:eastAsia="Calibri" w:hAnsi="Times New Roman" w:cs="Times New Roman"/>
          <w:sz w:val="20"/>
          <w:szCs w:val="20"/>
        </w:rPr>
        <w:t>4</w:t>
      </w:r>
      <w:r w:rsidRPr="003D292E">
        <w:rPr>
          <w:rFonts w:ascii="Times New Roman" w:eastAsia="Calibri" w:hAnsi="Times New Roman" w:cs="Times New Roman"/>
          <w:sz w:val="20"/>
          <w:szCs w:val="20"/>
        </w:rPr>
        <w:t xml:space="preserve"> годы»</w:t>
      </w: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Pr="00834D6A" w:rsidRDefault="00A23472" w:rsidP="00A23472">
      <w:pPr>
        <w:pStyle w:val="ConsPlusTitle"/>
        <w:jc w:val="center"/>
        <w:rPr>
          <w:b w:val="0"/>
        </w:rPr>
      </w:pPr>
      <w:r w:rsidRPr="00834D6A">
        <w:rPr>
          <w:b w:val="0"/>
        </w:rPr>
        <w:t>АДРЕСНЫЙ ПЕРЕЧЕНЬ</w:t>
      </w:r>
    </w:p>
    <w:p w:rsidR="00A23472" w:rsidRPr="00834D6A" w:rsidRDefault="00A23472" w:rsidP="00A23472">
      <w:pPr>
        <w:pStyle w:val="ConsPlusTitle"/>
        <w:jc w:val="center"/>
        <w:rPr>
          <w:b w:val="0"/>
        </w:rPr>
      </w:pPr>
      <w:proofErr w:type="gramStart"/>
      <w:r w:rsidRPr="00834D6A">
        <w:rPr>
          <w:b w:val="0"/>
        </w:rPr>
        <w:t>объектов недвижимого имущества (включая объекты</w:t>
      </w:r>
      <w:proofErr w:type="gramEnd"/>
    </w:p>
    <w:p w:rsidR="00A23472" w:rsidRPr="00834D6A" w:rsidRDefault="00A23472" w:rsidP="00A23472">
      <w:pPr>
        <w:pStyle w:val="ConsPlusTitle"/>
        <w:jc w:val="center"/>
        <w:rPr>
          <w:b w:val="0"/>
        </w:rPr>
      </w:pPr>
      <w:r w:rsidRPr="00834D6A">
        <w:rPr>
          <w:b w:val="0"/>
        </w:rPr>
        <w:t>незавершенного строительства) и земельных участков,</w:t>
      </w:r>
    </w:p>
    <w:p w:rsidR="00A23472" w:rsidRPr="00834D6A" w:rsidRDefault="00A23472" w:rsidP="00A23472">
      <w:pPr>
        <w:pStyle w:val="ConsPlusTitle"/>
        <w:jc w:val="center"/>
        <w:rPr>
          <w:b w:val="0"/>
        </w:rPr>
      </w:pPr>
      <w:r w:rsidRPr="00834D6A">
        <w:rPr>
          <w:b w:val="0"/>
        </w:rPr>
        <w:t>находящихся в собственности (пользовании) юридических лиц</w:t>
      </w:r>
    </w:p>
    <w:p w:rsidR="00A23472" w:rsidRPr="00834D6A" w:rsidRDefault="00A23472" w:rsidP="00A23472">
      <w:pPr>
        <w:pStyle w:val="ConsPlusTitle"/>
        <w:jc w:val="center"/>
        <w:rPr>
          <w:b w:val="0"/>
        </w:rPr>
      </w:pPr>
      <w:r w:rsidRPr="00834D6A">
        <w:rPr>
          <w:b w:val="0"/>
        </w:rPr>
        <w:t>и индивидуальных предпринимателей, которые подлежат</w:t>
      </w:r>
    </w:p>
    <w:p w:rsidR="00A23472" w:rsidRPr="00834D6A" w:rsidRDefault="00A23472" w:rsidP="00A23472">
      <w:pPr>
        <w:pStyle w:val="ConsPlusTitle"/>
        <w:jc w:val="center"/>
        <w:rPr>
          <w:b w:val="0"/>
        </w:rPr>
      </w:pPr>
      <w:r w:rsidRPr="00834D6A">
        <w:rPr>
          <w:b w:val="0"/>
        </w:rPr>
        <w:t xml:space="preserve">благоустройству </w:t>
      </w:r>
      <w:r w:rsidRPr="00EF3ACE">
        <w:rPr>
          <w:b w:val="0"/>
        </w:rPr>
        <w:t>не позднее 202</w:t>
      </w:r>
      <w:r w:rsidR="009D4860" w:rsidRPr="00EF3ACE">
        <w:rPr>
          <w:b w:val="0"/>
        </w:rPr>
        <w:t>4</w:t>
      </w:r>
      <w:r w:rsidRPr="00EF3ACE">
        <w:rPr>
          <w:b w:val="0"/>
        </w:rPr>
        <w:t xml:space="preserve">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tblGrid>
      <w:tr w:rsidR="006C7BC4" w:rsidTr="001D2462">
        <w:tc>
          <w:tcPr>
            <w:tcW w:w="510" w:type="dxa"/>
            <w:vAlign w:val="center"/>
          </w:tcPr>
          <w:p w:rsidR="006C7BC4" w:rsidRDefault="006C7BC4" w:rsidP="001D2462">
            <w:pPr>
              <w:pStyle w:val="ConsPlusNormal"/>
              <w:jc w:val="center"/>
            </w:pPr>
            <w:r>
              <w:t>N п/п</w:t>
            </w:r>
          </w:p>
        </w:tc>
        <w:tc>
          <w:tcPr>
            <w:tcW w:w="3402" w:type="dxa"/>
            <w:vAlign w:val="center"/>
          </w:tcPr>
          <w:p w:rsidR="006C7BC4" w:rsidRDefault="006C7BC4" w:rsidP="001D2462">
            <w:pPr>
              <w:pStyle w:val="ConsPlusNormal"/>
              <w:jc w:val="center"/>
            </w:pPr>
            <w:r>
              <w:t>Адрес объекта</w:t>
            </w:r>
          </w:p>
        </w:tc>
        <w:tc>
          <w:tcPr>
            <w:tcW w:w="3061" w:type="dxa"/>
            <w:vAlign w:val="center"/>
          </w:tcPr>
          <w:p w:rsidR="006C7BC4" w:rsidRDefault="006C7BC4" w:rsidP="001D2462">
            <w:pPr>
              <w:pStyle w:val="ConsPlusNormal"/>
              <w:jc w:val="center"/>
            </w:pPr>
            <w:r>
              <w:t>Собственник (пользователь)</w:t>
            </w:r>
          </w:p>
        </w:tc>
      </w:tr>
      <w:tr w:rsidR="006C7BC4" w:rsidTr="001D2462">
        <w:tc>
          <w:tcPr>
            <w:tcW w:w="510" w:type="dxa"/>
            <w:vAlign w:val="center"/>
          </w:tcPr>
          <w:p w:rsidR="006C7BC4" w:rsidRDefault="006C7BC4" w:rsidP="001D2462">
            <w:pPr>
              <w:pStyle w:val="ConsPlusNormal"/>
              <w:jc w:val="center"/>
            </w:pPr>
            <w:r>
              <w:t>1</w:t>
            </w:r>
          </w:p>
        </w:tc>
        <w:tc>
          <w:tcPr>
            <w:tcW w:w="3402" w:type="dxa"/>
            <w:vAlign w:val="center"/>
          </w:tcPr>
          <w:p w:rsidR="006C7BC4" w:rsidRDefault="006C7BC4" w:rsidP="001D2462">
            <w:pPr>
              <w:pStyle w:val="ConsPlusNormal"/>
              <w:jc w:val="center"/>
            </w:pPr>
            <w:r>
              <w:t>П</w:t>
            </w:r>
            <w:r w:rsidR="00C17809">
              <w:t>обеды 15</w:t>
            </w:r>
          </w:p>
        </w:tc>
        <w:tc>
          <w:tcPr>
            <w:tcW w:w="3061" w:type="dxa"/>
            <w:vAlign w:val="center"/>
          </w:tcPr>
          <w:p w:rsidR="006C7BC4" w:rsidRDefault="00C17809" w:rsidP="001D2462">
            <w:pPr>
              <w:pStyle w:val="ConsPlusNormal"/>
            </w:pPr>
            <w:r>
              <w:t>ООО «Зернышко»</w:t>
            </w:r>
          </w:p>
        </w:tc>
      </w:tr>
      <w:tr w:rsidR="006C7BC4" w:rsidTr="001D2462">
        <w:tc>
          <w:tcPr>
            <w:tcW w:w="510" w:type="dxa"/>
            <w:vAlign w:val="center"/>
          </w:tcPr>
          <w:p w:rsidR="006C7BC4" w:rsidRDefault="006C7BC4" w:rsidP="001D2462">
            <w:pPr>
              <w:pStyle w:val="ConsPlusNormal"/>
              <w:jc w:val="center"/>
            </w:pPr>
            <w:r>
              <w:t>2</w:t>
            </w:r>
          </w:p>
        </w:tc>
        <w:tc>
          <w:tcPr>
            <w:tcW w:w="3402" w:type="dxa"/>
            <w:vAlign w:val="center"/>
          </w:tcPr>
          <w:p w:rsidR="006C7BC4" w:rsidRDefault="00C17809" w:rsidP="001D2462">
            <w:pPr>
              <w:pStyle w:val="ConsPlusNormal"/>
              <w:jc w:val="center"/>
            </w:pPr>
            <w:r>
              <w:t>Победы 19</w:t>
            </w:r>
          </w:p>
        </w:tc>
        <w:tc>
          <w:tcPr>
            <w:tcW w:w="3061" w:type="dxa"/>
            <w:vAlign w:val="center"/>
          </w:tcPr>
          <w:p w:rsidR="006C7BC4" w:rsidRDefault="00C17809" w:rsidP="001D2462">
            <w:pPr>
              <w:pStyle w:val="ConsPlusNormal"/>
            </w:pPr>
            <w:r>
              <w:t xml:space="preserve">ИП Барановский </w:t>
            </w:r>
            <w:r w:rsidR="00FC017B">
              <w:t>А.М.</w:t>
            </w:r>
          </w:p>
        </w:tc>
      </w:tr>
      <w:tr w:rsidR="006C7BC4" w:rsidTr="00310CA9">
        <w:tc>
          <w:tcPr>
            <w:tcW w:w="510" w:type="dxa"/>
            <w:tcBorders>
              <w:bottom w:val="single" w:sz="4" w:space="0" w:color="auto"/>
            </w:tcBorders>
            <w:vAlign w:val="center"/>
          </w:tcPr>
          <w:p w:rsidR="006C7BC4" w:rsidRDefault="006C7BC4" w:rsidP="001D2462">
            <w:pPr>
              <w:pStyle w:val="ConsPlusNormal"/>
              <w:jc w:val="center"/>
            </w:pPr>
            <w:r>
              <w:t>3</w:t>
            </w:r>
          </w:p>
        </w:tc>
        <w:tc>
          <w:tcPr>
            <w:tcW w:w="3402" w:type="dxa"/>
            <w:tcBorders>
              <w:bottom w:val="single" w:sz="4" w:space="0" w:color="auto"/>
            </w:tcBorders>
            <w:vAlign w:val="center"/>
          </w:tcPr>
          <w:p w:rsidR="006C7BC4" w:rsidRDefault="00C17809" w:rsidP="001D2462">
            <w:pPr>
              <w:pStyle w:val="ConsPlusNormal"/>
              <w:jc w:val="center"/>
            </w:pPr>
            <w:r>
              <w:t>Победы 21</w:t>
            </w:r>
          </w:p>
        </w:tc>
        <w:tc>
          <w:tcPr>
            <w:tcW w:w="3061" w:type="dxa"/>
            <w:tcBorders>
              <w:bottom w:val="single" w:sz="4" w:space="0" w:color="auto"/>
            </w:tcBorders>
            <w:vAlign w:val="center"/>
          </w:tcPr>
          <w:p w:rsidR="006C7BC4" w:rsidRDefault="00C17809" w:rsidP="001D2462">
            <w:pPr>
              <w:pStyle w:val="ConsPlusNormal"/>
            </w:pPr>
            <w:r>
              <w:t xml:space="preserve">ИП </w:t>
            </w:r>
            <w:proofErr w:type="spellStart"/>
            <w:r>
              <w:t>Редникин</w:t>
            </w:r>
            <w:r w:rsidR="00FC017B">
              <w:t>а</w:t>
            </w:r>
            <w:proofErr w:type="spellEnd"/>
            <w:r w:rsidR="00FC017B">
              <w:t xml:space="preserve"> И.С.</w:t>
            </w:r>
          </w:p>
        </w:tc>
      </w:tr>
      <w:tr w:rsidR="006C7BC4" w:rsidTr="00310CA9">
        <w:tc>
          <w:tcPr>
            <w:tcW w:w="510" w:type="dxa"/>
            <w:tcBorders>
              <w:top w:val="single" w:sz="4" w:space="0" w:color="auto"/>
              <w:left w:val="single" w:sz="4" w:space="0" w:color="auto"/>
              <w:bottom w:val="single" w:sz="4" w:space="0" w:color="auto"/>
              <w:right w:val="single" w:sz="4" w:space="0" w:color="auto"/>
            </w:tcBorders>
            <w:vAlign w:val="center"/>
          </w:tcPr>
          <w:p w:rsidR="006C7BC4" w:rsidRDefault="006C7BC4" w:rsidP="001D2462">
            <w:pPr>
              <w:pStyle w:val="ConsPlusNormal"/>
              <w:jc w:val="center"/>
            </w:pPr>
            <w:r>
              <w:t>4</w:t>
            </w:r>
          </w:p>
        </w:tc>
        <w:tc>
          <w:tcPr>
            <w:tcW w:w="3402" w:type="dxa"/>
            <w:tcBorders>
              <w:top w:val="single" w:sz="4" w:space="0" w:color="auto"/>
              <w:left w:val="single" w:sz="4" w:space="0" w:color="auto"/>
              <w:bottom w:val="single" w:sz="4" w:space="0" w:color="auto"/>
              <w:right w:val="single" w:sz="4" w:space="0" w:color="auto"/>
            </w:tcBorders>
            <w:vAlign w:val="center"/>
          </w:tcPr>
          <w:p w:rsidR="006C7BC4" w:rsidRDefault="00C17809" w:rsidP="001D2462">
            <w:pPr>
              <w:pStyle w:val="ConsPlusNormal"/>
              <w:jc w:val="center"/>
            </w:pPr>
            <w:r>
              <w:t>Победы 28</w:t>
            </w:r>
          </w:p>
        </w:tc>
        <w:tc>
          <w:tcPr>
            <w:tcW w:w="3061" w:type="dxa"/>
            <w:tcBorders>
              <w:top w:val="single" w:sz="4" w:space="0" w:color="auto"/>
              <w:left w:val="single" w:sz="4" w:space="0" w:color="auto"/>
              <w:bottom w:val="single" w:sz="4" w:space="0" w:color="auto"/>
              <w:right w:val="single" w:sz="4" w:space="0" w:color="auto"/>
            </w:tcBorders>
            <w:vAlign w:val="center"/>
          </w:tcPr>
          <w:p w:rsidR="006C7BC4" w:rsidRDefault="00C17809" w:rsidP="001D2462">
            <w:pPr>
              <w:pStyle w:val="ConsPlusNormal"/>
            </w:pPr>
            <w:r>
              <w:t>РДК «Русь»</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FC017B" w:rsidRDefault="00FC017B" w:rsidP="00A23472">
      <w:pPr>
        <w:widowControl w:val="0"/>
        <w:autoSpaceDE w:val="0"/>
        <w:autoSpaceDN w:val="0"/>
        <w:adjustRightInd w:val="0"/>
        <w:jc w:val="both"/>
        <w:rPr>
          <w:sz w:val="28"/>
          <w:szCs w:val="28"/>
        </w:rPr>
      </w:pPr>
    </w:p>
    <w:p w:rsidR="00E5025B" w:rsidRDefault="00E5025B" w:rsidP="00A23472">
      <w:pPr>
        <w:widowControl w:val="0"/>
        <w:autoSpaceDE w:val="0"/>
        <w:autoSpaceDN w:val="0"/>
        <w:adjustRightInd w:val="0"/>
        <w:jc w:val="both"/>
        <w:rPr>
          <w:sz w:val="28"/>
          <w:szCs w:val="28"/>
        </w:rPr>
      </w:pPr>
    </w:p>
    <w:p w:rsidR="00A23472" w:rsidRPr="003D292E" w:rsidRDefault="00A23472" w:rsidP="008E2DD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2</w:t>
      </w:r>
    </w:p>
    <w:p w:rsidR="00A23472" w:rsidRPr="003D292E" w:rsidRDefault="00A23472" w:rsidP="008E2DD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8E2DD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3D292E"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8E2DD6">
        <w:rPr>
          <w:rFonts w:ascii="Times New Roman" w:eastAsia="Calibri" w:hAnsi="Times New Roman" w:cs="Times New Roman"/>
          <w:sz w:val="20"/>
          <w:szCs w:val="20"/>
        </w:rPr>
        <w:t xml:space="preserve"> Омской области на 2018-</w:t>
      </w:r>
      <w:r w:rsidRPr="003D292E">
        <w:rPr>
          <w:rFonts w:ascii="Times New Roman" w:eastAsia="Calibri" w:hAnsi="Times New Roman" w:cs="Times New Roman"/>
          <w:sz w:val="20"/>
          <w:szCs w:val="20"/>
        </w:rPr>
        <w:t>202</w:t>
      </w:r>
      <w:r w:rsidR="007D1F32">
        <w:rPr>
          <w:rFonts w:ascii="Times New Roman" w:eastAsia="Calibri" w:hAnsi="Times New Roman" w:cs="Times New Roman"/>
          <w:sz w:val="20"/>
          <w:szCs w:val="20"/>
        </w:rPr>
        <w:t>4</w:t>
      </w:r>
      <w:r w:rsidRPr="003D292E">
        <w:rPr>
          <w:rFonts w:ascii="Times New Roman" w:eastAsia="Calibri" w:hAnsi="Times New Roman" w:cs="Times New Roman"/>
          <w:sz w:val="20"/>
          <w:szCs w:val="20"/>
        </w:rPr>
        <w:t>годы»</w:t>
      </w:r>
    </w:p>
    <w:p w:rsidR="00A23472" w:rsidRDefault="00A23472" w:rsidP="00A23472">
      <w:pPr>
        <w:pStyle w:val="ConsPlusNormal"/>
        <w:jc w:val="right"/>
      </w:pPr>
      <w:r>
        <w:t>"</w:t>
      </w:r>
    </w:p>
    <w:p w:rsidR="00A23472" w:rsidRDefault="00A23472" w:rsidP="00A23472">
      <w:pPr>
        <w:pStyle w:val="ConsPlusNormal"/>
        <w:jc w:val="both"/>
      </w:pPr>
    </w:p>
    <w:p w:rsidR="00A23472" w:rsidRDefault="00A23472" w:rsidP="00A23472">
      <w:pPr>
        <w:pStyle w:val="ConsPlusTitle"/>
        <w:jc w:val="center"/>
      </w:pPr>
      <w:bookmarkStart w:id="1" w:name="P520"/>
      <w:bookmarkEnd w:id="1"/>
      <w:r>
        <w:t>МЕРОПРИЯТИЯ</w:t>
      </w:r>
    </w:p>
    <w:p w:rsidR="00A23472" w:rsidRDefault="00A23472" w:rsidP="00A23472">
      <w:pPr>
        <w:pStyle w:val="ConsPlusTitle"/>
        <w:jc w:val="center"/>
      </w:pPr>
      <w:r>
        <w:t xml:space="preserve">по инвентаризации уровня благоустройства </w:t>
      </w:r>
      <w:proofErr w:type="gramStart"/>
      <w:r>
        <w:t>индивидуальных</w:t>
      </w:r>
      <w:proofErr w:type="gramEnd"/>
    </w:p>
    <w:p w:rsidR="00A23472" w:rsidRDefault="00A23472" w:rsidP="00A23472">
      <w:pPr>
        <w:pStyle w:val="ConsPlusTitle"/>
        <w:jc w:val="center"/>
      </w:pPr>
      <w:r>
        <w:t>жилых домов и земельных участков, предоставляемых</w:t>
      </w:r>
    </w:p>
    <w:p w:rsidR="00A23472" w:rsidRDefault="00A23472" w:rsidP="00A23472">
      <w:pPr>
        <w:pStyle w:val="ConsPlusTitle"/>
        <w:jc w:val="center"/>
      </w:pPr>
      <w:r>
        <w:t>для их размещения, с заключением по результатам</w:t>
      </w:r>
    </w:p>
    <w:p w:rsidR="00A23472" w:rsidRDefault="00A23472" w:rsidP="00A23472">
      <w:pPr>
        <w:pStyle w:val="ConsPlusTitle"/>
        <w:jc w:val="center"/>
      </w:pPr>
      <w:r>
        <w:t>инвентаризации соглашений с собственниками (пользователями)</w:t>
      </w:r>
    </w:p>
    <w:p w:rsidR="00A23472" w:rsidRDefault="00A23472" w:rsidP="00A23472">
      <w:pPr>
        <w:pStyle w:val="ConsPlusTitle"/>
        <w:jc w:val="center"/>
      </w:pPr>
      <w:proofErr w:type="gramStart"/>
      <w:r>
        <w:t>указанных домов (собственниками (землепользователями)</w:t>
      </w:r>
      <w:proofErr w:type="gramEnd"/>
    </w:p>
    <w:p w:rsidR="00A23472" w:rsidRDefault="00A23472" w:rsidP="008E2DD6">
      <w:pPr>
        <w:pStyle w:val="ConsPlusTitle"/>
        <w:jc w:val="center"/>
      </w:pPr>
      <w:r>
        <w:t>земельных участков) об их благоустройстве не позднее</w:t>
      </w:r>
      <w:r w:rsidR="008E2DD6">
        <w:t xml:space="preserve"> 20</w:t>
      </w:r>
      <w:r w:rsidR="009D4860" w:rsidRPr="00EF3ACE">
        <w:t>22</w:t>
      </w:r>
      <w:r w:rsidRPr="00EF3ACE">
        <w:t xml:space="preserve">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A23472" w:rsidRPr="00922E09" w:rsidTr="00F06D41">
        <w:tc>
          <w:tcPr>
            <w:tcW w:w="541"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N п/п</w:t>
            </w:r>
          </w:p>
        </w:tc>
        <w:tc>
          <w:tcPr>
            <w:tcW w:w="4908"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Наименование мероприятия</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Ответственный исполнитель</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Срок исполнения</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1</w:t>
            </w:r>
          </w:p>
        </w:tc>
        <w:tc>
          <w:tcPr>
            <w:tcW w:w="4908" w:type="dxa"/>
          </w:tcPr>
          <w:p w:rsidR="00A23472" w:rsidRPr="00922E09" w:rsidRDefault="00A23472" w:rsidP="001D2462">
            <w:pPr>
              <w:pStyle w:val="ConsPlusNormal"/>
              <w:rPr>
                <w:rFonts w:ascii="Times New Roman" w:hAnsi="Times New Roman" w:cs="Times New Roman"/>
                <w:sz w:val="24"/>
                <w:szCs w:val="24"/>
              </w:rPr>
            </w:pPr>
            <w:proofErr w:type="gramStart"/>
            <w:r w:rsidRPr="00922E09">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8" w:history="1">
              <w:r w:rsidRPr="00922E09">
                <w:rPr>
                  <w:rFonts w:ascii="Times New Roman" w:hAnsi="Times New Roman" w:cs="Times New Roman"/>
                  <w:color w:val="0000FF"/>
                  <w:sz w:val="24"/>
                  <w:szCs w:val="24"/>
                </w:rPr>
                <w:t>Порядком</w:t>
              </w:r>
            </w:hyperlink>
            <w:r w:rsidRPr="00922E09">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w:t>
            </w:r>
            <w:r w:rsidR="009D4860" w:rsidRPr="00EF3ACE">
              <w:rPr>
                <w:rFonts w:ascii="Times New Roman" w:hAnsi="Times New Roman" w:cs="Times New Roman"/>
                <w:sz w:val="24"/>
                <w:szCs w:val="24"/>
              </w:rPr>
              <w:t>2</w:t>
            </w:r>
            <w:r w:rsidRPr="00EF3ACE">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2</w:t>
            </w:r>
          </w:p>
        </w:tc>
        <w:tc>
          <w:tcPr>
            <w:tcW w:w="4908" w:type="dxa"/>
          </w:tcPr>
          <w:p w:rsidR="00A23472" w:rsidRPr="00922E09" w:rsidRDefault="00A23472" w:rsidP="00842BF7">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Оформление </w:t>
            </w:r>
            <w:hyperlink r:id="rId19"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w:t>
            </w:r>
            <w:r w:rsidR="00842BF7">
              <w:rPr>
                <w:rFonts w:ascii="Times New Roman" w:hAnsi="Times New Roman" w:cs="Times New Roman"/>
                <w:sz w:val="24"/>
                <w:szCs w:val="24"/>
              </w:rPr>
              <w:t>ние</w:t>
            </w:r>
            <w:r w:rsidRPr="00922E09">
              <w:rPr>
                <w:rFonts w:ascii="Times New Roman" w:hAnsi="Times New Roman" w:cs="Times New Roman"/>
                <w:sz w:val="24"/>
                <w:szCs w:val="24"/>
              </w:rPr>
              <w:t>м Полтавского городского поселения от 25.09.2017 г. №200 (далее - Паспорт)</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2018 - 2022</w:t>
            </w:r>
            <w:r w:rsidR="00A23472" w:rsidRPr="00EF3ACE">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3</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Актуализация </w:t>
            </w:r>
            <w:hyperlink r:id="rId20"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в случае изменения данных, указанных в </w:t>
            </w:r>
            <w:hyperlink r:id="rId21" w:history="1">
              <w:r w:rsidRPr="00922E09">
                <w:rPr>
                  <w:rFonts w:ascii="Times New Roman" w:hAnsi="Times New Roman" w:cs="Times New Roman"/>
                  <w:color w:val="0000FF"/>
                  <w:sz w:val="24"/>
                  <w:szCs w:val="24"/>
                </w:rPr>
                <w:t>Паспорте</w:t>
              </w:r>
            </w:hyperlink>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w:t>
            </w:r>
            <w:r w:rsidR="009D4860" w:rsidRPr="00EF3ACE">
              <w:rPr>
                <w:rFonts w:ascii="Times New Roman" w:hAnsi="Times New Roman" w:cs="Times New Roman"/>
                <w:sz w:val="24"/>
                <w:szCs w:val="24"/>
              </w:rPr>
              <w:t>2</w:t>
            </w:r>
            <w:r w:rsidRPr="00EF3ACE">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4</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2018 - 202</w:t>
            </w:r>
            <w:r w:rsidR="009D4860">
              <w:rPr>
                <w:rFonts w:ascii="Times New Roman" w:hAnsi="Times New Roman" w:cs="Times New Roman"/>
                <w:sz w:val="24"/>
                <w:szCs w:val="24"/>
              </w:rPr>
              <w:t>2</w:t>
            </w:r>
            <w:r w:rsidRPr="00922E09">
              <w:rPr>
                <w:rFonts w:ascii="Times New Roman" w:hAnsi="Times New Roman" w:cs="Times New Roman"/>
                <w:sz w:val="24"/>
                <w:szCs w:val="24"/>
              </w:rPr>
              <w:t xml:space="preserve"> годы</w:t>
            </w:r>
          </w:p>
        </w:tc>
      </w:tr>
      <w:tr w:rsidR="00A23472" w:rsidRPr="00922E09" w:rsidTr="00F06D41">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5</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w:t>
            </w:r>
            <w:r w:rsidRPr="00922E09">
              <w:rPr>
                <w:rFonts w:ascii="Times New Roman" w:hAnsi="Times New Roman" w:cs="Times New Roman"/>
                <w:sz w:val="24"/>
                <w:szCs w:val="24"/>
              </w:rPr>
              <w:lastRenderedPageBreak/>
              <w:t>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до 31 янва</w:t>
            </w:r>
            <w:r w:rsidR="009D4860">
              <w:rPr>
                <w:rFonts w:ascii="Times New Roman" w:hAnsi="Times New Roman" w:cs="Times New Roman"/>
                <w:sz w:val="24"/>
                <w:szCs w:val="24"/>
              </w:rPr>
              <w:t>ря 2019 года и до 31 января 2022</w:t>
            </w:r>
            <w:r w:rsidRPr="00922E09">
              <w:rPr>
                <w:rFonts w:ascii="Times New Roman" w:hAnsi="Times New Roman" w:cs="Times New Roman"/>
                <w:sz w:val="24"/>
                <w:szCs w:val="24"/>
              </w:rPr>
              <w:t xml:space="preserve"> года соответственно</w:t>
            </w:r>
          </w:p>
        </w:tc>
      </w:tr>
      <w:tr w:rsidR="00A23472" w:rsidRPr="00922E09" w:rsidTr="00F06D41">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lastRenderedPageBreak/>
              <w:t>6</w:t>
            </w:r>
          </w:p>
        </w:tc>
        <w:tc>
          <w:tcPr>
            <w:tcW w:w="4908"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Pr>
                <w:rFonts w:ascii="Times New Roman" w:hAnsi="Times New Roman" w:cs="Times New Roman"/>
                <w:sz w:val="24"/>
                <w:szCs w:val="24"/>
              </w:rPr>
              <w:t>октябрь - декабрь 2022</w:t>
            </w:r>
            <w:r w:rsidR="00A23472" w:rsidRPr="00922E09">
              <w:rPr>
                <w:rFonts w:ascii="Times New Roman" w:hAnsi="Times New Roman" w:cs="Times New Roman"/>
                <w:sz w:val="24"/>
                <w:szCs w:val="24"/>
              </w:rPr>
              <w:t xml:space="preserve"> года</w:t>
            </w:r>
          </w:p>
        </w:tc>
      </w:tr>
      <w:tr w:rsidR="00A23472" w:rsidRPr="00922E09" w:rsidTr="00F06D41">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7</w:t>
            </w:r>
          </w:p>
        </w:tc>
        <w:tc>
          <w:tcPr>
            <w:tcW w:w="4908" w:type="dxa"/>
          </w:tcPr>
          <w:p w:rsidR="00A23472" w:rsidRPr="00922E09" w:rsidRDefault="00A23472" w:rsidP="009D4860">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w:t>
            </w:r>
            <w:r w:rsidR="009D4860">
              <w:rPr>
                <w:rFonts w:ascii="Times New Roman" w:hAnsi="Times New Roman" w:cs="Times New Roman"/>
                <w:sz w:val="24"/>
                <w:szCs w:val="24"/>
              </w:rPr>
              <w:t>администрацию Полтавского городского поселения</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Pr>
                <w:rFonts w:ascii="Times New Roman" w:hAnsi="Times New Roman" w:cs="Times New Roman"/>
                <w:sz w:val="24"/>
                <w:szCs w:val="24"/>
              </w:rPr>
              <w:t>до 31 января 2023</w:t>
            </w:r>
            <w:r w:rsidR="00A23472" w:rsidRPr="00922E09">
              <w:rPr>
                <w:rFonts w:ascii="Times New Roman" w:hAnsi="Times New Roman" w:cs="Times New Roman"/>
                <w:sz w:val="24"/>
                <w:szCs w:val="24"/>
              </w:rPr>
              <w:t xml:space="preserve"> года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9D4860" w:rsidRDefault="009D4860" w:rsidP="00A23472">
      <w:pPr>
        <w:widowControl w:val="0"/>
        <w:autoSpaceDE w:val="0"/>
        <w:autoSpaceDN w:val="0"/>
        <w:adjustRightInd w:val="0"/>
        <w:jc w:val="both"/>
        <w:rPr>
          <w:sz w:val="28"/>
          <w:szCs w:val="28"/>
        </w:rPr>
      </w:pPr>
    </w:p>
    <w:p w:rsidR="009D4860" w:rsidRDefault="009D4860"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F06D41" w:rsidRDefault="00F06D41"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FC017B" w:rsidRDefault="00FC017B" w:rsidP="00A23472">
      <w:pPr>
        <w:pStyle w:val="ConsPlusNormal"/>
        <w:jc w:val="right"/>
        <w:outlineLvl w:val="1"/>
        <w:rPr>
          <w:rFonts w:ascii="Times New Roman" w:hAnsi="Times New Roman" w:cs="Times New Roman"/>
          <w:sz w:val="28"/>
          <w:szCs w:val="28"/>
        </w:rPr>
      </w:pPr>
    </w:p>
    <w:p w:rsidR="00A23472" w:rsidRDefault="00A23472" w:rsidP="00A23472">
      <w:pPr>
        <w:pStyle w:val="ConsPlusNormal"/>
        <w:jc w:val="right"/>
        <w:outlineLvl w:val="1"/>
      </w:pPr>
    </w:p>
    <w:p w:rsidR="00A23472" w:rsidRPr="005B14A0" w:rsidRDefault="00A23472" w:rsidP="008E2DD6">
      <w:pPr>
        <w:pStyle w:val="ConsPlusNormal"/>
        <w:jc w:val="right"/>
        <w:outlineLvl w:val="1"/>
        <w:rPr>
          <w:rFonts w:ascii="Times New Roman" w:hAnsi="Times New Roman" w:cs="Times New Roman"/>
          <w:sz w:val="22"/>
          <w:szCs w:val="22"/>
        </w:rPr>
      </w:pPr>
      <w:r w:rsidRPr="005B14A0">
        <w:rPr>
          <w:rFonts w:ascii="Times New Roman" w:hAnsi="Times New Roman" w:cs="Times New Roman"/>
          <w:sz w:val="22"/>
          <w:szCs w:val="22"/>
        </w:rPr>
        <w:lastRenderedPageBreak/>
        <w:t>Приложение N 3</w:t>
      </w:r>
    </w:p>
    <w:p w:rsidR="00A23472" w:rsidRPr="003D292E" w:rsidRDefault="00A23472" w:rsidP="008E2DD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8E2DD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3D292E"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7D1F32">
        <w:rPr>
          <w:rFonts w:ascii="Times New Roman" w:eastAsia="Calibri" w:hAnsi="Times New Roman" w:cs="Times New Roman"/>
          <w:sz w:val="20"/>
          <w:szCs w:val="20"/>
        </w:rPr>
        <w:t xml:space="preserve">4 </w:t>
      </w:r>
      <w:r w:rsidRPr="003D292E">
        <w:rPr>
          <w:rFonts w:ascii="Times New Roman" w:eastAsia="Calibri" w:hAnsi="Times New Roman" w:cs="Times New Roman"/>
          <w:sz w:val="20"/>
          <w:szCs w:val="20"/>
        </w:rPr>
        <w:t>годы»</w:t>
      </w:r>
    </w:p>
    <w:p w:rsidR="00A23472" w:rsidRPr="00625723" w:rsidRDefault="00A23472" w:rsidP="008E2DD6">
      <w:pPr>
        <w:pStyle w:val="ConsPlusTitle"/>
        <w:jc w:val="right"/>
        <w:rPr>
          <w:szCs w:val="28"/>
        </w:rPr>
      </w:pPr>
    </w:p>
    <w:p w:rsidR="00A23472" w:rsidRPr="00625723" w:rsidRDefault="00A23472" w:rsidP="00A23472">
      <w:pPr>
        <w:pStyle w:val="ConsPlusTitle"/>
        <w:jc w:val="center"/>
        <w:rPr>
          <w:szCs w:val="28"/>
        </w:rPr>
      </w:pPr>
      <w:r w:rsidRPr="00625723">
        <w:rPr>
          <w:szCs w:val="28"/>
        </w:rPr>
        <w:t>ПОРЯДОК</w:t>
      </w:r>
    </w:p>
    <w:p w:rsidR="00A23472" w:rsidRPr="00625723" w:rsidRDefault="00A23472" w:rsidP="00A23472">
      <w:pPr>
        <w:pStyle w:val="ConsPlusTitle"/>
        <w:jc w:val="center"/>
        <w:rPr>
          <w:szCs w:val="28"/>
        </w:rPr>
      </w:pPr>
      <w:r w:rsidRPr="00625723">
        <w:rPr>
          <w:szCs w:val="28"/>
        </w:rPr>
        <w:t>разработки, обсуждения с заинтересованными лицами</w:t>
      </w:r>
    </w:p>
    <w:p w:rsidR="00A23472" w:rsidRPr="00625723" w:rsidRDefault="00A23472" w:rsidP="00A23472">
      <w:pPr>
        <w:pStyle w:val="ConsPlusTitle"/>
        <w:jc w:val="center"/>
        <w:rPr>
          <w:szCs w:val="28"/>
        </w:rPr>
      </w:pPr>
      <w:r w:rsidRPr="00625723">
        <w:rPr>
          <w:szCs w:val="28"/>
        </w:rPr>
        <w:t xml:space="preserve">и утверждения </w:t>
      </w:r>
      <w:proofErr w:type="spellStart"/>
      <w:proofErr w:type="gramStart"/>
      <w:r w:rsidRPr="00625723">
        <w:rPr>
          <w:szCs w:val="28"/>
        </w:rPr>
        <w:t>дизайн-проектов</w:t>
      </w:r>
      <w:proofErr w:type="spellEnd"/>
      <w:proofErr w:type="gramEnd"/>
      <w:r w:rsidRPr="00625723">
        <w:rPr>
          <w:szCs w:val="28"/>
        </w:rPr>
        <w:t xml:space="preserve"> благоустройства</w:t>
      </w:r>
    </w:p>
    <w:p w:rsidR="00A23472" w:rsidRPr="00625723" w:rsidRDefault="00A23472" w:rsidP="00A23472">
      <w:pPr>
        <w:pStyle w:val="ConsPlusTitle"/>
        <w:jc w:val="center"/>
        <w:rPr>
          <w:szCs w:val="28"/>
        </w:rPr>
      </w:pPr>
      <w:r w:rsidRPr="00625723">
        <w:rPr>
          <w:szCs w:val="28"/>
        </w:rPr>
        <w:t>дворовых территорий многоквартирных домов</w:t>
      </w:r>
    </w:p>
    <w:p w:rsidR="00A23472" w:rsidRPr="00625723" w:rsidRDefault="00A23472" w:rsidP="00A23472">
      <w:pPr>
        <w:pStyle w:val="ConsPlusTitle"/>
        <w:jc w:val="center"/>
        <w:rPr>
          <w:szCs w:val="28"/>
        </w:rPr>
      </w:pPr>
      <w:r w:rsidRPr="00625723">
        <w:rPr>
          <w:szCs w:val="28"/>
        </w:rPr>
        <w:t xml:space="preserve">и общественных территорий </w:t>
      </w:r>
      <w:r>
        <w:rPr>
          <w:szCs w:val="28"/>
        </w:rPr>
        <w:t>Полтавского городского поселения</w:t>
      </w:r>
    </w:p>
    <w:p w:rsidR="00A23472" w:rsidRPr="00625723" w:rsidRDefault="00A23472" w:rsidP="00A23472">
      <w:pPr>
        <w:pStyle w:val="ConsPlusNormal"/>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1. Общие положения</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1. Настоящий Порядок регламентирует процедуру разработки, обсуждения с заинтересованными лицами и утверждения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в рамках реализации муниципальной программы "Формирование комфортной городской среды".</w:t>
      </w:r>
    </w:p>
    <w:p w:rsidR="00A23472" w:rsidRPr="00625723" w:rsidRDefault="00A23472" w:rsidP="00A23472">
      <w:pPr>
        <w:pStyle w:val="ConsPlusNormal"/>
        <w:jc w:val="both"/>
        <w:rPr>
          <w:rFonts w:ascii="Times New Roman" w:hAnsi="Times New Roman" w:cs="Times New Roman"/>
          <w:sz w:val="28"/>
          <w:szCs w:val="28"/>
        </w:rPr>
      </w:pPr>
    </w:p>
    <w:p w:rsidR="00A23472" w:rsidRPr="00FC017B" w:rsidRDefault="00A23472" w:rsidP="002E3725">
      <w:pPr>
        <w:pStyle w:val="ConsPlusNormal"/>
        <w:numPr>
          <w:ilvl w:val="0"/>
          <w:numId w:val="2"/>
        </w:numPr>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Разработка </w:t>
      </w:r>
      <w:proofErr w:type="spellStart"/>
      <w:proofErr w:type="gramStart"/>
      <w:r w:rsidRPr="00FC017B">
        <w:rPr>
          <w:rFonts w:ascii="Times New Roman" w:hAnsi="Times New Roman" w:cs="Times New Roman"/>
          <w:b/>
          <w:sz w:val="28"/>
          <w:szCs w:val="28"/>
        </w:rPr>
        <w:t>дизайн-проектов</w:t>
      </w:r>
      <w:proofErr w:type="spellEnd"/>
      <w:proofErr w:type="gramEnd"/>
    </w:p>
    <w:p w:rsidR="002E3725" w:rsidRPr="00625723" w:rsidRDefault="002E3725" w:rsidP="002E3725">
      <w:pPr>
        <w:pStyle w:val="ConsPlusNormal"/>
        <w:ind w:left="786"/>
        <w:outlineLvl w:val="2"/>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2.</w:t>
      </w:r>
      <w:r>
        <w:rPr>
          <w:rFonts w:ascii="Times New Roman" w:hAnsi="Times New Roman" w:cs="Times New Roman"/>
          <w:sz w:val="28"/>
          <w:szCs w:val="28"/>
        </w:rPr>
        <w:t>1.</w:t>
      </w:r>
      <w:r w:rsidRPr="00625723">
        <w:rPr>
          <w:rFonts w:ascii="Times New Roman" w:hAnsi="Times New Roman" w:cs="Times New Roman"/>
          <w:sz w:val="28"/>
          <w:szCs w:val="28"/>
        </w:rPr>
        <w:t xml:space="preserve"> </w:t>
      </w:r>
      <w:proofErr w:type="gramStart"/>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дизайн-проектов</w:t>
      </w:r>
      <w:proofErr w:type="spell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в соответствии требованиями Градостроительного </w:t>
      </w:r>
      <w:hyperlink r:id="rId22"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Постановлением администрации Полтавского городского поселения от 11.10.2017 г. №90</w:t>
      </w:r>
      <w:r w:rsidRPr="00625723">
        <w:rPr>
          <w:rFonts w:ascii="Times New Roman" w:hAnsi="Times New Roman" w:cs="Times New Roman"/>
          <w:sz w:val="28"/>
          <w:szCs w:val="28"/>
        </w:rPr>
        <w:t xml:space="preserve"> "О правилах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а также действующими строительными, санитарными и иными нормами и правилами.</w:t>
      </w:r>
      <w:proofErr w:type="gramEnd"/>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625723">
        <w:rPr>
          <w:rFonts w:ascii="Times New Roman" w:hAnsi="Times New Roman" w:cs="Times New Roman"/>
          <w:sz w:val="28"/>
          <w:szCs w:val="28"/>
        </w:rPr>
        <w:t>которое</w:t>
      </w:r>
      <w:proofErr w:type="gramEnd"/>
      <w:r w:rsidRPr="00625723">
        <w:rPr>
          <w:rFonts w:ascii="Times New Roman" w:hAnsi="Times New Roman" w:cs="Times New Roman"/>
          <w:sz w:val="28"/>
          <w:szCs w:val="28"/>
        </w:rPr>
        <w:t xml:space="preserve"> проводится в соответствии с требованиями Жилищного </w:t>
      </w:r>
      <w:hyperlink r:id="rId23"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w:t>
      </w:r>
    </w:p>
    <w:p w:rsidR="00A23472"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Pr="00625723">
        <w:rPr>
          <w:rFonts w:ascii="Times New Roman" w:hAnsi="Times New Roman" w:cs="Times New Roman"/>
          <w:sz w:val="28"/>
          <w:szCs w:val="28"/>
        </w:rPr>
        <w:t xml:space="preserve"> Разработка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расположенных на территории </w:t>
      </w:r>
      <w:r>
        <w:rPr>
          <w:rFonts w:ascii="Times New Roman" w:hAnsi="Times New Roman" w:cs="Times New Roman"/>
          <w:sz w:val="28"/>
          <w:szCs w:val="28"/>
        </w:rPr>
        <w:t xml:space="preserve">Полтавского городского поселения </w:t>
      </w:r>
      <w:r w:rsidRPr="00625723">
        <w:rPr>
          <w:rFonts w:ascii="Times New Roman" w:hAnsi="Times New Roman" w:cs="Times New Roman"/>
          <w:sz w:val="28"/>
          <w:szCs w:val="28"/>
        </w:rPr>
        <w:t xml:space="preserve">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администраци</w:t>
      </w:r>
      <w:r>
        <w:rPr>
          <w:rFonts w:ascii="Times New Roman" w:hAnsi="Times New Roman" w:cs="Times New Roman"/>
          <w:sz w:val="28"/>
          <w:szCs w:val="28"/>
        </w:rPr>
        <w:t>ей</w:t>
      </w:r>
      <w:r w:rsidRPr="00625723">
        <w:rPr>
          <w:rFonts w:ascii="Times New Roman" w:hAnsi="Times New Roman" w:cs="Times New Roman"/>
          <w:sz w:val="28"/>
          <w:szCs w:val="28"/>
        </w:rPr>
        <w:t xml:space="preserve">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w:t>
      </w:r>
      <w:r>
        <w:rPr>
          <w:rFonts w:ascii="Times New Roman" w:hAnsi="Times New Roman" w:cs="Times New Roman"/>
          <w:sz w:val="28"/>
          <w:szCs w:val="28"/>
        </w:rPr>
        <w:t>с участием заинтересованных лиц</w:t>
      </w:r>
    </w:p>
    <w:p w:rsidR="00A23472" w:rsidRPr="00625723" w:rsidRDefault="00A23472" w:rsidP="00A23472">
      <w:pPr>
        <w:pStyle w:val="ConsPlusNormal"/>
        <w:ind w:firstLine="540"/>
        <w:jc w:val="both"/>
        <w:rPr>
          <w:rFonts w:ascii="Times New Roman" w:hAnsi="Times New Roman" w:cs="Times New Roman"/>
          <w:sz w:val="28"/>
          <w:szCs w:val="28"/>
        </w:rPr>
      </w:pPr>
    </w:p>
    <w:p w:rsidR="00A23472" w:rsidRPr="00FC017B" w:rsidRDefault="00A23472" w:rsidP="00A23472">
      <w:pPr>
        <w:pStyle w:val="ConsPlusNormal"/>
        <w:jc w:val="center"/>
        <w:outlineLvl w:val="2"/>
        <w:rPr>
          <w:rFonts w:ascii="Times New Roman" w:hAnsi="Times New Roman" w:cs="Times New Roman"/>
          <w:b/>
          <w:sz w:val="28"/>
          <w:szCs w:val="28"/>
        </w:rPr>
      </w:pPr>
      <w:r w:rsidRPr="00FC017B">
        <w:rPr>
          <w:rFonts w:ascii="Times New Roman" w:hAnsi="Times New Roman" w:cs="Times New Roman"/>
          <w:b/>
          <w:sz w:val="28"/>
          <w:szCs w:val="28"/>
        </w:rPr>
        <w:t xml:space="preserve">3. Обсуждение и утверждение </w:t>
      </w:r>
      <w:proofErr w:type="spellStart"/>
      <w:proofErr w:type="gramStart"/>
      <w:r w:rsidRPr="00FC017B">
        <w:rPr>
          <w:rFonts w:ascii="Times New Roman" w:hAnsi="Times New Roman" w:cs="Times New Roman"/>
          <w:b/>
          <w:sz w:val="28"/>
          <w:szCs w:val="28"/>
        </w:rPr>
        <w:t>дизайн-проектов</w:t>
      </w:r>
      <w:proofErr w:type="spellEnd"/>
      <w:proofErr w:type="gramEnd"/>
    </w:p>
    <w:p w:rsidR="002E3725" w:rsidRPr="00625723" w:rsidRDefault="002E3725" w:rsidP="00A23472">
      <w:pPr>
        <w:pStyle w:val="ConsPlusNormal"/>
        <w:jc w:val="center"/>
        <w:outlineLvl w:val="2"/>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625723">
        <w:rPr>
          <w:rFonts w:ascii="Times New Roman" w:hAnsi="Times New Roman" w:cs="Times New Roman"/>
          <w:sz w:val="28"/>
          <w:szCs w:val="28"/>
        </w:rPr>
        <w:t xml:space="preserve">. В целях обсуждения и утверждения </w:t>
      </w:r>
      <w:proofErr w:type="spellStart"/>
      <w:proofErr w:type="gramStart"/>
      <w:r w:rsidRPr="00625723">
        <w:rPr>
          <w:rFonts w:ascii="Times New Roman" w:hAnsi="Times New Roman" w:cs="Times New Roman"/>
          <w:sz w:val="28"/>
          <w:szCs w:val="28"/>
        </w:rPr>
        <w:t>дизайн-проекта</w:t>
      </w:r>
      <w:proofErr w:type="spellEnd"/>
      <w:proofErr w:type="gramEnd"/>
      <w:r w:rsidRPr="00625723">
        <w:rPr>
          <w:rFonts w:ascii="Times New Roman" w:hAnsi="Times New Roman" w:cs="Times New Roman"/>
          <w:sz w:val="28"/>
          <w:szCs w:val="28"/>
        </w:rPr>
        <w:t xml:space="preserve"> благоустройства дворовой территории многоквартирного дома администрация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уведомляет лицо, которое вправе действовать в интересах всех собственников помещений в многоквартирном доме (далее - уполномоченное лицо), о готовности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w:t>
      </w:r>
    </w:p>
    <w:p w:rsidR="00A23472" w:rsidRPr="00625723" w:rsidRDefault="00F06D41"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3.2</w:t>
      </w:r>
      <w:r w:rsidR="00A23472" w:rsidRPr="00625723">
        <w:rPr>
          <w:rFonts w:ascii="Times New Roman" w:hAnsi="Times New Roman" w:cs="Times New Roman"/>
          <w:sz w:val="28"/>
          <w:szCs w:val="28"/>
        </w:rPr>
        <w:t xml:space="preserve">. Уполномоченное лицо обеспечивает обсуждение и согласование </w:t>
      </w:r>
      <w:proofErr w:type="spellStart"/>
      <w:proofErr w:type="gramStart"/>
      <w:r w:rsidR="00A23472" w:rsidRPr="00625723">
        <w:rPr>
          <w:rFonts w:ascii="Times New Roman" w:hAnsi="Times New Roman" w:cs="Times New Roman"/>
          <w:sz w:val="28"/>
          <w:szCs w:val="28"/>
        </w:rPr>
        <w:t>дизайн-проекта</w:t>
      </w:r>
      <w:proofErr w:type="spellEnd"/>
      <w:proofErr w:type="gramEnd"/>
      <w:r w:rsidR="00A23472" w:rsidRPr="00625723">
        <w:rPr>
          <w:rFonts w:ascii="Times New Roman" w:hAnsi="Times New Roman" w:cs="Times New Roman"/>
          <w:sz w:val="28"/>
          <w:szCs w:val="28"/>
        </w:rPr>
        <w:t xml:space="preserve"> с заинтересованными лицами в срок, не превышающий 3 рабочих дней. Согласованный дизайн-проект утверждается протоколом общего собрания собственников помещений многоквартирного дома.</w:t>
      </w:r>
    </w:p>
    <w:p w:rsidR="00A23472" w:rsidRPr="00625723" w:rsidRDefault="00F06D41"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A23472" w:rsidRPr="00625723">
        <w:rPr>
          <w:rFonts w:ascii="Times New Roman" w:hAnsi="Times New Roman" w:cs="Times New Roman"/>
          <w:sz w:val="28"/>
          <w:szCs w:val="28"/>
        </w:rPr>
        <w:t xml:space="preserve"> 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w:t>
      </w:r>
    </w:p>
    <w:p w:rsidR="00A23472" w:rsidRPr="00D53E1B" w:rsidRDefault="00F06D41" w:rsidP="00D53E1B">
      <w:pPr>
        <w:spacing w:after="1" w:line="280" w:lineRule="atLeast"/>
        <w:jc w:val="both"/>
      </w:pPr>
      <w:r>
        <w:rPr>
          <w:sz w:val="28"/>
          <w:szCs w:val="28"/>
        </w:rPr>
        <w:t xml:space="preserve">       3.4</w:t>
      </w:r>
      <w:r w:rsidR="00A23472" w:rsidRPr="00625723">
        <w:rPr>
          <w:sz w:val="28"/>
          <w:szCs w:val="28"/>
        </w:rPr>
        <w:t xml:space="preserve">. Обсуждение и утверждение </w:t>
      </w:r>
      <w:proofErr w:type="spellStart"/>
      <w:proofErr w:type="gramStart"/>
      <w:r w:rsidR="00A23472" w:rsidRPr="00625723">
        <w:rPr>
          <w:sz w:val="28"/>
          <w:szCs w:val="28"/>
        </w:rPr>
        <w:t>дизайн-проекта</w:t>
      </w:r>
      <w:proofErr w:type="spellEnd"/>
      <w:proofErr w:type="gramEnd"/>
      <w:r w:rsidR="00A23472" w:rsidRPr="00625723">
        <w:rPr>
          <w:sz w:val="28"/>
          <w:szCs w:val="28"/>
        </w:rPr>
        <w:t xml:space="preserve"> благоустройства общественной </w:t>
      </w:r>
      <w:r w:rsidR="00A23472" w:rsidRPr="00D53E1B">
        <w:rPr>
          <w:sz w:val="28"/>
          <w:szCs w:val="28"/>
        </w:rPr>
        <w:t xml:space="preserve">территории Полтавского городского поселения осуществляется </w:t>
      </w:r>
      <w:r w:rsidR="00D53E1B" w:rsidRPr="00D53E1B">
        <w:rPr>
          <w:sz w:val="28"/>
        </w:rPr>
        <w:t>Межведомственной комиссии по обеспечению на территории</w:t>
      </w:r>
      <w:r w:rsidR="00842BF7">
        <w:rPr>
          <w:sz w:val="28"/>
        </w:rPr>
        <w:t xml:space="preserve"> </w:t>
      </w:r>
      <w:r w:rsidR="00D53E1B" w:rsidRPr="00D53E1B">
        <w:rPr>
          <w:sz w:val="28"/>
        </w:rPr>
        <w:t>Полтавского городского поселения реализации приоритетного проекта</w:t>
      </w:r>
      <w:r w:rsidR="00842BF7">
        <w:rPr>
          <w:sz w:val="28"/>
        </w:rPr>
        <w:t xml:space="preserve"> </w:t>
      </w:r>
      <w:r w:rsidR="00D53E1B" w:rsidRPr="00D53E1B">
        <w:rPr>
          <w:sz w:val="28"/>
        </w:rPr>
        <w:t>"Формирование комфортной городской среды"</w:t>
      </w:r>
      <w:r w:rsidR="00A23472">
        <w:rPr>
          <w:sz w:val="28"/>
          <w:szCs w:val="28"/>
        </w:rPr>
        <w:t>,</w:t>
      </w:r>
      <w:r w:rsidR="00A23472" w:rsidRPr="00625723">
        <w:rPr>
          <w:sz w:val="28"/>
          <w:szCs w:val="28"/>
        </w:rPr>
        <w:t xml:space="preserve"> </w:t>
      </w:r>
      <w:r w:rsidR="00A23472">
        <w:rPr>
          <w:sz w:val="28"/>
          <w:szCs w:val="28"/>
        </w:rPr>
        <w:t xml:space="preserve">утвержденной </w:t>
      </w:r>
      <w:r w:rsidR="00D53E1B">
        <w:rPr>
          <w:sz w:val="28"/>
          <w:szCs w:val="28"/>
        </w:rPr>
        <w:t xml:space="preserve">постановлением </w:t>
      </w:r>
      <w:r w:rsidR="00A23472">
        <w:rPr>
          <w:sz w:val="28"/>
          <w:szCs w:val="28"/>
        </w:rPr>
        <w:t xml:space="preserve"> администрации Полтавского городского поселения от </w:t>
      </w:r>
      <w:r w:rsidR="00D53E1B">
        <w:rPr>
          <w:sz w:val="28"/>
          <w:szCs w:val="28"/>
        </w:rPr>
        <w:t>07.02.2019</w:t>
      </w:r>
      <w:r w:rsidR="00A23472">
        <w:rPr>
          <w:sz w:val="28"/>
          <w:szCs w:val="28"/>
        </w:rPr>
        <w:t xml:space="preserve"> г. № </w:t>
      </w:r>
      <w:r w:rsidR="00D53E1B">
        <w:rPr>
          <w:sz w:val="28"/>
          <w:szCs w:val="28"/>
        </w:rPr>
        <w:t>13</w:t>
      </w:r>
      <w:r w:rsidR="00A23472">
        <w:rPr>
          <w:sz w:val="28"/>
          <w:szCs w:val="28"/>
        </w:rPr>
        <w:t>.</w:t>
      </w:r>
    </w:p>
    <w:p w:rsidR="00A23472" w:rsidRDefault="00F06D41"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A23472" w:rsidRPr="00625723">
        <w:rPr>
          <w:rFonts w:ascii="Times New Roman" w:hAnsi="Times New Roman" w:cs="Times New Roman"/>
          <w:sz w:val="28"/>
          <w:szCs w:val="28"/>
        </w:rPr>
        <w:t xml:space="preserve">. Дизайн-проект благоустройства общественной территории </w:t>
      </w:r>
      <w:r w:rsidR="00A23472">
        <w:rPr>
          <w:rFonts w:ascii="Times New Roman" w:hAnsi="Times New Roman" w:cs="Times New Roman"/>
          <w:sz w:val="28"/>
          <w:szCs w:val="28"/>
        </w:rPr>
        <w:t>Полтавского городского поселения</w:t>
      </w:r>
      <w:r w:rsidR="00A23472" w:rsidRPr="00625723">
        <w:rPr>
          <w:rFonts w:ascii="Times New Roman" w:hAnsi="Times New Roman" w:cs="Times New Roman"/>
          <w:sz w:val="28"/>
          <w:szCs w:val="28"/>
        </w:rPr>
        <w:t xml:space="preserve"> утверждается в одном экземпляре и хранится </w:t>
      </w:r>
      <w:r w:rsidR="00A23472">
        <w:rPr>
          <w:rFonts w:ascii="Times New Roman" w:hAnsi="Times New Roman" w:cs="Times New Roman"/>
          <w:sz w:val="28"/>
          <w:szCs w:val="28"/>
        </w:rPr>
        <w:t>в</w:t>
      </w:r>
      <w:r w:rsidR="00A23472" w:rsidRPr="00625723">
        <w:rPr>
          <w:rFonts w:ascii="Times New Roman" w:hAnsi="Times New Roman" w:cs="Times New Roman"/>
          <w:sz w:val="28"/>
          <w:szCs w:val="28"/>
        </w:rPr>
        <w:t xml:space="preserve"> Администрации </w:t>
      </w:r>
      <w:r w:rsidR="00A23472">
        <w:rPr>
          <w:rFonts w:ascii="Times New Roman" w:hAnsi="Times New Roman" w:cs="Times New Roman"/>
          <w:sz w:val="28"/>
          <w:szCs w:val="28"/>
        </w:rPr>
        <w:t>Полтавского городского поселения</w:t>
      </w:r>
      <w:r w:rsidR="00A23472" w:rsidRPr="00625723">
        <w:rPr>
          <w:rFonts w:ascii="Times New Roman" w:hAnsi="Times New Roman" w:cs="Times New Roman"/>
          <w:sz w:val="28"/>
          <w:szCs w:val="28"/>
        </w:rPr>
        <w:t>.</w:t>
      </w:r>
    </w:p>
    <w:p w:rsidR="002E3725" w:rsidRDefault="002E3725" w:rsidP="00A23472">
      <w:pPr>
        <w:pStyle w:val="ConsPlusNormal"/>
        <w:ind w:firstLine="540"/>
        <w:jc w:val="both"/>
        <w:rPr>
          <w:rFonts w:ascii="Times New Roman" w:hAnsi="Times New Roman" w:cs="Times New Roman"/>
          <w:sz w:val="28"/>
          <w:szCs w:val="28"/>
        </w:rPr>
      </w:pPr>
    </w:p>
    <w:p w:rsidR="002E3725" w:rsidRDefault="002E3725" w:rsidP="00A23472">
      <w:pPr>
        <w:pStyle w:val="ConsPlusNormal"/>
        <w:ind w:firstLine="540"/>
        <w:jc w:val="both"/>
        <w:rPr>
          <w:rFonts w:ascii="Times New Roman" w:hAnsi="Times New Roman" w:cs="Times New Roman"/>
          <w:sz w:val="28"/>
          <w:szCs w:val="28"/>
        </w:rPr>
      </w:pPr>
    </w:p>
    <w:p w:rsidR="002E3725" w:rsidRPr="00625723" w:rsidRDefault="002E3725" w:rsidP="002E3725">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____________________</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F06D41" w:rsidRDefault="00F06D41" w:rsidP="00A23472">
      <w:pPr>
        <w:pStyle w:val="ConsPlusTitle"/>
        <w:jc w:val="center"/>
        <w:rPr>
          <w:szCs w:val="28"/>
        </w:rPr>
      </w:pPr>
    </w:p>
    <w:p w:rsidR="008E2DD6" w:rsidRDefault="008E2DD6" w:rsidP="00407E8D">
      <w:pPr>
        <w:pStyle w:val="ConsPlusTitle"/>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0E320D">
      <w:pPr>
        <w:pStyle w:val="ConsPlusTitle"/>
        <w:jc w:val="right"/>
        <w:rPr>
          <w:szCs w:val="28"/>
        </w:rPr>
      </w:pPr>
    </w:p>
    <w:p w:rsidR="006E75FB" w:rsidRDefault="006E75FB" w:rsidP="000E320D">
      <w:pPr>
        <w:pStyle w:val="ConsPlusNormal"/>
        <w:jc w:val="right"/>
        <w:outlineLvl w:val="1"/>
        <w:rPr>
          <w:rFonts w:ascii="Times New Roman" w:hAnsi="Times New Roman" w:cs="Times New Roman"/>
          <w:sz w:val="22"/>
          <w:szCs w:val="22"/>
        </w:rPr>
      </w:pPr>
      <w:r>
        <w:rPr>
          <w:rFonts w:ascii="Times New Roman" w:hAnsi="Times New Roman" w:cs="Times New Roman"/>
          <w:sz w:val="22"/>
          <w:szCs w:val="22"/>
        </w:rPr>
        <w:t>Приложение N 4</w:t>
      </w:r>
    </w:p>
    <w:p w:rsidR="000E320D" w:rsidRDefault="006E75FB" w:rsidP="000E320D">
      <w:pPr>
        <w:pStyle w:val="Standard"/>
        <w:ind w:right="-5" w:firstLine="540"/>
        <w:jc w:val="right"/>
        <w:rPr>
          <w:rFonts w:ascii="Times New Roman" w:hAnsi="Times New Roman" w:cs="Times New Roman"/>
          <w:sz w:val="22"/>
          <w:szCs w:val="22"/>
        </w:rPr>
      </w:pPr>
      <w:r>
        <w:rPr>
          <w:rFonts w:ascii="Times New Roman" w:hAnsi="Times New Roman" w:cs="Times New Roman"/>
          <w:sz w:val="22"/>
          <w:szCs w:val="22"/>
        </w:rPr>
        <w:t>к муниципальной программе</w:t>
      </w:r>
    </w:p>
    <w:p w:rsidR="007D1F32" w:rsidRDefault="007D1F32" w:rsidP="000E320D">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среды</w:t>
      </w:r>
      <w:r>
        <w:rPr>
          <w:rFonts w:ascii="Times New Roman" w:eastAsia="Calibri" w:hAnsi="Times New Roman" w:cs="Times New Roman"/>
          <w:sz w:val="20"/>
          <w:szCs w:val="20"/>
        </w:rPr>
        <w:t xml:space="preserve"> </w:t>
      </w:r>
    </w:p>
    <w:p w:rsidR="007D1F32" w:rsidRDefault="000E320D" w:rsidP="000E320D">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П</w:t>
      </w:r>
      <w:r w:rsidR="007D1F32">
        <w:rPr>
          <w:rFonts w:ascii="Times New Roman" w:eastAsia="Calibri" w:hAnsi="Times New Roman" w:cs="Times New Roman"/>
          <w:sz w:val="20"/>
          <w:szCs w:val="20"/>
        </w:rPr>
        <w:t xml:space="preserve">олтавского городского поселения </w:t>
      </w:r>
      <w:r w:rsidR="007D1F32" w:rsidRPr="003D292E">
        <w:rPr>
          <w:rFonts w:ascii="Times New Roman" w:eastAsia="Calibri" w:hAnsi="Times New Roman" w:cs="Times New Roman"/>
          <w:sz w:val="20"/>
          <w:szCs w:val="20"/>
        </w:rPr>
        <w:t>П</w:t>
      </w:r>
      <w:r w:rsidR="007D1F32">
        <w:rPr>
          <w:rFonts w:ascii="Times New Roman" w:eastAsia="Calibri" w:hAnsi="Times New Roman" w:cs="Times New Roman"/>
          <w:sz w:val="20"/>
          <w:szCs w:val="20"/>
        </w:rPr>
        <w:t xml:space="preserve">олтавского </w:t>
      </w:r>
    </w:p>
    <w:p w:rsidR="007D1F32" w:rsidRPr="003D292E" w:rsidRDefault="007D1F32" w:rsidP="000E320D">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9D4860">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Pr>
          <w:rFonts w:ascii="Times New Roman" w:eastAsia="Calibri" w:hAnsi="Times New Roman" w:cs="Times New Roman"/>
          <w:sz w:val="20"/>
          <w:szCs w:val="20"/>
        </w:rPr>
        <w:t xml:space="preserve">4 </w:t>
      </w:r>
      <w:r w:rsidR="009D4860">
        <w:rPr>
          <w:rFonts w:ascii="Times New Roman" w:eastAsia="Calibri" w:hAnsi="Times New Roman" w:cs="Times New Roman"/>
          <w:sz w:val="20"/>
          <w:szCs w:val="20"/>
        </w:rPr>
        <w:t>го</w:t>
      </w:r>
      <w:r w:rsidRPr="003D292E">
        <w:rPr>
          <w:rFonts w:ascii="Times New Roman" w:eastAsia="Calibri" w:hAnsi="Times New Roman" w:cs="Times New Roman"/>
          <w:sz w:val="20"/>
          <w:szCs w:val="20"/>
        </w:rPr>
        <w:t>ды»</w:t>
      </w:r>
    </w:p>
    <w:p w:rsidR="007D1F32" w:rsidRPr="00625723" w:rsidRDefault="007D1F32" w:rsidP="000E320D">
      <w:pPr>
        <w:pStyle w:val="ConsPlusTitle"/>
        <w:jc w:val="right"/>
        <w:rPr>
          <w:szCs w:val="28"/>
        </w:rPr>
      </w:pPr>
    </w:p>
    <w:p w:rsidR="006E75FB" w:rsidRDefault="006E75FB" w:rsidP="007D1F32">
      <w:pPr>
        <w:pStyle w:val="ConsPlusNormal"/>
        <w:jc w:val="right"/>
      </w:pPr>
    </w:p>
    <w:p w:rsidR="006E75FB" w:rsidRDefault="006E75FB" w:rsidP="006E75FB">
      <w:pPr>
        <w:pStyle w:val="ConsPlusTitle"/>
        <w:jc w:val="center"/>
      </w:pPr>
    </w:p>
    <w:p w:rsidR="006E75FB" w:rsidRDefault="006E75FB" w:rsidP="006E75FB">
      <w:pPr>
        <w:pStyle w:val="ConsPlusTitle"/>
        <w:jc w:val="center"/>
      </w:pPr>
      <w:r>
        <w:t>АДРЕСНЫЙ ПЕРЕЧЕНЬ</w:t>
      </w:r>
    </w:p>
    <w:p w:rsidR="006E75FB" w:rsidRDefault="006E75FB" w:rsidP="006E75FB">
      <w:pPr>
        <w:pStyle w:val="ConsPlusTitle"/>
        <w:jc w:val="center"/>
      </w:pPr>
      <w:r>
        <w:t>дворовых территорий, нуждающихся в благоустройстве</w:t>
      </w:r>
    </w:p>
    <w:p w:rsidR="006E75FB" w:rsidRDefault="006E75FB" w:rsidP="006E75FB">
      <w:pPr>
        <w:pStyle w:val="ConsPlusTitle"/>
        <w:jc w:val="center"/>
      </w:pPr>
      <w:r>
        <w:t>(с учетом их физического состояния) и подлежащих</w:t>
      </w:r>
    </w:p>
    <w:p w:rsidR="006E75FB" w:rsidRDefault="006E75FB" w:rsidP="006E75FB">
      <w:pPr>
        <w:pStyle w:val="ConsPlusTitle"/>
        <w:jc w:val="center"/>
      </w:pPr>
      <w:r>
        <w:t>благоустройству в период с 2018 по 202</w:t>
      </w:r>
      <w:r w:rsidR="007D1F32">
        <w:t>4</w:t>
      </w:r>
      <w:r>
        <w:t xml:space="preserve"> годы</w:t>
      </w:r>
    </w:p>
    <w:p w:rsidR="006E75FB" w:rsidRDefault="006E75FB" w:rsidP="006E75FB">
      <w:pPr>
        <w:pStyle w:val="ConsPlusTitle"/>
        <w:jc w:val="center"/>
      </w:pPr>
      <w:r>
        <w:t>исходя из минимального перечня работ по благоустройству</w:t>
      </w:r>
    </w:p>
    <w:p w:rsidR="006E75FB" w:rsidRDefault="006E75FB" w:rsidP="006E75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6E75FB" w:rsidTr="00E5025B">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Физическое состояние дворовой территории</w:t>
            </w:r>
          </w:p>
        </w:tc>
      </w:tr>
      <w:tr w:rsidR="006E75FB" w:rsidTr="00E5025B">
        <w:tc>
          <w:tcPr>
            <w:tcW w:w="624"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урн</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д.21 –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д.27 –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д.1 –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Щорса д. 41 - 43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Комсомольская д. 13 - 15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bl>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 w:rsidR="00A23472" w:rsidRDefault="00A23472" w:rsidP="00A23472">
      <w:pPr>
        <w:widowControl w:val="0"/>
        <w:autoSpaceDE w:val="0"/>
        <w:autoSpaceDN w:val="0"/>
        <w:adjustRightInd w:val="0"/>
        <w:jc w:val="both"/>
        <w:rPr>
          <w:sz w:val="28"/>
          <w:szCs w:val="28"/>
        </w:rPr>
      </w:pPr>
    </w:p>
    <w:p w:rsidR="00A23472" w:rsidRDefault="00A23472" w:rsidP="00A23472"/>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F06D41" w:rsidRDefault="00F06D41"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D30F63">
      <w:pPr>
        <w:widowControl w:val="0"/>
        <w:autoSpaceDE w:val="0"/>
        <w:autoSpaceDN w:val="0"/>
        <w:adjustRightInd w:val="0"/>
        <w:rPr>
          <w:sz w:val="28"/>
          <w:szCs w:val="28"/>
        </w:rPr>
        <w:sectPr w:rsidR="00D30F63" w:rsidSect="00F06D41">
          <w:type w:val="continuous"/>
          <w:pgSz w:w="11905" w:h="16838"/>
          <w:pgMar w:top="568" w:right="423" w:bottom="284" w:left="1560" w:header="709" w:footer="709" w:gutter="0"/>
          <w:cols w:space="708"/>
          <w:docGrid w:linePitch="360"/>
        </w:sectPr>
      </w:pPr>
    </w:p>
    <w:p w:rsidR="00A23472" w:rsidRPr="003D292E" w:rsidRDefault="00A23472" w:rsidP="000E2CF1">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5</w:t>
      </w:r>
    </w:p>
    <w:p w:rsidR="00A23472" w:rsidRPr="003D292E" w:rsidRDefault="00A23472" w:rsidP="000E2CF1">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0E2CF1">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среды</w:t>
      </w:r>
    </w:p>
    <w:p w:rsidR="00A23472" w:rsidRDefault="00A23472" w:rsidP="000E2CF1">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0E2CF1">
        <w:rPr>
          <w:rFonts w:ascii="Times New Roman" w:eastAsia="Calibri" w:hAnsi="Times New Roman" w:cs="Times New Roman"/>
          <w:sz w:val="20"/>
          <w:szCs w:val="20"/>
        </w:rPr>
        <w:t xml:space="preserve">олтавского </w:t>
      </w:r>
    </w:p>
    <w:p w:rsidR="00A23472" w:rsidRPr="003D292E" w:rsidRDefault="00A23472" w:rsidP="00DE1F5F">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B71648">
        <w:rPr>
          <w:rFonts w:ascii="Times New Roman" w:eastAsia="Calibri" w:hAnsi="Times New Roman" w:cs="Times New Roman"/>
          <w:sz w:val="20"/>
          <w:szCs w:val="20"/>
        </w:rPr>
        <w:t>4</w:t>
      </w:r>
      <w:r w:rsidRPr="003D292E">
        <w:rPr>
          <w:rFonts w:ascii="Times New Roman" w:eastAsia="Calibri" w:hAnsi="Times New Roman" w:cs="Times New Roman"/>
          <w:sz w:val="20"/>
          <w:szCs w:val="20"/>
        </w:rPr>
        <w:t>годы»</w:t>
      </w:r>
    </w:p>
    <w:p w:rsidR="00A23472" w:rsidRDefault="00A23472" w:rsidP="00A23472">
      <w:pPr>
        <w:pStyle w:val="ConsPlusTitle"/>
        <w:jc w:val="center"/>
      </w:pPr>
    </w:p>
    <w:p w:rsidR="00A23472" w:rsidRDefault="00A23472" w:rsidP="00A23472">
      <w:pPr>
        <w:pStyle w:val="ConsPlusTitle"/>
        <w:jc w:val="center"/>
      </w:pPr>
    </w:p>
    <w:p w:rsidR="00A23472" w:rsidRDefault="00A23472" w:rsidP="00A23472">
      <w:pPr>
        <w:pStyle w:val="ConsPlusTitle"/>
        <w:jc w:val="center"/>
      </w:pPr>
      <w:r>
        <w:t>АДРЕСНЫЙ ПЕРЕЧЕНЬ</w:t>
      </w:r>
    </w:p>
    <w:p w:rsidR="00A23472" w:rsidRDefault="00A23472" w:rsidP="00A23472">
      <w:pPr>
        <w:pStyle w:val="ConsPlusTitle"/>
        <w:jc w:val="center"/>
      </w:pPr>
      <w:r>
        <w:t>многоквартирных домов, дворовые территории которых</w:t>
      </w:r>
    </w:p>
    <w:p w:rsidR="00A23472" w:rsidRDefault="00A23472" w:rsidP="00A23472">
      <w:pPr>
        <w:pStyle w:val="ConsPlusTitle"/>
        <w:jc w:val="center"/>
      </w:pPr>
      <w:r>
        <w:t>подлежат благоустройству в 2018</w:t>
      </w:r>
      <w:r w:rsidR="00DE1F5F">
        <w:t>-202</w:t>
      </w:r>
      <w:r w:rsidR="00AF6391">
        <w:t>4</w:t>
      </w:r>
      <w:r>
        <w:t xml:space="preserve"> г</w:t>
      </w:r>
      <w:r w:rsidR="00AF6391">
        <w:t>г.</w:t>
      </w:r>
    </w:p>
    <w:p w:rsidR="00A23472" w:rsidRDefault="00A23472" w:rsidP="00A23472">
      <w:pPr>
        <w:pStyle w:val="ConsPlusNormal"/>
        <w:jc w:val="both"/>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102"/>
      </w:tblGrid>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4"/>
                <w:szCs w:val="24"/>
              </w:rPr>
            </w:pPr>
            <w:r w:rsidRPr="009E43EB">
              <w:rPr>
                <w:rFonts w:ascii="Times New Roman" w:hAnsi="Times New Roman" w:cs="Times New Roman"/>
                <w:sz w:val="24"/>
                <w:szCs w:val="24"/>
              </w:rPr>
              <w:t>N п/п</w:t>
            </w:r>
          </w:p>
        </w:tc>
        <w:tc>
          <w:tcPr>
            <w:tcW w:w="9102" w:type="dxa"/>
            <w:vAlign w:val="center"/>
          </w:tcPr>
          <w:p w:rsidR="00A23472" w:rsidRPr="009E43EB" w:rsidRDefault="00A23472" w:rsidP="001D2462">
            <w:pPr>
              <w:pStyle w:val="ConsPlusNormal"/>
              <w:jc w:val="center"/>
              <w:rPr>
                <w:rFonts w:ascii="Times New Roman" w:hAnsi="Times New Roman" w:cs="Times New Roman"/>
                <w:sz w:val="24"/>
                <w:szCs w:val="24"/>
              </w:rPr>
            </w:pPr>
            <w:r w:rsidRPr="009E43EB">
              <w:rPr>
                <w:rFonts w:ascii="Times New Roman" w:hAnsi="Times New Roman" w:cs="Times New Roman"/>
                <w:sz w:val="24"/>
                <w:szCs w:val="24"/>
              </w:rPr>
              <w:t>Адрес многоквартирного дома</w:t>
            </w:r>
          </w:p>
        </w:tc>
      </w:tr>
      <w:tr w:rsidR="00BF1092" w:rsidTr="00E5025B">
        <w:tc>
          <w:tcPr>
            <w:tcW w:w="680" w:type="dxa"/>
            <w:vAlign w:val="center"/>
          </w:tcPr>
          <w:p w:rsidR="00BF1092" w:rsidRPr="009E43EB" w:rsidRDefault="00BF1092" w:rsidP="001D2462">
            <w:pPr>
              <w:pStyle w:val="ConsPlusNormal"/>
              <w:jc w:val="center"/>
              <w:rPr>
                <w:rFonts w:ascii="Times New Roman" w:hAnsi="Times New Roman" w:cs="Times New Roman"/>
                <w:sz w:val="28"/>
                <w:szCs w:val="28"/>
              </w:rPr>
            </w:pPr>
          </w:p>
        </w:tc>
        <w:tc>
          <w:tcPr>
            <w:tcW w:w="9102" w:type="dxa"/>
            <w:vAlign w:val="center"/>
          </w:tcPr>
          <w:p w:rsidR="00BF1092" w:rsidRPr="009E43EB" w:rsidRDefault="00BF1092" w:rsidP="00BF1092">
            <w:pPr>
              <w:pStyle w:val="ConsPlusNormal"/>
              <w:jc w:val="center"/>
              <w:rPr>
                <w:rFonts w:ascii="Times New Roman" w:hAnsi="Times New Roman" w:cs="Times New Roman"/>
                <w:sz w:val="28"/>
                <w:szCs w:val="28"/>
              </w:rPr>
            </w:pPr>
            <w:r>
              <w:rPr>
                <w:rFonts w:ascii="Times New Roman" w:hAnsi="Times New Roman" w:cs="Times New Roman"/>
                <w:sz w:val="28"/>
                <w:szCs w:val="28"/>
              </w:rPr>
              <w:t>2018 год</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1</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Победы,</w:t>
            </w:r>
            <w:r w:rsidR="001D2462">
              <w:rPr>
                <w:rFonts w:ascii="Times New Roman" w:hAnsi="Times New Roman" w:cs="Times New Roman"/>
                <w:sz w:val="28"/>
                <w:szCs w:val="28"/>
              </w:rPr>
              <w:t>9</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2</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w:t>
            </w:r>
            <w:proofErr w:type="gramStart"/>
            <w:r w:rsidRPr="009E43EB">
              <w:rPr>
                <w:rFonts w:ascii="Times New Roman" w:hAnsi="Times New Roman" w:cs="Times New Roman"/>
                <w:sz w:val="28"/>
                <w:szCs w:val="28"/>
              </w:rPr>
              <w:t>.П</w:t>
            </w:r>
            <w:proofErr w:type="gramEnd"/>
            <w:r w:rsidRPr="009E43EB">
              <w:rPr>
                <w:rFonts w:ascii="Times New Roman" w:hAnsi="Times New Roman" w:cs="Times New Roman"/>
                <w:sz w:val="28"/>
                <w:szCs w:val="28"/>
              </w:rPr>
              <w:t>обеды,4</w:t>
            </w:r>
          </w:p>
        </w:tc>
      </w:tr>
      <w:tr w:rsidR="00BF1092" w:rsidTr="00E5025B">
        <w:tc>
          <w:tcPr>
            <w:tcW w:w="680" w:type="dxa"/>
            <w:vAlign w:val="center"/>
          </w:tcPr>
          <w:p w:rsidR="00BF1092" w:rsidRPr="009E43EB" w:rsidRDefault="00BF1092" w:rsidP="00BF1092">
            <w:pPr>
              <w:pStyle w:val="ConsPlusNormal"/>
              <w:jc w:val="center"/>
              <w:rPr>
                <w:rFonts w:ascii="Times New Roman" w:hAnsi="Times New Roman" w:cs="Times New Roman"/>
                <w:sz w:val="28"/>
                <w:szCs w:val="28"/>
              </w:rPr>
            </w:pPr>
          </w:p>
        </w:tc>
        <w:tc>
          <w:tcPr>
            <w:tcW w:w="9102" w:type="dxa"/>
            <w:vAlign w:val="center"/>
          </w:tcPr>
          <w:p w:rsidR="00BF1092" w:rsidRPr="009E43EB" w:rsidRDefault="00BF1092" w:rsidP="00BF1092">
            <w:pPr>
              <w:pStyle w:val="ConsPlusNormal"/>
              <w:jc w:val="center"/>
              <w:rPr>
                <w:rFonts w:ascii="Times New Roman" w:hAnsi="Times New Roman" w:cs="Times New Roman"/>
                <w:sz w:val="28"/>
                <w:szCs w:val="28"/>
              </w:rPr>
            </w:pPr>
            <w:r>
              <w:rPr>
                <w:rFonts w:ascii="Times New Roman" w:hAnsi="Times New Roman" w:cs="Times New Roman"/>
                <w:sz w:val="28"/>
                <w:szCs w:val="28"/>
              </w:rPr>
              <w:t>2019 год</w:t>
            </w:r>
          </w:p>
        </w:tc>
      </w:tr>
      <w:tr w:rsidR="00A23472" w:rsidTr="00E5025B">
        <w:tc>
          <w:tcPr>
            <w:tcW w:w="680" w:type="dxa"/>
            <w:vAlign w:val="center"/>
          </w:tcPr>
          <w:p w:rsidR="00A23472" w:rsidRPr="009E43EB" w:rsidRDefault="00BF1092" w:rsidP="00BF1092">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9102" w:type="dxa"/>
            <w:vAlign w:val="center"/>
          </w:tcPr>
          <w:p w:rsidR="00A23472" w:rsidRPr="009E43EB" w:rsidRDefault="001D246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Гуртьева,29</w:t>
            </w:r>
          </w:p>
        </w:tc>
      </w:tr>
      <w:tr w:rsidR="00A23472" w:rsidTr="00E5025B">
        <w:tc>
          <w:tcPr>
            <w:tcW w:w="680" w:type="dxa"/>
            <w:vAlign w:val="center"/>
          </w:tcPr>
          <w:p w:rsidR="00A23472" w:rsidRPr="009E43EB" w:rsidRDefault="00BF1092" w:rsidP="001D2462">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9102" w:type="dxa"/>
            <w:vAlign w:val="center"/>
          </w:tcPr>
          <w:p w:rsidR="00A23472" w:rsidRPr="009E43EB" w:rsidRDefault="001D246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w:t>
            </w:r>
            <w:proofErr w:type="gramStart"/>
            <w:r w:rsidRPr="009E43EB">
              <w:rPr>
                <w:rFonts w:ascii="Times New Roman" w:hAnsi="Times New Roman" w:cs="Times New Roman"/>
                <w:sz w:val="28"/>
                <w:szCs w:val="28"/>
              </w:rPr>
              <w:t>.П</w:t>
            </w:r>
            <w:proofErr w:type="gramEnd"/>
            <w:r w:rsidRPr="009E43EB">
              <w:rPr>
                <w:rFonts w:ascii="Times New Roman" w:hAnsi="Times New Roman" w:cs="Times New Roman"/>
                <w:sz w:val="28"/>
                <w:szCs w:val="28"/>
              </w:rPr>
              <w:t>обеды,</w:t>
            </w:r>
            <w:r>
              <w:rPr>
                <w:rFonts w:ascii="Times New Roman" w:hAnsi="Times New Roman" w:cs="Times New Roman"/>
                <w:sz w:val="28"/>
                <w:szCs w:val="28"/>
              </w:rPr>
              <w:t>1</w:t>
            </w:r>
          </w:p>
        </w:tc>
      </w:tr>
      <w:tr w:rsidR="00A23472" w:rsidTr="00E5025B">
        <w:tc>
          <w:tcPr>
            <w:tcW w:w="680" w:type="dxa"/>
            <w:vAlign w:val="center"/>
          </w:tcPr>
          <w:p w:rsidR="00A23472" w:rsidRPr="009E43EB" w:rsidRDefault="00BF1092" w:rsidP="001D2462">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 xml:space="preserve">Ул. </w:t>
            </w:r>
            <w:proofErr w:type="gramStart"/>
            <w:r w:rsidRPr="009E43EB">
              <w:rPr>
                <w:rFonts w:ascii="Times New Roman" w:hAnsi="Times New Roman" w:cs="Times New Roman"/>
                <w:sz w:val="28"/>
                <w:szCs w:val="28"/>
              </w:rPr>
              <w:t>Комсомольская</w:t>
            </w:r>
            <w:proofErr w:type="gramEnd"/>
            <w:r w:rsidRPr="009E43EB">
              <w:rPr>
                <w:rFonts w:ascii="Times New Roman" w:hAnsi="Times New Roman" w:cs="Times New Roman"/>
                <w:sz w:val="28"/>
                <w:szCs w:val="28"/>
              </w:rPr>
              <w:t>,3</w:t>
            </w:r>
            <w:r w:rsidR="00BF1092">
              <w:rPr>
                <w:rFonts w:ascii="Times New Roman" w:hAnsi="Times New Roman" w:cs="Times New Roman"/>
                <w:sz w:val="28"/>
                <w:szCs w:val="28"/>
              </w:rPr>
              <w:t xml:space="preserve"> (подъезд к дому)</w:t>
            </w:r>
          </w:p>
        </w:tc>
      </w:tr>
    </w:tbl>
    <w:p w:rsidR="00A23472" w:rsidRDefault="00A23472" w:rsidP="00A23472">
      <w:pPr>
        <w:pStyle w:val="ConsPlusNormal"/>
        <w:jc w:val="right"/>
        <w:outlineLvl w:val="1"/>
        <w:rPr>
          <w:rFonts w:ascii="Times New Roman" w:hAnsi="Times New Roman" w:cs="Times New Roman"/>
          <w:sz w:val="22"/>
          <w:szCs w:val="22"/>
        </w:rPr>
        <w:sectPr w:rsidR="00A23472" w:rsidSect="00826D34">
          <w:type w:val="continuous"/>
          <w:pgSz w:w="11905" w:h="16838"/>
          <w:pgMar w:top="851" w:right="1134" w:bottom="1701" w:left="1134" w:header="709" w:footer="709" w:gutter="0"/>
          <w:cols w:space="708"/>
          <w:docGrid w:linePitch="360"/>
        </w:sect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8A49A5" w:rsidRDefault="008A49A5"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F06D41" w:rsidRDefault="00F06D41" w:rsidP="00F110C6">
      <w:pPr>
        <w:pStyle w:val="ConsPlusNormal"/>
        <w:jc w:val="right"/>
        <w:outlineLvl w:val="1"/>
        <w:rPr>
          <w:rFonts w:ascii="Times New Roman" w:hAnsi="Times New Roman" w:cs="Times New Roman"/>
        </w:r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6</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F110C6">
        <w:rPr>
          <w:rFonts w:ascii="Times New Roman" w:eastAsia="Calibri" w:hAnsi="Times New Roman" w:cs="Times New Roman"/>
          <w:sz w:val="20"/>
          <w:szCs w:val="20"/>
        </w:rPr>
        <w:t>олтавского</w:t>
      </w:r>
      <w:r>
        <w:rPr>
          <w:rFonts w:ascii="Times New Roman" w:eastAsia="Calibri" w:hAnsi="Times New Roman" w:cs="Times New Roman"/>
          <w:sz w:val="20"/>
          <w:szCs w:val="20"/>
        </w:rPr>
        <w:t xml:space="preserve"> </w:t>
      </w:r>
    </w:p>
    <w:p w:rsidR="00A23472" w:rsidRPr="003D292E"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sidR="00F110C6">
        <w:rPr>
          <w:rFonts w:ascii="Times New Roman" w:eastAsia="Calibri" w:hAnsi="Times New Roman" w:cs="Times New Roman"/>
          <w:sz w:val="20"/>
          <w:szCs w:val="20"/>
        </w:rPr>
        <w:t xml:space="preserve">  2024 гг.</w:t>
      </w: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Title"/>
        <w:jc w:val="center"/>
      </w:pPr>
      <w:r>
        <w:t>ПОРЯДОК</w:t>
      </w:r>
    </w:p>
    <w:p w:rsidR="00A23472" w:rsidRDefault="00A23472" w:rsidP="00A23472">
      <w:pPr>
        <w:pStyle w:val="ConsPlusTitle"/>
        <w:jc w:val="center"/>
      </w:pPr>
      <w:r>
        <w:t>аккумулирования и расходования средств заинтересованных лиц,</w:t>
      </w:r>
    </w:p>
    <w:p w:rsidR="00A23472" w:rsidRDefault="00A23472" w:rsidP="00A23472">
      <w:pPr>
        <w:pStyle w:val="ConsPlusTitle"/>
        <w:jc w:val="center"/>
      </w:pPr>
      <w:proofErr w:type="gramStart"/>
      <w:r>
        <w:t>направляемых</w:t>
      </w:r>
      <w:proofErr w:type="gramEnd"/>
      <w:r>
        <w:t xml:space="preserve"> на выполнение минимального и дополнительного</w:t>
      </w:r>
    </w:p>
    <w:p w:rsidR="00A23472" w:rsidRDefault="00A23472" w:rsidP="00A23472">
      <w:pPr>
        <w:pStyle w:val="ConsPlusTitle"/>
        <w:jc w:val="center"/>
      </w:pPr>
      <w:r>
        <w:t>перечней работ по ремонту дворовых территорий,</w:t>
      </w:r>
    </w:p>
    <w:p w:rsidR="00A23472" w:rsidRDefault="00A23472" w:rsidP="00A23472">
      <w:pPr>
        <w:pStyle w:val="ConsPlusTitle"/>
        <w:jc w:val="center"/>
      </w:pPr>
      <w:r>
        <w:t>благоустройству дворовых территорий, и участия граждан</w:t>
      </w:r>
    </w:p>
    <w:p w:rsidR="00A23472" w:rsidRDefault="00A23472" w:rsidP="00A23472">
      <w:pPr>
        <w:pStyle w:val="ConsPlusTitle"/>
        <w:jc w:val="center"/>
      </w:pPr>
      <w:r>
        <w:t>в выполнении указанных работ</w:t>
      </w:r>
    </w:p>
    <w:p w:rsidR="00A23472" w:rsidRDefault="00A23472" w:rsidP="00A23472">
      <w:pPr>
        <w:pStyle w:val="ConsPlusNormal"/>
        <w:jc w:val="both"/>
      </w:pPr>
    </w:p>
    <w:p w:rsidR="00A23472" w:rsidRDefault="00A23472" w:rsidP="00A23472">
      <w:pPr>
        <w:pStyle w:val="ConsPlusNormal"/>
        <w:ind w:firstLine="709"/>
        <w:jc w:val="both"/>
        <w:rPr>
          <w:rFonts w:ascii="Times New Roman" w:hAnsi="Times New Roman"/>
          <w:sz w:val="28"/>
          <w:szCs w:val="28"/>
        </w:rPr>
      </w:pPr>
      <w:proofErr w:type="gramStart"/>
      <w:r>
        <w:rPr>
          <w:rFonts w:ascii="Times New Roman" w:hAnsi="Times New Roman"/>
          <w:sz w:val="28"/>
          <w:szCs w:val="28"/>
        </w:rPr>
        <w:t>Порядок аккумулирования средств заинтересованных лиц, направляемых на 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 работ по благоустройству дворовых территорий Полтавского городского поселения, механизм контроля за их расходованием, а также порядок и формы трудового и (или) финансового участия граждан в выполнении указанных работ.</w:t>
      </w:r>
      <w:proofErr w:type="gramEnd"/>
    </w:p>
    <w:p w:rsidR="00A23472" w:rsidRDefault="00A23472" w:rsidP="00A23472">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A23472" w:rsidRDefault="00A23472" w:rsidP="00A23472">
      <w:pPr>
        <w:pStyle w:val="ConsPlusNormal"/>
        <w:jc w:val="both"/>
        <w:rPr>
          <w:rFonts w:ascii="Times New Roman" w:hAnsi="Times New Roman"/>
          <w:sz w:val="28"/>
          <w:szCs w:val="28"/>
        </w:rPr>
      </w:pPr>
      <w:r>
        <w:rPr>
          <w:rFonts w:ascii="Times New Roman" w:hAnsi="Times New Roman"/>
          <w:sz w:val="28"/>
          <w:szCs w:val="28"/>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Под формой финансового участия понимается доля финансового участия заинтересованных лиц, организаций в выполнении дополнительного перечня работ по благоустройству дворовых территорий в размере не менее  пяти процентов.</w:t>
      </w:r>
    </w:p>
    <w:p w:rsidR="00A23472" w:rsidRDefault="00A23472" w:rsidP="00A23472">
      <w:pPr>
        <w:pStyle w:val="ConsPlusNormal"/>
        <w:ind w:firstLine="708"/>
        <w:jc w:val="both"/>
        <w:rPr>
          <w:rFonts w:ascii="Times New Roman" w:hAnsi="Times New Roman"/>
          <w:sz w:val="28"/>
          <w:szCs w:val="28"/>
        </w:rPr>
      </w:pPr>
      <w:r>
        <w:rPr>
          <w:rFonts w:ascii="Times New Roman" w:hAnsi="Times New Roman"/>
          <w:sz w:val="28"/>
          <w:szCs w:val="28"/>
        </w:rPr>
        <w:t xml:space="preserve">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в объеме не </w:t>
      </w:r>
      <w:r>
        <w:rPr>
          <w:rFonts w:ascii="Times New Roman" w:hAnsi="Times New Roman"/>
          <w:color w:val="000000" w:themeColor="text1"/>
          <w:sz w:val="28"/>
          <w:szCs w:val="28"/>
        </w:rPr>
        <w:t>менее 5 %.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r w:rsidR="00F7215D">
        <w:rPr>
          <w:rFonts w:ascii="Times New Roman" w:hAnsi="Times New Roman"/>
          <w:sz w:val="28"/>
          <w:szCs w:val="28"/>
        </w:rPr>
        <w:t xml:space="preserve"> </w:t>
      </w:r>
      <w:r>
        <w:rPr>
          <w:rFonts w:ascii="Times New Roman" w:hAnsi="Times New Roman"/>
          <w:sz w:val="28"/>
          <w:szCs w:val="28"/>
        </w:rPr>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w:t>
      </w:r>
      <w:r>
        <w:rPr>
          <w:rFonts w:ascii="Times New Roman" w:hAnsi="Times New Roman"/>
          <w:sz w:val="28"/>
          <w:szCs w:val="28"/>
        </w:rPr>
        <w:lastRenderedPageBreak/>
        <w:t>заинтересованных лиц перечисляются на лицевой счет Администрации Полтавского городского поселения.</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учет поступающих от заинтересованных лиц денежных сре</w:t>
      </w:r>
      <w:proofErr w:type="gramStart"/>
      <w:r>
        <w:rPr>
          <w:rFonts w:ascii="Times New Roman" w:hAnsi="Times New Roman"/>
          <w:sz w:val="28"/>
          <w:szCs w:val="28"/>
        </w:rPr>
        <w:t>дств в р</w:t>
      </w:r>
      <w:proofErr w:type="gramEnd"/>
      <w:r>
        <w:rPr>
          <w:rFonts w:ascii="Times New Roman" w:hAnsi="Times New Roman"/>
          <w:sz w:val="28"/>
          <w:szCs w:val="28"/>
        </w:rPr>
        <w:t>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экономии денежных средств, по итогам проведения конкурсных процедур;</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неисполнения работ по благоустройству дворовой территории многоквартирного дома по вине подрядной организации;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lastRenderedPageBreak/>
        <w:t>- не предоставления заинтересованными лицами доступа к проведению благоустройства на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возникновения обстоятельств непреодолимой силы;</w:t>
      </w:r>
    </w:p>
    <w:p w:rsidR="00D30F63" w:rsidRDefault="00A23472" w:rsidP="009006EC">
      <w:pPr>
        <w:pStyle w:val="ConsPlusNormal"/>
        <w:ind w:firstLine="709"/>
        <w:jc w:val="both"/>
        <w:rPr>
          <w:rFonts w:ascii="Times New Roman" w:hAnsi="Times New Roman" w:cs="Times New Roman"/>
        </w:rPr>
      </w:pPr>
      <w:r>
        <w:rPr>
          <w:rFonts w:ascii="Times New Roman" w:hAnsi="Times New Roman"/>
          <w:sz w:val="28"/>
          <w:szCs w:val="28"/>
        </w:rPr>
        <w:t>-возникновения иных случаев, предусмотренных действующим законодательством</w:t>
      </w:r>
      <w:r w:rsidR="009006EC">
        <w:rPr>
          <w:rFonts w:ascii="Times New Roman" w:hAnsi="Times New Roman"/>
          <w:sz w:val="28"/>
          <w:szCs w:val="28"/>
        </w:rPr>
        <w:t>.</w:t>
      </w:r>
    </w:p>
    <w:p w:rsidR="00F06D41" w:rsidRDefault="00F06D41" w:rsidP="00A23472">
      <w:pPr>
        <w:pStyle w:val="ConsPlusNormal"/>
        <w:jc w:val="right"/>
        <w:outlineLvl w:val="1"/>
        <w:rPr>
          <w:rFonts w:ascii="Times New Roman" w:hAnsi="Times New Roman" w:cs="Times New Roman"/>
        </w:rPr>
        <w:sectPr w:rsidR="00F06D41" w:rsidSect="00F06D41">
          <w:type w:val="continuous"/>
          <w:pgSz w:w="11905" w:h="16838"/>
          <w:pgMar w:top="426" w:right="425" w:bottom="284" w:left="1701" w:header="709" w:footer="709" w:gutter="0"/>
          <w:cols w:space="708"/>
          <w:docGrid w:linePitch="360"/>
        </w:sect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7</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009006EC">
        <w:rPr>
          <w:rFonts w:ascii="Times New Roman" w:eastAsia="Calibri" w:hAnsi="Times New Roman" w:cs="Times New Roman"/>
          <w:sz w:val="20"/>
          <w:szCs w:val="20"/>
        </w:rPr>
        <w:t>среды</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5D4034" w:rsidRDefault="00A23472" w:rsidP="00F110C6">
      <w:pPr>
        <w:pStyle w:val="Standard"/>
        <w:ind w:right="-5" w:firstLine="540"/>
        <w:jc w:val="right"/>
        <w:rPr>
          <w:sz w:val="28"/>
          <w:szCs w:val="28"/>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9266F8">
        <w:rPr>
          <w:rFonts w:ascii="Times New Roman" w:eastAsia="Calibri" w:hAnsi="Times New Roman" w:cs="Times New Roman"/>
          <w:sz w:val="20"/>
          <w:szCs w:val="20"/>
        </w:rPr>
        <w:t>4</w:t>
      </w:r>
      <w:r w:rsidRPr="003D292E">
        <w:rPr>
          <w:rFonts w:ascii="Times New Roman" w:eastAsia="Calibri" w:hAnsi="Times New Roman" w:cs="Times New Roman"/>
          <w:sz w:val="20"/>
          <w:szCs w:val="20"/>
        </w:rPr>
        <w:t xml:space="preserve"> </w:t>
      </w:r>
      <w:r w:rsidR="00F110C6">
        <w:rPr>
          <w:rFonts w:ascii="Times New Roman" w:eastAsia="Calibri" w:hAnsi="Times New Roman" w:cs="Times New Roman"/>
          <w:sz w:val="20"/>
          <w:szCs w:val="20"/>
        </w:rPr>
        <w:t>гг.</w:t>
      </w:r>
    </w:p>
    <w:p w:rsidR="00A23472" w:rsidRPr="005B14A0" w:rsidRDefault="00A23472" w:rsidP="00A23472">
      <w:pPr>
        <w:pStyle w:val="ConsPlusNormal"/>
        <w:jc w:val="right"/>
        <w:rPr>
          <w:rFonts w:ascii="Times New Roman" w:hAnsi="Times New Roman" w:cs="Times New Roman"/>
          <w:sz w:val="22"/>
          <w:szCs w:val="22"/>
        </w:rPr>
      </w:pPr>
    </w:p>
    <w:p w:rsidR="00A23472" w:rsidRDefault="00A23472" w:rsidP="00A23472">
      <w:pPr>
        <w:pStyle w:val="ConsPlusTitle"/>
        <w:jc w:val="center"/>
      </w:pPr>
      <w:r>
        <w:t>НОРМАТИВЫ СТОИМОСТИ (ЕДИНИЧНЫЕ РАСЦЕНКИ) РАБОТ,</w:t>
      </w:r>
    </w:p>
    <w:p w:rsidR="00A23472" w:rsidRDefault="00A23472" w:rsidP="00A23472">
      <w:pPr>
        <w:pStyle w:val="ConsPlusTitle"/>
        <w:jc w:val="center"/>
      </w:pPr>
      <w:r>
        <w:t>включенных в минимальный и дополнительный перечни видов</w:t>
      </w:r>
    </w:p>
    <w:p w:rsidR="00A23472" w:rsidRDefault="00A23472" w:rsidP="00A23472">
      <w:pPr>
        <w:pStyle w:val="ConsPlusTitle"/>
        <w:jc w:val="center"/>
      </w:pPr>
      <w:r>
        <w:t>работ по ремонту дворовых территорий, благоустройству</w:t>
      </w:r>
    </w:p>
    <w:p w:rsidR="00A23472" w:rsidRDefault="00A23472" w:rsidP="00A23472">
      <w:pPr>
        <w:pStyle w:val="ConsPlusTitle"/>
        <w:jc w:val="center"/>
      </w:pPr>
      <w:r>
        <w:t>дворовых территорий, и визуализированные образцы</w:t>
      </w:r>
    </w:p>
    <w:p w:rsidR="00A23472" w:rsidRDefault="00A23472" w:rsidP="00A23472">
      <w:pPr>
        <w:pStyle w:val="ConsPlusTitle"/>
        <w:jc w:val="center"/>
      </w:pPr>
      <w:r>
        <w:t>элементов благоустройства</w:t>
      </w:r>
    </w:p>
    <w:p w:rsidR="00A23472" w:rsidRDefault="00A23472" w:rsidP="00A23472">
      <w:pPr>
        <w:pStyle w:val="ConsPlusNormal"/>
        <w:jc w:val="both"/>
      </w:pPr>
    </w:p>
    <w:p w:rsidR="00A23472" w:rsidRPr="00BD65C7" w:rsidRDefault="00A23472" w:rsidP="00A23472">
      <w:pPr>
        <w:pStyle w:val="ConsPlusNormal"/>
        <w:jc w:val="center"/>
        <w:outlineLvl w:val="2"/>
        <w:rPr>
          <w:rFonts w:ascii="Times New Roman" w:hAnsi="Times New Roman" w:cs="Times New Roman"/>
          <w:sz w:val="28"/>
          <w:szCs w:val="28"/>
        </w:rPr>
      </w:pPr>
      <w:r w:rsidRPr="00BD65C7">
        <w:rPr>
          <w:rFonts w:ascii="Times New Roman" w:hAnsi="Times New Roman" w:cs="Times New Roman"/>
          <w:sz w:val="28"/>
          <w:szCs w:val="28"/>
        </w:rPr>
        <w:t>1. Минимальный перечень видов работ по ремонту дворовых</w:t>
      </w:r>
    </w:p>
    <w:p w:rsidR="00A23472" w:rsidRPr="00BD65C7" w:rsidRDefault="00A23472" w:rsidP="00A23472">
      <w:pPr>
        <w:pStyle w:val="ConsPlusNormal"/>
        <w:jc w:val="center"/>
        <w:rPr>
          <w:rFonts w:ascii="Times New Roman" w:hAnsi="Times New Roman" w:cs="Times New Roman"/>
          <w:sz w:val="28"/>
          <w:szCs w:val="28"/>
        </w:rPr>
      </w:pPr>
      <w:r w:rsidRPr="00BD65C7">
        <w:rPr>
          <w:rFonts w:ascii="Times New Roman" w:hAnsi="Times New Roman" w:cs="Times New Roman"/>
          <w:sz w:val="28"/>
          <w:szCs w:val="28"/>
        </w:rPr>
        <w:t>территорий, благоустройству дворовых территорий</w:t>
      </w:r>
    </w:p>
    <w:p w:rsidR="00A23472" w:rsidRPr="00BD65C7" w:rsidRDefault="00A23472" w:rsidP="00A23472">
      <w:pPr>
        <w:pStyle w:val="ConsPlusNormal"/>
        <w:jc w:val="both"/>
        <w:rPr>
          <w:rFonts w:ascii="Times New Roman" w:hAnsi="Times New Roman" w:cs="Times New Roman"/>
          <w:sz w:val="28"/>
          <w:szCs w:val="28"/>
        </w:rPr>
      </w:pPr>
    </w:p>
    <w:p w:rsidR="00A23472" w:rsidRDefault="009006EC" w:rsidP="00A23472">
      <w:pPr>
        <w:pStyle w:val="ConsPlusNormal"/>
        <w:jc w:val="right"/>
        <w:outlineLvl w:val="3"/>
      </w:pPr>
      <w:r>
        <w:t>т</w:t>
      </w:r>
      <w:r w:rsidR="00A23472">
        <w:t>аблица 1</w:t>
      </w:r>
    </w:p>
    <w:p w:rsidR="00A23472" w:rsidRDefault="00A23472" w:rsidP="00A23472">
      <w:pPr>
        <w:pStyle w:val="ConsPlusNormal"/>
        <w:jc w:val="both"/>
      </w:pPr>
    </w:p>
    <w:p w:rsidR="00A23472" w:rsidRDefault="00A23472" w:rsidP="00A23472">
      <w:pPr>
        <w:pStyle w:val="ConsPlusNormal"/>
        <w:jc w:val="center"/>
      </w:pPr>
      <w: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A23472" w:rsidTr="001D2462">
        <w:tc>
          <w:tcPr>
            <w:tcW w:w="454" w:type="dxa"/>
          </w:tcPr>
          <w:p w:rsidR="00A23472" w:rsidRDefault="00A23472" w:rsidP="001D2462">
            <w:pPr>
              <w:pStyle w:val="ConsPlusNormal"/>
              <w:jc w:val="center"/>
            </w:pPr>
            <w:r>
              <w:t>N п/п</w:t>
            </w:r>
          </w:p>
        </w:tc>
        <w:tc>
          <w:tcPr>
            <w:tcW w:w="2154" w:type="dxa"/>
          </w:tcPr>
          <w:p w:rsidR="00A23472" w:rsidRDefault="00A23472" w:rsidP="001D2462">
            <w:pPr>
              <w:pStyle w:val="ConsPlusNormal"/>
              <w:jc w:val="center"/>
            </w:pPr>
            <w:r>
              <w:t>Вид работ</w:t>
            </w:r>
          </w:p>
        </w:tc>
        <w:tc>
          <w:tcPr>
            <w:tcW w:w="5968" w:type="dxa"/>
          </w:tcPr>
          <w:p w:rsidR="00A23472" w:rsidRDefault="00A23472" w:rsidP="001D2462">
            <w:pPr>
              <w:pStyle w:val="ConsPlusNormal"/>
              <w:jc w:val="center"/>
            </w:pPr>
            <w:r>
              <w:t>Эскиз</w:t>
            </w:r>
          </w:p>
        </w:tc>
        <w:tc>
          <w:tcPr>
            <w:tcW w:w="1587" w:type="dxa"/>
          </w:tcPr>
          <w:p w:rsidR="00A23472" w:rsidRDefault="00A23472" w:rsidP="001D2462">
            <w:pPr>
              <w:pStyle w:val="ConsPlusNormal"/>
              <w:jc w:val="center"/>
            </w:pPr>
            <w:r>
              <w:t>Стоимость, руб./1000 кв</w:t>
            </w:r>
            <w:proofErr w:type="gramStart"/>
            <w:r>
              <w:t>.м</w:t>
            </w:r>
            <w:proofErr w:type="gramEnd"/>
          </w:p>
        </w:tc>
        <w:tc>
          <w:tcPr>
            <w:tcW w:w="4479" w:type="dxa"/>
          </w:tcPr>
          <w:p w:rsidR="00A23472" w:rsidRDefault="00A23472" w:rsidP="001D2462">
            <w:pPr>
              <w:pStyle w:val="ConsPlusNormal"/>
              <w:jc w:val="center"/>
            </w:pPr>
            <w:r>
              <w:t>Описание</w:t>
            </w:r>
          </w:p>
        </w:tc>
      </w:tr>
      <w:tr w:rsidR="00A23472" w:rsidTr="001D2462">
        <w:tc>
          <w:tcPr>
            <w:tcW w:w="454" w:type="dxa"/>
          </w:tcPr>
          <w:p w:rsidR="00A23472" w:rsidRDefault="00A23472" w:rsidP="001D2462">
            <w:pPr>
              <w:pStyle w:val="ConsPlusNormal"/>
              <w:jc w:val="center"/>
            </w:pPr>
            <w:r>
              <w:t>1</w:t>
            </w:r>
          </w:p>
        </w:tc>
        <w:tc>
          <w:tcPr>
            <w:tcW w:w="2154" w:type="dxa"/>
          </w:tcPr>
          <w:p w:rsidR="00A23472" w:rsidRDefault="00A23472" w:rsidP="001D2462">
            <w:pPr>
              <w:pStyle w:val="ConsPlusNormal"/>
              <w:jc w:val="center"/>
            </w:pPr>
            <w:r>
              <w:t>2</w:t>
            </w:r>
          </w:p>
        </w:tc>
        <w:tc>
          <w:tcPr>
            <w:tcW w:w="5968" w:type="dxa"/>
          </w:tcPr>
          <w:p w:rsidR="00A23472" w:rsidRDefault="00A23472" w:rsidP="001D2462">
            <w:pPr>
              <w:pStyle w:val="ConsPlusNormal"/>
              <w:jc w:val="center"/>
            </w:pPr>
            <w:r>
              <w:t>3</w:t>
            </w:r>
          </w:p>
        </w:tc>
        <w:tc>
          <w:tcPr>
            <w:tcW w:w="1587" w:type="dxa"/>
          </w:tcPr>
          <w:p w:rsidR="00A23472" w:rsidRDefault="00A23472" w:rsidP="001D2462">
            <w:pPr>
              <w:pStyle w:val="ConsPlusNormal"/>
              <w:jc w:val="center"/>
            </w:pPr>
            <w:r>
              <w:t>4</w:t>
            </w:r>
          </w:p>
        </w:tc>
        <w:tc>
          <w:tcPr>
            <w:tcW w:w="4479" w:type="dxa"/>
          </w:tcPr>
          <w:p w:rsidR="00A23472" w:rsidRDefault="00A23472" w:rsidP="001D2462">
            <w:pPr>
              <w:pStyle w:val="ConsPlusNormal"/>
              <w:jc w:val="center"/>
            </w:pPr>
            <w:r>
              <w:t>5</w:t>
            </w:r>
          </w:p>
        </w:tc>
      </w:tr>
      <w:tr w:rsidR="00A23472" w:rsidTr="001D2462">
        <w:tc>
          <w:tcPr>
            <w:tcW w:w="454" w:type="dxa"/>
          </w:tcPr>
          <w:p w:rsidR="00A23472" w:rsidRDefault="00A23472" w:rsidP="001D2462">
            <w:pPr>
              <w:pStyle w:val="ConsPlusNormal"/>
              <w:jc w:val="center"/>
            </w:pPr>
            <w:r>
              <w:t>1</w:t>
            </w:r>
          </w:p>
        </w:tc>
        <w:tc>
          <w:tcPr>
            <w:tcW w:w="2154" w:type="dxa"/>
          </w:tcPr>
          <w:p w:rsidR="00A23472" w:rsidRDefault="00A23472" w:rsidP="001D2462">
            <w:pPr>
              <w:pStyle w:val="ConsPlusNormal"/>
            </w:pPr>
            <w:r>
              <w:t>Ремонт проезда с заменой верхнего слоя асфальтобетонного покрытия</w:t>
            </w:r>
          </w:p>
        </w:tc>
        <w:tc>
          <w:tcPr>
            <w:tcW w:w="5968" w:type="dxa"/>
          </w:tcPr>
          <w:p w:rsidR="00A23472" w:rsidRDefault="00A23472" w:rsidP="001D2462">
            <w:pPr>
              <w:pStyle w:val="ConsPlusNormal"/>
              <w:jc w:val="center"/>
            </w:pPr>
            <w:r>
              <w:rPr>
                <w:noProof/>
              </w:rPr>
              <w:drawing>
                <wp:inline distT="0" distB="0" distL="0" distR="0">
                  <wp:extent cx="3695700" cy="2981325"/>
                  <wp:effectExtent l="19050" t="0" r="0" b="0"/>
                  <wp:docPr id="61"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4"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100.30.15 на бетонное основание марки В15, толщиной 10 см.</w:t>
            </w:r>
          </w:p>
          <w:p w:rsidR="00A23472" w:rsidRDefault="00A23472" w:rsidP="001D2462">
            <w:pPr>
              <w:pStyle w:val="ConsPlusNormal"/>
            </w:pPr>
            <w:r>
              <w:t>Выполняется фрезерование асфальтобетонного покрытия проезда на глубину 2 см.</w:t>
            </w:r>
          </w:p>
          <w:p w:rsidR="00A23472" w:rsidRDefault="00A23472" w:rsidP="001D2462">
            <w:pPr>
              <w:pStyle w:val="ConsPlusNormal"/>
            </w:pPr>
            <w:r>
              <w:t>По существующему покрытию выполняется розлив битума БНД 90/60.</w:t>
            </w:r>
          </w:p>
          <w:p w:rsidR="00A23472" w:rsidRDefault="00A23472" w:rsidP="001D2462">
            <w:pPr>
              <w:pStyle w:val="ConsPlusNormal"/>
            </w:pPr>
            <w:r>
              <w:t>На всю площадь проезда выполняется укладка асфальтобетонной смеси мелкозернистой, марки В</w:t>
            </w:r>
            <w:proofErr w:type="gramStart"/>
            <w:r>
              <w:t>1</w:t>
            </w:r>
            <w:proofErr w:type="gramEnd"/>
            <w:r>
              <w:t>, толщиной 5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r w:rsidR="00A23472" w:rsidTr="001D2462">
        <w:tc>
          <w:tcPr>
            <w:tcW w:w="454" w:type="dxa"/>
          </w:tcPr>
          <w:p w:rsidR="00A23472" w:rsidRDefault="00A23472" w:rsidP="001D2462">
            <w:pPr>
              <w:pStyle w:val="ConsPlusNormal"/>
              <w:jc w:val="center"/>
            </w:pPr>
            <w:r>
              <w:lastRenderedPageBreak/>
              <w:t>2</w:t>
            </w:r>
          </w:p>
        </w:tc>
        <w:tc>
          <w:tcPr>
            <w:tcW w:w="2154" w:type="dxa"/>
          </w:tcPr>
          <w:p w:rsidR="00A23472" w:rsidRDefault="00A23472" w:rsidP="001D2462">
            <w:pPr>
              <w:pStyle w:val="ConsPlusNormal"/>
            </w:pPr>
            <w:r>
              <w:t>Ремонт тротуара с устройством слоя из асфальтобетона</w:t>
            </w:r>
          </w:p>
        </w:tc>
        <w:tc>
          <w:tcPr>
            <w:tcW w:w="5968" w:type="dxa"/>
          </w:tcPr>
          <w:p w:rsidR="00A23472" w:rsidRDefault="00A23472" w:rsidP="001D2462">
            <w:pPr>
              <w:pStyle w:val="ConsPlusNormal"/>
              <w:jc w:val="center"/>
            </w:pPr>
            <w:r>
              <w:rPr>
                <w:noProof/>
              </w:rPr>
              <w:drawing>
                <wp:inline distT="0" distB="0" distL="0" distR="0">
                  <wp:extent cx="3682365" cy="2857500"/>
                  <wp:effectExtent l="19050" t="0" r="0" b="0"/>
                  <wp:docPr id="62"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5"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100.20.8 на бетонное основание марки В15, толщиной 10 см.</w:t>
            </w:r>
          </w:p>
          <w:p w:rsidR="00A23472" w:rsidRDefault="00A23472" w:rsidP="001D2462">
            <w:pPr>
              <w:pStyle w:val="ConsPlusNormal"/>
            </w:pPr>
            <w:r>
              <w:t>По существующему покрытию тротуара выполняется розлив битума БНД 90/60.</w:t>
            </w:r>
          </w:p>
          <w:p w:rsidR="00A23472" w:rsidRDefault="00A23472" w:rsidP="001D2462">
            <w:pPr>
              <w:pStyle w:val="ConsPlusNormal"/>
            </w:pPr>
            <w:r>
              <w:t>На всю площадь тротуара выполняется укладка асфальтобетонной смеси мелкозернистой, типа Г, марки III, толщиной 4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3"/>
      </w:pPr>
      <w:r>
        <w:t>Таблица 2</w:t>
      </w:r>
    </w:p>
    <w:p w:rsidR="00A23472" w:rsidRDefault="00A23472" w:rsidP="00A23472">
      <w:pPr>
        <w:pStyle w:val="ConsPlusNormal"/>
        <w:jc w:val="both"/>
      </w:pPr>
    </w:p>
    <w:p w:rsidR="00A23472" w:rsidRDefault="00A23472" w:rsidP="00A23472">
      <w:pPr>
        <w:pStyle w:val="ConsPlusNormal"/>
        <w:jc w:val="center"/>
      </w:pPr>
      <w:r>
        <w:t>Обеспечение освещения дворовых территорий</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N п/п</w:t>
            </w:r>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jc w:val="center"/>
            </w:pPr>
            <w:r>
              <w:t>2</w:t>
            </w:r>
          </w:p>
        </w:tc>
        <w:tc>
          <w:tcPr>
            <w:tcW w:w="5159" w:type="dxa"/>
          </w:tcPr>
          <w:p w:rsidR="00A23472" w:rsidRDefault="00A23472" w:rsidP="001D2462">
            <w:pPr>
              <w:pStyle w:val="ConsPlusNormal"/>
              <w:jc w:val="center"/>
            </w:pPr>
            <w:r>
              <w:t>3</w:t>
            </w:r>
          </w:p>
        </w:tc>
        <w:tc>
          <w:tcPr>
            <w:tcW w:w="1304" w:type="dxa"/>
          </w:tcPr>
          <w:p w:rsidR="00A23472" w:rsidRDefault="00A23472" w:rsidP="001D2462">
            <w:pPr>
              <w:pStyle w:val="ConsPlusNormal"/>
              <w:jc w:val="center"/>
            </w:pPr>
            <w:r>
              <w:t>4</w:t>
            </w:r>
          </w:p>
        </w:tc>
        <w:tc>
          <w:tcPr>
            <w:tcW w:w="1361" w:type="dxa"/>
          </w:tcPr>
          <w:p w:rsidR="00A23472" w:rsidRDefault="00A23472" w:rsidP="001D2462">
            <w:pPr>
              <w:pStyle w:val="ConsPlusNormal"/>
              <w:jc w:val="center"/>
            </w:pPr>
            <w:r>
              <w:t>5</w:t>
            </w:r>
          </w:p>
        </w:tc>
        <w:tc>
          <w:tcPr>
            <w:tcW w:w="3104" w:type="dxa"/>
          </w:tcPr>
          <w:p w:rsidR="00A23472" w:rsidRDefault="00A23472" w:rsidP="001D2462">
            <w:pPr>
              <w:pStyle w:val="ConsPlusNormal"/>
              <w:jc w:val="center"/>
            </w:pPr>
            <w:r>
              <w:t>6</w:t>
            </w:r>
          </w:p>
        </w:tc>
      </w:tr>
      <w:tr w:rsidR="00A23472" w:rsidTr="001D2462">
        <w:trPr>
          <w:trHeight w:val="3664"/>
        </w:trPr>
        <w:tc>
          <w:tcPr>
            <w:tcW w:w="454" w:type="dxa"/>
          </w:tcPr>
          <w:p w:rsidR="00A23472" w:rsidRDefault="00A23472" w:rsidP="001D2462">
            <w:pPr>
              <w:pStyle w:val="ConsPlusNormal"/>
              <w:jc w:val="center"/>
            </w:pPr>
            <w:r>
              <w:lastRenderedPageBreak/>
              <w:t>1</w:t>
            </w:r>
          </w:p>
        </w:tc>
        <w:tc>
          <w:tcPr>
            <w:tcW w:w="3260" w:type="dxa"/>
          </w:tcPr>
          <w:p w:rsidR="00A23472" w:rsidRDefault="00A23472" w:rsidP="001D2462">
            <w:pPr>
              <w:pStyle w:val="ConsPlusNormal"/>
            </w:pPr>
            <w:r>
              <w:t>Светильник светодиодный типа "Кобра" (вариант 1)</w:t>
            </w:r>
          </w:p>
        </w:tc>
        <w:tc>
          <w:tcPr>
            <w:tcW w:w="5159" w:type="dxa"/>
          </w:tcPr>
          <w:p w:rsidR="00A23472" w:rsidRDefault="00A23472" w:rsidP="001D2462">
            <w:pPr>
              <w:pStyle w:val="ConsPlusNormal"/>
              <w:jc w:val="center"/>
            </w:pPr>
            <w:r>
              <w:rPr>
                <w:noProof/>
              </w:rPr>
              <w:drawing>
                <wp:inline distT="0" distB="0" distL="0" distR="0">
                  <wp:extent cx="3028950" cy="2216785"/>
                  <wp:effectExtent l="19050" t="0" r="0" b="0"/>
                  <wp:docPr id="72"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6"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19 310,00</w:t>
            </w:r>
          </w:p>
        </w:tc>
        <w:tc>
          <w:tcPr>
            <w:tcW w:w="1361" w:type="dxa"/>
          </w:tcPr>
          <w:p w:rsidR="00A23472" w:rsidRDefault="00A23472" w:rsidP="001D2462">
            <w:pPr>
              <w:pStyle w:val="ConsPlusNormal"/>
              <w:jc w:val="center"/>
            </w:pPr>
            <w:r>
              <w:t>14 854,00</w:t>
            </w:r>
          </w:p>
        </w:tc>
        <w:tc>
          <w:tcPr>
            <w:tcW w:w="3104" w:type="dxa"/>
          </w:tcPr>
          <w:p w:rsidR="00A23472" w:rsidRDefault="00A23472" w:rsidP="001D2462">
            <w:pPr>
              <w:pStyle w:val="ConsPlusNormal"/>
              <w:jc w:val="center"/>
            </w:pPr>
            <w:r>
              <w:t>4 456,00</w:t>
            </w:r>
          </w:p>
        </w:tc>
      </w:tr>
    </w:tbl>
    <w:p w:rsidR="00A23472" w:rsidRDefault="00A23472" w:rsidP="00A23472">
      <w:pPr>
        <w:pStyle w:val="ConsPlusNormal"/>
        <w:jc w:val="both"/>
      </w:pPr>
    </w:p>
    <w:p w:rsidR="00A23472" w:rsidRDefault="00A23472" w:rsidP="00A23472">
      <w:pPr>
        <w:pStyle w:val="ConsPlusNormal"/>
        <w:jc w:val="right"/>
        <w:outlineLvl w:val="3"/>
      </w:pPr>
      <w:r>
        <w:t>Таблица 3</w:t>
      </w:r>
    </w:p>
    <w:p w:rsidR="00A23472" w:rsidRDefault="00A23472" w:rsidP="00A23472">
      <w:pPr>
        <w:pStyle w:val="ConsPlusNormal"/>
        <w:jc w:val="both"/>
      </w:pPr>
    </w:p>
    <w:p w:rsidR="00A23472" w:rsidRDefault="00A23472" w:rsidP="00A23472">
      <w:pPr>
        <w:pStyle w:val="ConsPlusNormal"/>
        <w:jc w:val="center"/>
      </w:pPr>
      <w:r>
        <w:t>Установка скамеек</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N п/п</w:t>
            </w:r>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Скамья деревянная</w:t>
            </w:r>
          </w:p>
          <w:p w:rsidR="00A23472" w:rsidRDefault="00A23472" w:rsidP="001D2462">
            <w:pPr>
              <w:pStyle w:val="ConsPlusNormal"/>
            </w:pPr>
            <w:r>
              <w:t>(вариант 1)</w:t>
            </w:r>
          </w:p>
        </w:tc>
        <w:tc>
          <w:tcPr>
            <w:tcW w:w="5159" w:type="dxa"/>
          </w:tcPr>
          <w:p w:rsidR="00A23472" w:rsidRDefault="00A23472" w:rsidP="001D2462">
            <w:pPr>
              <w:pStyle w:val="ConsPlusNormal"/>
              <w:jc w:val="center"/>
            </w:pPr>
            <w:r>
              <w:rPr>
                <w:noProof/>
              </w:rPr>
              <w:drawing>
                <wp:inline distT="0" distB="0" distL="0" distR="0">
                  <wp:extent cx="2886075" cy="1454785"/>
                  <wp:effectExtent l="19050" t="0" r="9525" b="0"/>
                  <wp:docPr id="76"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7"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6 115,00</w:t>
            </w:r>
          </w:p>
        </w:tc>
        <w:tc>
          <w:tcPr>
            <w:tcW w:w="1361" w:type="dxa"/>
          </w:tcPr>
          <w:p w:rsidR="00A23472" w:rsidRDefault="00A23472" w:rsidP="001D2462">
            <w:pPr>
              <w:pStyle w:val="ConsPlusNormal"/>
              <w:jc w:val="center"/>
            </w:pPr>
            <w:r>
              <w:t>4 985,00</w:t>
            </w:r>
          </w:p>
        </w:tc>
        <w:tc>
          <w:tcPr>
            <w:tcW w:w="3104" w:type="dxa"/>
          </w:tcPr>
          <w:p w:rsidR="00A23472" w:rsidRDefault="00A23472" w:rsidP="001D2462">
            <w:pPr>
              <w:pStyle w:val="ConsPlusNormal"/>
              <w:jc w:val="center"/>
            </w:pPr>
            <w:r>
              <w:t>1 130,00</w:t>
            </w:r>
          </w:p>
        </w:tc>
      </w:tr>
    </w:tbl>
    <w:p w:rsidR="00A23472" w:rsidRDefault="00A23472"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F06D41" w:rsidRDefault="00F06D41" w:rsidP="00A23472">
      <w:pPr>
        <w:pStyle w:val="ConsPlusNormal"/>
        <w:jc w:val="right"/>
        <w:outlineLvl w:val="3"/>
      </w:pPr>
    </w:p>
    <w:p w:rsidR="00A23472" w:rsidRDefault="00A23472" w:rsidP="00A23472">
      <w:pPr>
        <w:pStyle w:val="ConsPlusNormal"/>
        <w:jc w:val="right"/>
        <w:outlineLvl w:val="3"/>
      </w:pPr>
      <w:r>
        <w:lastRenderedPageBreak/>
        <w:t>Таблица 4</w:t>
      </w:r>
    </w:p>
    <w:p w:rsidR="00A23472" w:rsidRDefault="00A23472" w:rsidP="00A23472">
      <w:pPr>
        <w:pStyle w:val="ConsPlusNormal"/>
        <w:jc w:val="both"/>
      </w:pPr>
    </w:p>
    <w:p w:rsidR="00A23472" w:rsidRDefault="00A23472" w:rsidP="00A23472">
      <w:pPr>
        <w:pStyle w:val="ConsPlusNormal"/>
        <w:jc w:val="center"/>
      </w:pPr>
      <w:r>
        <w:t>Установка урн для мусора</w:t>
      </w:r>
    </w:p>
    <w:p w:rsidR="00A23472" w:rsidRDefault="00A23472" w:rsidP="00A23472">
      <w:pPr>
        <w:pStyle w:val="ConsPlusNormal"/>
        <w:jc w:val="both"/>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A23472" w:rsidTr="001D2462">
        <w:tc>
          <w:tcPr>
            <w:tcW w:w="454" w:type="dxa"/>
            <w:vMerge w:val="restart"/>
          </w:tcPr>
          <w:p w:rsidR="00A23472" w:rsidRDefault="00A23472" w:rsidP="001D2462">
            <w:pPr>
              <w:pStyle w:val="ConsPlusNormal"/>
              <w:jc w:val="center"/>
            </w:pPr>
            <w:r>
              <w:t>N п/п</w:t>
            </w:r>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94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64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28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Урна железобетонная с металлическим вкладышем (вариант 1)</w:t>
            </w:r>
          </w:p>
        </w:tc>
        <w:tc>
          <w:tcPr>
            <w:tcW w:w="5159" w:type="dxa"/>
          </w:tcPr>
          <w:p w:rsidR="00A23472" w:rsidRDefault="00A23472" w:rsidP="001D2462">
            <w:pPr>
              <w:pStyle w:val="ConsPlusNormal"/>
              <w:jc w:val="center"/>
            </w:pPr>
            <w:r>
              <w:rPr>
                <w:noProof/>
              </w:rPr>
              <w:drawing>
                <wp:inline distT="0" distB="0" distL="0" distR="0">
                  <wp:extent cx="3020060" cy="1690370"/>
                  <wp:effectExtent l="19050" t="0" r="8890" b="0"/>
                  <wp:docPr id="8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8"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3 433,00</w:t>
            </w:r>
          </w:p>
        </w:tc>
        <w:tc>
          <w:tcPr>
            <w:tcW w:w="1361" w:type="dxa"/>
          </w:tcPr>
          <w:p w:rsidR="00A23472" w:rsidRDefault="00A23472" w:rsidP="001D2462">
            <w:pPr>
              <w:pStyle w:val="ConsPlusNormal"/>
              <w:jc w:val="center"/>
            </w:pPr>
            <w:r>
              <w:t>3050,00</w:t>
            </w:r>
          </w:p>
        </w:tc>
        <w:tc>
          <w:tcPr>
            <w:tcW w:w="3284" w:type="dxa"/>
          </w:tcPr>
          <w:p w:rsidR="00A23472" w:rsidRDefault="00A23472" w:rsidP="001D2462">
            <w:pPr>
              <w:pStyle w:val="ConsPlusNormal"/>
              <w:jc w:val="center"/>
            </w:pPr>
            <w:r>
              <w:t>383,00</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sectPr w:rsidR="00A23472" w:rsidSect="00F06D41">
          <w:pgSz w:w="16838" w:h="11905" w:orient="landscape"/>
          <w:pgMar w:top="426" w:right="1134" w:bottom="142" w:left="1134" w:header="709" w:footer="709" w:gutter="0"/>
          <w:cols w:space="708"/>
          <w:docGrid w:linePitch="360"/>
        </w:sect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8</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F110C6">
        <w:rPr>
          <w:rFonts w:ascii="Times New Roman" w:eastAsia="Calibri" w:hAnsi="Times New Roman" w:cs="Times New Roman"/>
          <w:sz w:val="20"/>
          <w:szCs w:val="20"/>
        </w:rPr>
        <w:t>олтавского</w:t>
      </w:r>
      <w:r>
        <w:rPr>
          <w:rFonts w:ascii="Times New Roman" w:eastAsia="Calibri" w:hAnsi="Times New Roman" w:cs="Times New Roman"/>
          <w:sz w:val="20"/>
          <w:szCs w:val="20"/>
        </w:rPr>
        <w:t xml:space="preserve"> </w:t>
      </w:r>
    </w:p>
    <w:p w:rsidR="00F110C6"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муниципального района</w:t>
      </w:r>
      <w:r w:rsidRPr="003D292E">
        <w:rPr>
          <w:rFonts w:ascii="Times New Roman" w:eastAsia="Calibri" w:hAnsi="Times New Roman" w:cs="Times New Roman"/>
          <w:sz w:val="20"/>
          <w:szCs w:val="20"/>
        </w:rPr>
        <w:t xml:space="preserve"> Омской области</w:t>
      </w:r>
      <w:r w:rsidR="00F110C6">
        <w:rPr>
          <w:rFonts w:ascii="Times New Roman" w:eastAsia="Calibri" w:hAnsi="Times New Roman" w:cs="Times New Roman"/>
          <w:sz w:val="20"/>
          <w:szCs w:val="20"/>
        </w:rPr>
        <w:t xml:space="preserve"> на 2018</w:t>
      </w:r>
      <w:r w:rsidR="007A4E40">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9266F8">
        <w:rPr>
          <w:rFonts w:ascii="Times New Roman" w:eastAsia="Calibri" w:hAnsi="Times New Roman" w:cs="Times New Roman"/>
          <w:sz w:val="20"/>
          <w:szCs w:val="20"/>
        </w:rPr>
        <w:t>4</w:t>
      </w:r>
      <w:r w:rsidR="00F110C6">
        <w:rPr>
          <w:rFonts w:ascii="Times New Roman" w:eastAsia="Calibri" w:hAnsi="Times New Roman" w:cs="Times New Roman"/>
          <w:sz w:val="20"/>
          <w:szCs w:val="20"/>
        </w:rPr>
        <w:t>гг.</w:t>
      </w:r>
    </w:p>
    <w:p w:rsidR="00F110C6" w:rsidRDefault="00F110C6" w:rsidP="00F110C6">
      <w:pPr>
        <w:pStyle w:val="Standard"/>
        <w:ind w:right="-5" w:firstLine="540"/>
        <w:jc w:val="right"/>
        <w:rPr>
          <w:rFonts w:ascii="Times New Roman" w:eastAsia="Calibri" w:hAnsi="Times New Roman" w:cs="Times New Roman"/>
          <w:sz w:val="20"/>
          <w:szCs w:val="20"/>
        </w:rPr>
      </w:pPr>
    </w:p>
    <w:p w:rsidR="00F110C6" w:rsidRDefault="00F110C6" w:rsidP="00F110C6">
      <w:pPr>
        <w:pStyle w:val="Standard"/>
        <w:ind w:right="-5" w:firstLine="540"/>
        <w:jc w:val="center"/>
        <w:rPr>
          <w:rFonts w:ascii="Times New Roman" w:eastAsia="Calibri" w:hAnsi="Times New Roman" w:cs="Times New Roman"/>
          <w:sz w:val="20"/>
          <w:szCs w:val="20"/>
        </w:rPr>
      </w:pPr>
    </w:p>
    <w:p w:rsidR="00A23472" w:rsidRDefault="00A23472" w:rsidP="00F110C6">
      <w:pPr>
        <w:pStyle w:val="Standard"/>
        <w:ind w:right="-5" w:firstLine="540"/>
        <w:jc w:val="center"/>
      </w:pPr>
      <w:r>
        <w:t>АДРЕСНЫЙ ПЕРЕЧЕНЬ</w:t>
      </w:r>
    </w:p>
    <w:p w:rsidR="00A23472" w:rsidRDefault="00A23472" w:rsidP="00A23472">
      <w:pPr>
        <w:pStyle w:val="ConsPlusTitle"/>
        <w:jc w:val="center"/>
      </w:pPr>
      <w:r>
        <w:t>общественных территорий, нуждающихся в благоустройстве</w:t>
      </w:r>
    </w:p>
    <w:p w:rsidR="00A23472" w:rsidRDefault="00A23472" w:rsidP="00A23472">
      <w:pPr>
        <w:pStyle w:val="ConsPlusTitle"/>
        <w:jc w:val="center"/>
      </w:pPr>
      <w:r>
        <w:t>(с учетом их физического состояния) и подлежащих</w:t>
      </w:r>
    </w:p>
    <w:p w:rsidR="00A23472" w:rsidRDefault="00A23472" w:rsidP="00A23472">
      <w:pPr>
        <w:pStyle w:val="ConsPlusTitle"/>
        <w:jc w:val="center"/>
      </w:pPr>
      <w:r>
        <w:t>благоустройству в период с 2018 по 202</w:t>
      </w:r>
      <w:r w:rsidR="009266F8">
        <w:t>4</w:t>
      </w:r>
      <w:r>
        <w:t xml:space="preserve"> годы</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A23472" w:rsidTr="00E5025B">
        <w:tc>
          <w:tcPr>
            <w:tcW w:w="510" w:type="dxa"/>
            <w:vAlign w:val="center"/>
          </w:tcPr>
          <w:p w:rsidR="00A23472" w:rsidRDefault="00A23472" w:rsidP="001D2462">
            <w:pPr>
              <w:pStyle w:val="ConsPlusNormal"/>
              <w:jc w:val="center"/>
            </w:pPr>
            <w:r>
              <w:t>N п/п</w:t>
            </w:r>
          </w:p>
        </w:tc>
        <w:tc>
          <w:tcPr>
            <w:tcW w:w="4106" w:type="dxa"/>
            <w:vAlign w:val="center"/>
          </w:tcPr>
          <w:p w:rsidR="00A23472" w:rsidRDefault="00A23472" w:rsidP="001D2462">
            <w:pPr>
              <w:pStyle w:val="ConsPlusNormal"/>
              <w:jc w:val="center"/>
            </w:pPr>
            <w:r>
              <w:t>Наименование объекта</w:t>
            </w:r>
          </w:p>
        </w:tc>
        <w:tc>
          <w:tcPr>
            <w:tcW w:w="5046" w:type="dxa"/>
            <w:vAlign w:val="center"/>
          </w:tcPr>
          <w:p w:rsidR="00A23472" w:rsidRDefault="00A23472" w:rsidP="001D2462">
            <w:pPr>
              <w:pStyle w:val="ConsPlusNormal"/>
              <w:jc w:val="center"/>
            </w:pPr>
            <w:r>
              <w:t>Перечень видов работ, планируемых к выполнению</w:t>
            </w:r>
          </w:p>
        </w:tc>
      </w:tr>
      <w:tr w:rsidR="00A23472" w:rsidTr="00E5025B">
        <w:tc>
          <w:tcPr>
            <w:tcW w:w="510" w:type="dxa"/>
            <w:vAlign w:val="center"/>
          </w:tcPr>
          <w:p w:rsidR="00A23472" w:rsidRDefault="001D2462" w:rsidP="001D2462">
            <w:pPr>
              <w:pStyle w:val="ConsPlusNormal"/>
              <w:jc w:val="center"/>
            </w:pPr>
            <w:r>
              <w:t>1</w:t>
            </w:r>
          </w:p>
        </w:tc>
        <w:tc>
          <w:tcPr>
            <w:tcW w:w="4106" w:type="dxa"/>
            <w:vAlign w:val="center"/>
          </w:tcPr>
          <w:p w:rsidR="00A23472" w:rsidRDefault="006E75FB" w:rsidP="005006A8">
            <w:pPr>
              <w:pStyle w:val="ConsPlusNormal"/>
            </w:pPr>
            <w:r>
              <w:t>Автомобильная дорога ул</w:t>
            </w:r>
            <w:proofErr w:type="gramStart"/>
            <w:r>
              <w:t>.П</w:t>
            </w:r>
            <w:proofErr w:type="gramEnd"/>
            <w:r>
              <w:t>обеды</w:t>
            </w:r>
            <w:r w:rsidR="005006A8">
              <w:t xml:space="preserve"> </w:t>
            </w:r>
            <w:r>
              <w:t>(от перекрестка  ул. Комсомольская до перекрестка ул. Калинина)</w:t>
            </w:r>
            <w:r w:rsidR="001D2462">
              <w:t xml:space="preserve"> </w:t>
            </w:r>
          </w:p>
        </w:tc>
        <w:tc>
          <w:tcPr>
            <w:tcW w:w="5046" w:type="dxa"/>
            <w:vAlign w:val="center"/>
          </w:tcPr>
          <w:p w:rsidR="00A23472" w:rsidRDefault="00A23472" w:rsidP="001D2462">
            <w:pPr>
              <w:pStyle w:val="ConsPlusNormal"/>
            </w:pPr>
            <w:r>
              <w:t>Комплексное благоустройство</w:t>
            </w:r>
          </w:p>
        </w:tc>
      </w:tr>
      <w:tr w:rsidR="005006A8" w:rsidTr="005006A8">
        <w:tc>
          <w:tcPr>
            <w:tcW w:w="510" w:type="dxa"/>
            <w:vAlign w:val="center"/>
          </w:tcPr>
          <w:p w:rsidR="005006A8" w:rsidRDefault="005006A8" w:rsidP="005006A8">
            <w:pPr>
              <w:pStyle w:val="ConsPlusNormal"/>
              <w:jc w:val="center"/>
            </w:pPr>
            <w:r>
              <w:t>2</w:t>
            </w:r>
          </w:p>
        </w:tc>
        <w:tc>
          <w:tcPr>
            <w:tcW w:w="4106" w:type="dxa"/>
            <w:vAlign w:val="center"/>
          </w:tcPr>
          <w:p w:rsidR="005006A8" w:rsidRDefault="005006A8" w:rsidP="005006A8">
            <w:pPr>
              <w:pStyle w:val="ConsPlusNormal"/>
            </w:pPr>
            <w:r>
              <w:t>Автомобильная дорога ул.Гуртьева</w:t>
            </w:r>
          </w:p>
        </w:tc>
        <w:tc>
          <w:tcPr>
            <w:tcW w:w="5046" w:type="dxa"/>
            <w:vAlign w:val="center"/>
          </w:tcPr>
          <w:p w:rsidR="005006A8" w:rsidRDefault="005006A8" w:rsidP="005006A8">
            <w:pPr>
              <w:pStyle w:val="ConsPlusNormal"/>
            </w:pPr>
            <w:r>
              <w:t>Комплексное благоустройство</w:t>
            </w:r>
          </w:p>
        </w:tc>
      </w:tr>
      <w:tr w:rsidR="00D26BBB" w:rsidTr="00D92BE3">
        <w:tc>
          <w:tcPr>
            <w:tcW w:w="510" w:type="dxa"/>
            <w:vAlign w:val="center"/>
          </w:tcPr>
          <w:p w:rsidR="00D26BBB" w:rsidRDefault="007A4E40" w:rsidP="00D26BBB">
            <w:pPr>
              <w:pStyle w:val="ConsPlusNormal"/>
              <w:jc w:val="center"/>
            </w:pPr>
            <w:r>
              <w:t>3</w:t>
            </w:r>
          </w:p>
        </w:tc>
        <w:tc>
          <w:tcPr>
            <w:tcW w:w="4106" w:type="dxa"/>
            <w:vAlign w:val="center"/>
          </w:tcPr>
          <w:p w:rsidR="00D26BBB" w:rsidRDefault="00D26BBB" w:rsidP="00D92BE3">
            <w:pPr>
              <w:pStyle w:val="ConsPlusNormal"/>
            </w:pPr>
            <w:r>
              <w:t>Благоустройство территории сквера у РДК «Русь» в р.п. Полтавка Омской области</w:t>
            </w:r>
          </w:p>
        </w:tc>
        <w:tc>
          <w:tcPr>
            <w:tcW w:w="5046" w:type="dxa"/>
            <w:vAlign w:val="center"/>
          </w:tcPr>
          <w:p w:rsidR="00D26BBB" w:rsidRDefault="00D26BBB" w:rsidP="00D92BE3">
            <w:pPr>
              <w:pStyle w:val="ConsPlusNormal"/>
            </w:pPr>
            <w:r>
              <w:t>Комплексное благоустройство</w:t>
            </w:r>
          </w:p>
        </w:tc>
      </w:tr>
      <w:tr w:rsidR="00A23472" w:rsidTr="00E5025B">
        <w:tc>
          <w:tcPr>
            <w:tcW w:w="510" w:type="dxa"/>
            <w:vAlign w:val="center"/>
          </w:tcPr>
          <w:p w:rsidR="00A23472" w:rsidRDefault="007A4E40" w:rsidP="00D26BBB">
            <w:pPr>
              <w:pStyle w:val="ConsPlusNormal"/>
              <w:jc w:val="center"/>
            </w:pPr>
            <w:r>
              <w:t>4</w:t>
            </w:r>
          </w:p>
        </w:tc>
        <w:tc>
          <w:tcPr>
            <w:tcW w:w="4106" w:type="dxa"/>
            <w:vAlign w:val="center"/>
          </w:tcPr>
          <w:p w:rsidR="00A23472" w:rsidRDefault="006E75FB" w:rsidP="00D26BBB">
            <w:pPr>
              <w:pStyle w:val="ConsPlusNormal"/>
            </w:pPr>
            <w:r>
              <w:t>Тротуар по ул. Побед</w:t>
            </w:r>
            <w:r w:rsidR="00D26BBB">
              <w:t>ы</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7A4E40" w:rsidP="001D2462">
            <w:pPr>
              <w:pStyle w:val="ConsPlusNormal"/>
              <w:jc w:val="center"/>
            </w:pPr>
            <w:r>
              <w:t>5</w:t>
            </w:r>
          </w:p>
        </w:tc>
        <w:tc>
          <w:tcPr>
            <w:tcW w:w="4106" w:type="dxa"/>
            <w:vAlign w:val="center"/>
          </w:tcPr>
          <w:p w:rsidR="00A23472" w:rsidRDefault="00A23472" w:rsidP="001D2462">
            <w:pPr>
              <w:pStyle w:val="ConsPlusNormal"/>
            </w:pPr>
            <w:r>
              <w:t xml:space="preserve">Парковая зона у памятного знака в честь 100 </w:t>
            </w:r>
            <w:proofErr w:type="spellStart"/>
            <w:r>
              <w:t>летия</w:t>
            </w:r>
            <w:proofErr w:type="spellEnd"/>
            <w:r>
              <w:t xml:space="preserve"> р.п</w:t>
            </w:r>
            <w:proofErr w:type="gramStart"/>
            <w:r>
              <w:t>.П</w:t>
            </w:r>
            <w:proofErr w:type="gramEnd"/>
            <w:r>
              <w:t>олтавка</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7A4E40" w:rsidP="001D2462">
            <w:pPr>
              <w:pStyle w:val="ConsPlusNormal"/>
              <w:jc w:val="center"/>
            </w:pPr>
            <w:r>
              <w:t>6</w:t>
            </w:r>
          </w:p>
        </w:tc>
        <w:tc>
          <w:tcPr>
            <w:tcW w:w="4106" w:type="dxa"/>
            <w:vAlign w:val="center"/>
          </w:tcPr>
          <w:p w:rsidR="00A23472" w:rsidRDefault="00A23472" w:rsidP="001D2462">
            <w:pPr>
              <w:pStyle w:val="ConsPlusNormal"/>
            </w:pPr>
            <w:r>
              <w:t>Парковая зона у молодежного центра</w:t>
            </w:r>
          </w:p>
        </w:tc>
        <w:tc>
          <w:tcPr>
            <w:tcW w:w="5046" w:type="dxa"/>
            <w:vAlign w:val="center"/>
          </w:tcPr>
          <w:p w:rsidR="00A23472" w:rsidRDefault="00A23472" w:rsidP="001D2462">
            <w:pPr>
              <w:pStyle w:val="ConsPlusNormal"/>
            </w:pPr>
            <w:r>
              <w:t>Комплексное благоустройство</w:t>
            </w:r>
          </w:p>
        </w:tc>
      </w:tr>
      <w:tr w:rsidR="00D26BBB" w:rsidTr="00D92BE3">
        <w:tc>
          <w:tcPr>
            <w:tcW w:w="510" w:type="dxa"/>
            <w:vAlign w:val="center"/>
          </w:tcPr>
          <w:p w:rsidR="00D26BBB" w:rsidRDefault="007A4E40" w:rsidP="00D92BE3">
            <w:pPr>
              <w:pStyle w:val="ConsPlusNormal"/>
              <w:jc w:val="center"/>
            </w:pPr>
            <w:r>
              <w:t>7</w:t>
            </w:r>
          </w:p>
        </w:tc>
        <w:tc>
          <w:tcPr>
            <w:tcW w:w="4106" w:type="dxa"/>
            <w:vAlign w:val="center"/>
          </w:tcPr>
          <w:p w:rsidR="00D26BBB" w:rsidRDefault="00D26BBB" w:rsidP="00D92BE3">
            <w:pPr>
              <w:pStyle w:val="ConsPlusNormal"/>
            </w:pPr>
            <w:r>
              <w:t>Стоянка автотранспорта на ул</w:t>
            </w:r>
            <w:proofErr w:type="gramStart"/>
            <w:r>
              <w:t>.Л</w:t>
            </w:r>
            <w:proofErr w:type="gramEnd"/>
            <w:r>
              <w:t>енина у БУЗОО Полтавская ЦРБ</w:t>
            </w:r>
          </w:p>
        </w:tc>
        <w:tc>
          <w:tcPr>
            <w:tcW w:w="5046" w:type="dxa"/>
            <w:vAlign w:val="center"/>
          </w:tcPr>
          <w:p w:rsidR="00D26BBB" w:rsidRDefault="00D26BBB" w:rsidP="00D92BE3">
            <w:pPr>
              <w:pStyle w:val="ConsPlusNormal"/>
            </w:pPr>
            <w:r>
              <w:t>Комплексное благоустройство</w:t>
            </w:r>
          </w:p>
        </w:tc>
      </w:tr>
      <w:tr w:rsidR="001D2462" w:rsidTr="00E5025B">
        <w:tc>
          <w:tcPr>
            <w:tcW w:w="510" w:type="dxa"/>
            <w:vAlign w:val="center"/>
          </w:tcPr>
          <w:p w:rsidR="001D2462" w:rsidRDefault="007A4E40" w:rsidP="001D2462">
            <w:pPr>
              <w:pStyle w:val="ConsPlusNormal"/>
              <w:jc w:val="center"/>
            </w:pPr>
            <w:r>
              <w:t>8</w:t>
            </w:r>
          </w:p>
        </w:tc>
        <w:tc>
          <w:tcPr>
            <w:tcW w:w="4106" w:type="dxa"/>
            <w:vAlign w:val="center"/>
          </w:tcPr>
          <w:p w:rsidR="001D2462" w:rsidRDefault="001D2462" w:rsidP="001D2462">
            <w:pPr>
              <w:pStyle w:val="ConsPlusNormal"/>
            </w:pPr>
            <w:r>
              <w:t>Автомобильная дорога ул.40 лет Победы</w:t>
            </w:r>
          </w:p>
        </w:tc>
        <w:tc>
          <w:tcPr>
            <w:tcW w:w="5046" w:type="dxa"/>
            <w:vAlign w:val="center"/>
          </w:tcPr>
          <w:p w:rsidR="001D2462" w:rsidRDefault="001D2462" w:rsidP="001D2462">
            <w:pPr>
              <w:pStyle w:val="ConsPlusNormal"/>
            </w:pPr>
            <w:r>
              <w:t>Комплексное благоустройство</w:t>
            </w:r>
          </w:p>
        </w:tc>
      </w:tr>
    </w:tbl>
    <w:p w:rsidR="00A23472" w:rsidRDefault="00A23472" w:rsidP="00A23472">
      <w:pPr>
        <w:widowControl w:val="0"/>
        <w:autoSpaceDE w:val="0"/>
        <w:autoSpaceDN w:val="0"/>
        <w:adjustRightInd w:val="0"/>
        <w:jc w:val="both"/>
        <w:rPr>
          <w:sz w:val="28"/>
          <w:szCs w:val="28"/>
        </w:rPr>
      </w:pPr>
    </w:p>
    <w:p w:rsidR="00A23472" w:rsidRDefault="00A23472"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7A4E40" w:rsidRDefault="007A4E40" w:rsidP="009006EC">
      <w:pPr>
        <w:widowControl w:val="0"/>
        <w:autoSpaceDE w:val="0"/>
        <w:autoSpaceDN w:val="0"/>
        <w:adjustRightInd w:val="0"/>
        <w:jc w:val="right"/>
        <w:rPr>
          <w:sz w:val="28"/>
          <w:szCs w:val="28"/>
        </w:rPr>
      </w:pPr>
    </w:p>
    <w:p w:rsidR="00D26BBB" w:rsidRDefault="00D26BBB" w:rsidP="009006EC">
      <w:pPr>
        <w:widowControl w:val="0"/>
        <w:autoSpaceDE w:val="0"/>
        <w:autoSpaceDN w:val="0"/>
        <w:adjustRightInd w:val="0"/>
        <w:jc w:val="right"/>
        <w:rPr>
          <w:sz w:val="28"/>
          <w:szCs w:val="28"/>
        </w:rPr>
      </w:pPr>
    </w:p>
    <w:p w:rsidR="00A23472" w:rsidRPr="003D292E" w:rsidRDefault="00A23472" w:rsidP="009006EC">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9</w:t>
      </w:r>
    </w:p>
    <w:p w:rsidR="00A23472" w:rsidRPr="003D292E" w:rsidRDefault="00A23472" w:rsidP="009006EC">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9006EC">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9006EC">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олтавского</w:t>
      </w:r>
    </w:p>
    <w:p w:rsidR="00A23472" w:rsidRPr="003D292E" w:rsidRDefault="00A23472" w:rsidP="009006EC">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E54F8A">
        <w:rPr>
          <w:rFonts w:ascii="Times New Roman" w:eastAsia="Calibri" w:hAnsi="Times New Roman" w:cs="Times New Roman"/>
          <w:sz w:val="20"/>
          <w:szCs w:val="20"/>
        </w:rPr>
        <w:t xml:space="preserve"> Омской области на 2018-20</w:t>
      </w:r>
      <w:r w:rsidR="002D49F8">
        <w:rPr>
          <w:rFonts w:ascii="Times New Roman" w:eastAsia="Calibri" w:hAnsi="Times New Roman" w:cs="Times New Roman"/>
          <w:sz w:val="20"/>
          <w:szCs w:val="20"/>
        </w:rPr>
        <w:t>24</w:t>
      </w:r>
      <w:r w:rsidRPr="003D292E">
        <w:rPr>
          <w:rFonts w:ascii="Times New Roman" w:eastAsia="Calibri" w:hAnsi="Times New Roman" w:cs="Times New Roman"/>
          <w:sz w:val="20"/>
          <w:szCs w:val="20"/>
        </w:rPr>
        <w:t xml:space="preserve"> годы»</w:t>
      </w:r>
    </w:p>
    <w:p w:rsidR="00A23472" w:rsidRDefault="00A23472" w:rsidP="009006EC">
      <w:pPr>
        <w:pStyle w:val="ConsPlusTitle"/>
        <w:jc w:val="right"/>
      </w:pPr>
    </w:p>
    <w:p w:rsidR="00A23472" w:rsidRDefault="00A23472" w:rsidP="00A23472">
      <w:pPr>
        <w:pStyle w:val="ConsPlusTitle"/>
        <w:jc w:val="center"/>
      </w:pPr>
      <w:r>
        <w:t>АДРЕСНЫЙ ПЕРЕЧЕНЬ</w:t>
      </w:r>
    </w:p>
    <w:p w:rsidR="00A23472" w:rsidRDefault="00A23472" w:rsidP="00A23472">
      <w:pPr>
        <w:pStyle w:val="ConsPlusTitle"/>
        <w:jc w:val="center"/>
      </w:pPr>
      <w:r>
        <w:t>общественных территорий, подлежащих благоустройству</w:t>
      </w:r>
    </w:p>
    <w:p w:rsidR="001A5ED4" w:rsidRDefault="00A23472" w:rsidP="001A5ED4">
      <w:pPr>
        <w:pStyle w:val="ConsPlusTitle"/>
        <w:jc w:val="center"/>
      </w:pPr>
      <w:r>
        <w:t xml:space="preserve"> </w:t>
      </w:r>
      <w:r w:rsidR="001A5ED4">
        <w:t xml:space="preserve">в период с 2018 по </w:t>
      </w:r>
      <w:r w:rsidR="00E54F8A">
        <w:t>20</w:t>
      </w:r>
      <w:r w:rsidR="002D49F8">
        <w:t>24</w:t>
      </w:r>
      <w:r w:rsidR="001A5ED4">
        <w:t xml:space="preserve"> годы</w:t>
      </w:r>
    </w:p>
    <w:p w:rsidR="00A23472" w:rsidRDefault="00A23472" w:rsidP="001A5ED4">
      <w:pPr>
        <w:pStyle w:val="ConsPlusTitle"/>
        <w:jc w:val="center"/>
      </w:pPr>
    </w:p>
    <w:p w:rsidR="009438FF" w:rsidRDefault="009438FF">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E54F8A" w:rsidTr="00D92BE3">
        <w:tc>
          <w:tcPr>
            <w:tcW w:w="510" w:type="dxa"/>
            <w:vAlign w:val="center"/>
          </w:tcPr>
          <w:p w:rsidR="00E54F8A" w:rsidRDefault="00E54F8A" w:rsidP="00D92BE3">
            <w:pPr>
              <w:pStyle w:val="ConsPlusNormal"/>
              <w:jc w:val="center"/>
            </w:pPr>
            <w:r>
              <w:t>N п/п</w:t>
            </w:r>
          </w:p>
        </w:tc>
        <w:tc>
          <w:tcPr>
            <w:tcW w:w="4106" w:type="dxa"/>
            <w:vAlign w:val="center"/>
          </w:tcPr>
          <w:p w:rsidR="00E54F8A" w:rsidRDefault="00E54F8A" w:rsidP="00D92BE3">
            <w:pPr>
              <w:pStyle w:val="ConsPlusNormal"/>
              <w:jc w:val="center"/>
            </w:pPr>
            <w:r>
              <w:t>Наименование объекта</w:t>
            </w:r>
          </w:p>
        </w:tc>
        <w:tc>
          <w:tcPr>
            <w:tcW w:w="5046" w:type="dxa"/>
            <w:vAlign w:val="center"/>
          </w:tcPr>
          <w:p w:rsidR="00E54F8A" w:rsidRDefault="00E54F8A" w:rsidP="00D92BE3">
            <w:pPr>
              <w:pStyle w:val="ConsPlusNormal"/>
              <w:jc w:val="center"/>
            </w:pPr>
            <w:r>
              <w:t>Перечень видов работ, планируемых к выполнению</w:t>
            </w:r>
          </w:p>
        </w:tc>
      </w:tr>
      <w:tr w:rsidR="00E54F8A" w:rsidTr="00D92BE3">
        <w:tc>
          <w:tcPr>
            <w:tcW w:w="9662" w:type="dxa"/>
            <w:gridSpan w:val="3"/>
            <w:vAlign w:val="center"/>
          </w:tcPr>
          <w:p w:rsidR="00E54F8A" w:rsidRPr="00E54F8A" w:rsidRDefault="00E54F8A" w:rsidP="00E54F8A">
            <w:pPr>
              <w:pStyle w:val="ConsPlusNormal"/>
              <w:jc w:val="center"/>
              <w:rPr>
                <w:rFonts w:ascii="Times New Roman" w:hAnsi="Times New Roman" w:cs="Times New Roman"/>
                <w:sz w:val="24"/>
                <w:szCs w:val="24"/>
              </w:rPr>
            </w:pPr>
            <w:r w:rsidRPr="00E54F8A">
              <w:rPr>
                <w:rFonts w:ascii="Times New Roman" w:hAnsi="Times New Roman" w:cs="Times New Roman"/>
                <w:sz w:val="24"/>
                <w:szCs w:val="24"/>
              </w:rPr>
              <w:t>2018 год</w:t>
            </w:r>
          </w:p>
        </w:tc>
      </w:tr>
      <w:tr w:rsidR="00E54F8A" w:rsidTr="00D92BE3">
        <w:tc>
          <w:tcPr>
            <w:tcW w:w="510" w:type="dxa"/>
            <w:vAlign w:val="center"/>
          </w:tcPr>
          <w:p w:rsidR="00E54F8A" w:rsidRDefault="00E54F8A" w:rsidP="00D92BE3">
            <w:pPr>
              <w:pStyle w:val="ConsPlusNormal"/>
              <w:jc w:val="center"/>
            </w:pPr>
            <w:r>
              <w:t>1</w:t>
            </w:r>
          </w:p>
        </w:tc>
        <w:tc>
          <w:tcPr>
            <w:tcW w:w="4106" w:type="dxa"/>
            <w:vAlign w:val="center"/>
          </w:tcPr>
          <w:p w:rsidR="00E54F8A" w:rsidRDefault="00E54F8A" w:rsidP="00D92BE3">
            <w:pPr>
              <w:pStyle w:val="ConsPlusNormal"/>
            </w:pPr>
            <w:r>
              <w:t>Автомобильная дорога ул</w:t>
            </w:r>
            <w:proofErr w:type="gramStart"/>
            <w:r>
              <w:t>.П</w:t>
            </w:r>
            <w:proofErr w:type="gramEnd"/>
            <w:r>
              <w:t xml:space="preserve">обеды (от перекрестка  ул. Комсомольская до перекрестка ул. Калинина) </w:t>
            </w:r>
          </w:p>
        </w:tc>
        <w:tc>
          <w:tcPr>
            <w:tcW w:w="5046" w:type="dxa"/>
            <w:vAlign w:val="center"/>
          </w:tcPr>
          <w:p w:rsidR="00E54F8A" w:rsidRDefault="00E54F8A" w:rsidP="00D92BE3">
            <w:pPr>
              <w:pStyle w:val="ConsPlusNormal"/>
            </w:pPr>
            <w:r>
              <w:t>Комплексное благоустройство</w:t>
            </w:r>
          </w:p>
        </w:tc>
      </w:tr>
      <w:tr w:rsidR="00E54F8A" w:rsidTr="00D92BE3">
        <w:tc>
          <w:tcPr>
            <w:tcW w:w="510" w:type="dxa"/>
            <w:vAlign w:val="center"/>
          </w:tcPr>
          <w:p w:rsidR="00E54F8A" w:rsidRDefault="00E54F8A" w:rsidP="00D92BE3">
            <w:pPr>
              <w:pStyle w:val="ConsPlusNormal"/>
              <w:jc w:val="center"/>
            </w:pPr>
            <w:r>
              <w:t>2</w:t>
            </w:r>
          </w:p>
        </w:tc>
        <w:tc>
          <w:tcPr>
            <w:tcW w:w="4106" w:type="dxa"/>
            <w:vAlign w:val="center"/>
          </w:tcPr>
          <w:p w:rsidR="00E54F8A" w:rsidRDefault="00E54F8A" w:rsidP="00D92BE3">
            <w:pPr>
              <w:pStyle w:val="ConsPlusNormal"/>
            </w:pPr>
            <w:r>
              <w:t>Автомобильная дорога ул.Гуртьева</w:t>
            </w:r>
          </w:p>
        </w:tc>
        <w:tc>
          <w:tcPr>
            <w:tcW w:w="5046" w:type="dxa"/>
            <w:vAlign w:val="center"/>
          </w:tcPr>
          <w:p w:rsidR="00E54F8A" w:rsidRDefault="00E54F8A" w:rsidP="00D92BE3">
            <w:pPr>
              <w:pStyle w:val="ConsPlusNormal"/>
            </w:pPr>
            <w:r>
              <w:t>Комплексное благоустройство</w:t>
            </w:r>
          </w:p>
        </w:tc>
      </w:tr>
      <w:tr w:rsidR="00E54F8A" w:rsidTr="00D92BE3">
        <w:tc>
          <w:tcPr>
            <w:tcW w:w="9662" w:type="dxa"/>
            <w:gridSpan w:val="3"/>
            <w:vAlign w:val="center"/>
          </w:tcPr>
          <w:p w:rsidR="00E54F8A" w:rsidRDefault="00E54F8A" w:rsidP="00E54F8A">
            <w:pPr>
              <w:pStyle w:val="ConsPlusNormal"/>
              <w:jc w:val="center"/>
            </w:pPr>
            <w:r>
              <w:t>2019 год</w:t>
            </w:r>
          </w:p>
        </w:tc>
      </w:tr>
      <w:tr w:rsidR="00E54F8A" w:rsidTr="00D92BE3">
        <w:tc>
          <w:tcPr>
            <w:tcW w:w="510" w:type="dxa"/>
            <w:vAlign w:val="center"/>
          </w:tcPr>
          <w:p w:rsidR="00E54F8A" w:rsidRDefault="00E54F8A" w:rsidP="00E54F8A">
            <w:pPr>
              <w:pStyle w:val="ConsPlusNormal"/>
              <w:jc w:val="center"/>
            </w:pPr>
            <w:r>
              <w:t>1</w:t>
            </w:r>
          </w:p>
        </w:tc>
        <w:tc>
          <w:tcPr>
            <w:tcW w:w="4106" w:type="dxa"/>
            <w:vAlign w:val="center"/>
          </w:tcPr>
          <w:p w:rsidR="00E54F8A" w:rsidRDefault="00E54F8A" w:rsidP="00D92BE3">
            <w:pPr>
              <w:pStyle w:val="ConsPlusNormal"/>
            </w:pPr>
            <w:r>
              <w:t>Благоустройство территории сквера у РДК «Русь» в р.п. Полтавка Омской области</w:t>
            </w:r>
          </w:p>
        </w:tc>
        <w:tc>
          <w:tcPr>
            <w:tcW w:w="5046" w:type="dxa"/>
            <w:vAlign w:val="center"/>
          </w:tcPr>
          <w:p w:rsidR="00E54F8A" w:rsidRDefault="00E54F8A" w:rsidP="00D92BE3">
            <w:pPr>
              <w:pStyle w:val="ConsPlusNormal"/>
            </w:pPr>
            <w:r>
              <w:t>Комплексное благоустройство</w:t>
            </w:r>
          </w:p>
        </w:tc>
      </w:tr>
      <w:tr w:rsidR="00E54F8A" w:rsidTr="00D92BE3">
        <w:tc>
          <w:tcPr>
            <w:tcW w:w="510" w:type="dxa"/>
            <w:vAlign w:val="center"/>
          </w:tcPr>
          <w:p w:rsidR="00E54F8A" w:rsidRDefault="00E54F8A" w:rsidP="00D92BE3">
            <w:pPr>
              <w:pStyle w:val="ConsPlusNormal"/>
              <w:jc w:val="center"/>
            </w:pPr>
            <w:r>
              <w:t>2</w:t>
            </w:r>
          </w:p>
        </w:tc>
        <w:tc>
          <w:tcPr>
            <w:tcW w:w="4106" w:type="dxa"/>
            <w:vAlign w:val="center"/>
          </w:tcPr>
          <w:p w:rsidR="00E54F8A" w:rsidRDefault="00E54F8A" w:rsidP="00D92BE3">
            <w:pPr>
              <w:pStyle w:val="ConsPlusNormal"/>
            </w:pPr>
            <w:r>
              <w:t>Тротуар по ул. Победы</w:t>
            </w:r>
          </w:p>
        </w:tc>
        <w:tc>
          <w:tcPr>
            <w:tcW w:w="5046" w:type="dxa"/>
            <w:vAlign w:val="center"/>
          </w:tcPr>
          <w:p w:rsidR="00E54F8A" w:rsidRDefault="00E54F8A" w:rsidP="00D92BE3">
            <w:pPr>
              <w:pStyle w:val="ConsPlusNormal"/>
            </w:pPr>
            <w:r>
              <w:t>Комплексное благоустройство</w:t>
            </w:r>
          </w:p>
        </w:tc>
      </w:tr>
    </w:tbl>
    <w:p w:rsidR="00E54F8A" w:rsidRDefault="00E54F8A" w:rsidP="00E54F8A">
      <w:pPr>
        <w:widowControl w:val="0"/>
        <w:autoSpaceDE w:val="0"/>
        <w:autoSpaceDN w:val="0"/>
        <w:adjustRightInd w:val="0"/>
        <w:jc w:val="both"/>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E54F8A" w:rsidRDefault="00E54F8A">
      <w:pPr>
        <w:rPr>
          <w:sz w:val="28"/>
          <w:szCs w:val="28"/>
        </w:rPr>
      </w:pPr>
    </w:p>
    <w:p w:rsidR="008E6D1C" w:rsidRDefault="008E6D1C">
      <w:pPr>
        <w:rPr>
          <w:sz w:val="28"/>
          <w:szCs w:val="28"/>
        </w:rPr>
      </w:pPr>
    </w:p>
    <w:p w:rsidR="008E6D1C" w:rsidRDefault="008E6D1C">
      <w:pPr>
        <w:rPr>
          <w:sz w:val="28"/>
          <w:szCs w:val="28"/>
        </w:rPr>
      </w:pPr>
    </w:p>
    <w:p w:rsidR="008E6D1C" w:rsidRDefault="008E6D1C">
      <w:pPr>
        <w:rPr>
          <w:sz w:val="28"/>
          <w:szCs w:val="28"/>
        </w:rPr>
      </w:pPr>
    </w:p>
    <w:p w:rsidR="008E6D1C" w:rsidRDefault="008E6D1C">
      <w:pPr>
        <w:rPr>
          <w:sz w:val="28"/>
          <w:szCs w:val="28"/>
        </w:rPr>
      </w:pPr>
    </w:p>
    <w:p w:rsidR="008E6D1C" w:rsidRDefault="008E6D1C">
      <w:pPr>
        <w:rPr>
          <w:sz w:val="28"/>
          <w:szCs w:val="28"/>
        </w:rPr>
      </w:pPr>
    </w:p>
    <w:sectPr w:rsidR="008E6D1C" w:rsidSect="009006EC">
      <w:pgSz w:w="11906" w:h="16838"/>
      <w:pgMar w:top="851" w:right="1134" w:bottom="1701" w:left="42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BE5C57"/>
    <w:rsid w:val="00017F8D"/>
    <w:rsid w:val="00020CB4"/>
    <w:rsid w:val="000331B7"/>
    <w:rsid w:val="00095DA8"/>
    <w:rsid w:val="000A03A5"/>
    <w:rsid w:val="000B77A8"/>
    <w:rsid w:val="000B78A6"/>
    <w:rsid w:val="000E2CF1"/>
    <w:rsid w:val="000E320D"/>
    <w:rsid w:val="000E6B68"/>
    <w:rsid w:val="000F28FA"/>
    <w:rsid w:val="00126559"/>
    <w:rsid w:val="0014273B"/>
    <w:rsid w:val="00146DE8"/>
    <w:rsid w:val="001477BD"/>
    <w:rsid w:val="001A210D"/>
    <w:rsid w:val="001A5ED4"/>
    <w:rsid w:val="001A628C"/>
    <w:rsid w:val="001D2462"/>
    <w:rsid w:val="001D2489"/>
    <w:rsid w:val="00276D66"/>
    <w:rsid w:val="002C2205"/>
    <w:rsid w:val="002C448F"/>
    <w:rsid w:val="002D49F8"/>
    <w:rsid w:val="002E3725"/>
    <w:rsid w:val="003008FD"/>
    <w:rsid w:val="00310CA9"/>
    <w:rsid w:val="00321C44"/>
    <w:rsid w:val="00375CBA"/>
    <w:rsid w:val="003835F2"/>
    <w:rsid w:val="003863CC"/>
    <w:rsid w:val="003C6D12"/>
    <w:rsid w:val="003E545A"/>
    <w:rsid w:val="00407E8D"/>
    <w:rsid w:val="004114E4"/>
    <w:rsid w:val="00435823"/>
    <w:rsid w:val="0043619C"/>
    <w:rsid w:val="00437078"/>
    <w:rsid w:val="00457C9B"/>
    <w:rsid w:val="004861DE"/>
    <w:rsid w:val="004B6816"/>
    <w:rsid w:val="004D4D4A"/>
    <w:rsid w:val="004F2D83"/>
    <w:rsid w:val="005006A8"/>
    <w:rsid w:val="005160B5"/>
    <w:rsid w:val="005A3F16"/>
    <w:rsid w:val="00607D17"/>
    <w:rsid w:val="00631710"/>
    <w:rsid w:val="0069067F"/>
    <w:rsid w:val="0069414B"/>
    <w:rsid w:val="006C6557"/>
    <w:rsid w:val="006C7BC4"/>
    <w:rsid w:val="006D5464"/>
    <w:rsid w:val="006E75FB"/>
    <w:rsid w:val="00710125"/>
    <w:rsid w:val="0075789D"/>
    <w:rsid w:val="0077441A"/>
    <w:rsid w:val="00782CAD"/>
    <w:rsid w:val="00786E87"/>
    <w:rsid w:val="00794765"/>
    <w:rsid w:val="007A4E40"/>
    <w:rsid w:val="007B7902"/>
    <w:rsid w:val="007D1F32"/>
    <w:rsid w:val="007E7A72"/>
    <w:rsid w:val="00826D34"/>
    <w:rsid w:val="00834CE7"/>
    <w:rsid w:val="00842BF7"/>
    <w:rsid w:val="008A49A5"/>
    <w:rsid w:val="008A6234"/>
    <w:rsid w:val="008B0D36"/>
    <w:rsid w:val="008B3F42"/>
    <w:rsid w:val="008E2DD6"/>
    <w:rsid w:val="008E6D1C"/>
    <w:rsid w:val="008E7D7F"/>
    <w:rsid w:val="008F2F72"/>
    <w:rsid w:val="008F71DF"/>
    <w:rsid w:val="009006EC"/>
    <w:rsid w:val="00926384"/>
    <w:rsid w:val="009266F8"/>
    <w:rsid w:val="009370A4"/>
    <w:rsid w:val="009438FF"/>
    <w:rsid w:val="00961566"/>
    <w:rsid w:val="009D4860"/>
    <w:rsid w:val="009E2982"/>
    <w:rsid w:val="00A01813"/>
    <w:rsid w:val="00A04AD1"/>
    <w:rsid w:val="00A05E3F"/>
    <w:rsid w:val="00A23472"/>
    <w:rsid w:val="00A72CBE"/>
    <w:rsid w:val="00AA0F6D"/>
    <w:rsid w:val="00AA1501"/>
    <w:rsid w:val="00AB48FA"/>
    <w:rsid w:val="00AE7626"/>
    <w:rsid w:val="00AF6391"/>
    <w:rsid w:val="00B10952"/>
    <w:rsid w:val="00B33EA6"/>
    <w:rsid w:val="00B71648"/>
    <w:rsid w:val="00B741FB"/>
    <w:rsid w:val="00BA78EB"/>
    <w:rsid w:val="00BB1F2C"/>
    <w:rsid w:val="00BE5C57"/>
    <w:rsid w:val="00BF1092"/>
    <w:rsid w:val="00C17809"/>
    <w:rsid w:val="00C27FB7"/>
    <w:rsid w:val="00C571E5"/>
    <w:rsid w:val="00C73A33"/>
    <w:rsid w:val="00C91D93"/>
    <w:rsid w:val="00CA6CDB"/>
    <w:rsid w:val="00CF1E43"/>
    <w:rsid w:val="00D16422"/>
    <w:rsid w:val="00D26BBB"/>
    <w:rsid w:val="00D30F63"/>
    <w:rsid w:val="00D53E1B"/>
    <w:rsid w:val="00D560F5"/>
    <w:rsid w:val="00D564E7"/>
    <w:rsid w:val="00D75B91"/>
    <w:rsid w:val="00D92BE3"/>
    <w:rsid w:val="00DA56F2"/>
    <w:rsid w:val="00DE1F5F"/>
    <w:rsid w:val="00DF45EA"/>
    <w:rsid w:val="00E46D5C"/>
    <w:rsid w:val="00E5025B"/>
    <w:rsid w:val="00E54F8A"/>
    <w:rsid w:val="00E940A9"/>
    <w:rsid w:val="00EA1411"/>
    <w:rsid w:val="00EF3ACE"/>
    <w:rsid w:val="00F06D41"/>
    <w:rsid w:val="00F110C6"/>
    <w:rsid w:val="00F33432"/>
    <w:rsid w:val="00F33745"/>
    <w:rsid w:val="00F7215D"/>
    <w:rsid w:val="00F953C5"/>
    <w:rsid w:val="00FB3C11"/>
    <w:rsid w:val="00FC017B"/>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iPriority w:val="99"/>
    <w:semiHidden/>
    <w:unhideWhenUsed/>
    <w:rsid w:val="00A23472"/>
    <w:rPr>
      <w:color w:val="0000FF"/>
      <w:u w:val="single"/>
    </w:rPr>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consultantplus://offline/ref=C215B56AA8EA87609E19F8652662644BEBB6755BE8ED9BA8A3A5A3D55FF27E80A0F916CD8668A80689796AC7D0v5F" TargetMode="External"/><Relationship Id="rId18" Type="http://schemas.openxmlformats.org/officeDocument/2006/relationships/hyperlink" Target="consultantplus://offline/ref=A861DF32BFE04FCBB187D2983300C4B96E7F05B35F94E06EFB2F12928F96B30DA726509AAED87F2F605037B5E9vDF"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consultantplus://offline/ref=A861DF32BFE04FCBB187D2983300C4B96E7F05B35F94E06EFB2F12928F96B30DA726509AAED87F2F605034B1E9v1F" TargetMode="External"/><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C215B56AA8EA87609E19F873250E3B41EBBB2856EAE4CCF0F6A1A98007AD27C2E7F01C99C52DA3D0vFF" TargetMode="External"/><Relationship Id="rId20" Type="http://schemas.openxmlformats.org/officeDocument/2006/relationships/hyperlink" Target="consultantplus://offline/ref=A861DF32BFE04FCBB187D2983300C4B96E7F05B35F94E06EFB2F12928F96B30DA726509AAED87F2F605034B1E9v1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C215B56AA8EA87609E19F873250E3B41EBBB2856EAE4CCF0F6A1A98007AD27C2E7F01C99C52DA3D0vFF" TargetMode="External"/><Relationship Id="rId23" Type="http://schemas.openxmlformats.org/officeDocument/2006/relationships/hyperlink" Target="consultantplus://offline/ref=A861DF32BFE04FCBB187D28E306C9BB36E765AB85992EA3CA67214C5D0ECv6F" TargetMode="External"/><Relationship Id="rId28" Type="http://schemas.openxmlformats.org/officeDocument/2006/relationships/image" Target="media/image5.png"/><Relationship Id="rId10" Type="http://schemas.openxmlformats.org/officeDocument/2006/relationships/hyperlink" Target="consultantplus://offline/ref=C215B56AA8EA87609E19F8652662644BEBB6755BE8ED9BA8A3A5A3D55FF27E80A0F916CD8668A80689796AC7D0v5F" TargetMode="External"/><Relationship Id="rId19" Type="http://schemas.openxmlformats.org/officeDocument/2006/relationships/hyperlink" Target="consultantplus://offline/ref=A861DF32BFE04FCBB187D2983300C4B96E7F05B35F94E06EFB2F12928F96B30DA726509AAED87F2F605034B1E9v1F" TargetMode="External"/><Relationship Id="rId4" Type="http://schemas.openxmlformats.org/officeDocument/2006/relationships/settings" Target="settings.xml"/><Relationship Id="rId9" Type="http://schemas.openxmlformats.org/officeDocument/2006/relationships/hyperlink" Target="consultantplus://offline/ref=C215B56AA8EA87609E19F8652662644BEBB6755BE8EE9CA9A7ABA3D55FF27E80A0DFv9F" TargetMode="External"/><Relationship Id="rId14" Type="http://schemas.openxmlformats.org/officeDocument/2006/relationships/hyperlink" Target="consultantplus://offline/ref=C215B56AA8EA87609E19F873250E3B41EBBC2E54ECE891FAFEF8A58200A278D5E0B91098C52CA406D8vBF" TargetMode="External"/><Relationship Id="rId22" Type="http://schemas.openxmlformats.org/officeDocument/2006/relationships/hyperlink" Target="consultantplus://offline/ref=A861DF32BFE04FCBB187D28E306C9BB36E7552BF5A96EA3CA67214C5D0ECv6F" TargetMode="External"/><Relationship Id="rId27" Type="http://schemas.openxmlformats.org/officeDocument/2006/relationships/image" Target="media/image4.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4713D-BB8F-4D9A-B052-2DF7291D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31</Pages>
  <Words>8506</Words>
  <Characters>48486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user</cp:lastModifiedBy>
  <cp:revision>97</cp:revision>
  <cp:lastPrinted>2019-04-03T09:59:00Z</cp:lastPrinted>
  <dcterms:created xsi:type="dcterms:W3CDTF">2017-11-28T11:30:00Z</dcterms:created>
  <dcterms:modified xsi:type="dcterms:W3CDTF">2019-04-03T10:30:00Z</dcterms:modified>
</cp:coreProperties>
</file>