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7F4D8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960B62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Pr="00960B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960B62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960B62">
        <w:rPr>
          <w:rFonts w:ascii="Times New Roman" w:hAnsi="Times New Roman" w:cs="Times New Roman"/>
          <w:sz w:val="28"/>
          <w:szCs w:val="28"/>
        </w:rPr>
        <w:t xml:space="preserve">от  </w:t>
      </w:r>
      <w:r w:rsidR="00B328F5">
        <w:rPr>
          <w:rFonts w:ascii="Times New Roman" w:hAnsi="Times New Roman" w:cs="Times New Roman"/>
          <w:sz w:val="28"/>
          <w:szCs w:val="28"/>
        </w:rPr>
        <w:t>«15» июля</w:t>
      </w:r>
      <w:r w:rsidR="00787897" w:rsidRPr="00960B62">
        <w:rPr>
          <w:rFonts w:ascii="Times New Roman" w:hAnsi="Times New Roman" w:cs="Times New Roman"/>
          <w:sz w:val="28"/>
          <w:szCs w:val="28"/>
        </w:rPr>
        <w:t xml:space="preserve">  201</w:t>
      </w:r>
      <w:r w:rsidR="00E44606">
        <w:rPr>
          <w:rFonts w:ascii="Times New Roman" w:hAnsi="Times New Roman" w:cs="Times New Roman"/>
          <w:sz w:val="28"/>
          <w:szCs w:val="28"/>
        </w:rPr>
        <w:t>9</w:t>
      </w:r>
      <w:r w:rsidRPr="00960B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>
        <w:rPr>
          <w:rFonts w:ascii="Times New Roman" w:hAnsi="Times New Roman" w:cs="Times New Roman"/>
          <w:sz w:val="28"/>
          <w:szCs w:val="28"/>
        </w:rPr>
        <w:t xml:space="preserve">  </w:t>
      </w:r>
      <w:r w:rsidRPr="00960B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B328F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80</w:t>
      </w:r>
    </w:p>
    <w:p w:rsidR="00E96A18" w:rsidRPr="00960B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A12B8F" w:rsidRDefault="00E96A18" w:rsidP="00A12B8F">
      <w:pPr>
        <w:pStyle w:val="Default"/>
        <w:contextualSpacing/>
        <w:mirrorIndents/>
        <w:jc w:val="center"/>
        <w:rPr>
          <w:b/>
          <w:sz w:val="28"/>
          <w:szCs w:val="28"/>
        </w:rPr>
      </w:pPr>
      <w:r w:rsidRPr="00960B62">
        <w:rPr>
          <w:b/>
          <w:sz w:val="28"/>
          <w:szCs w:val="28"/>
        </w:rPr>
        <w:t>О внесении изменений в Постановление администрации Полт</w:t>
      </w:r>
      <w:r w:rsidR="00787897" w:rsidRPr="00960B62">
        <w:rPr>
          <w:b/>
          <w:sz w:val="28"/>
          <w:szCs w:val="28"/>
        </w:rPr>
        <w:t xml:space="preserve">авского городского поселения </w:t>
      </w:r>
      <w:r w:rsidR="00960B62">
        <w:rPr>
          <w:b/>
          <w:sz w:val="28"/>
          <w:szCs w:val="28"/>
        </w:rPr>
        <w:t>Полтавского муниципального района Омской области</w:t>
      </w:r>
      <w:r w:rsidRPr="00960B62">
        <w:rPr>
          <w:b/>
          <w:sz w:val="28"/>
          <w:szCs w:val="28"/>
        </w:rPr>
        <w:t xml:space="preserve"> от </w:t>
      </w:r>
      <w:r w:rsidR="00A12B8F">
        <w:rPr>
          <w:b/>
          <w:sz w:val="28"/>
          <w:szCs w:val="28"/>
        </w:rPr>
        <w:t>11</w:t>
      </w:r>
      <w:r w:rsidR="00FB3E38">
        <w:rPr>
          <w:b/>
          <w:sz w:val="28"/>
          <w:szCs w:val="28"/>
        </w:rPr>
        <w:t>.0</w:t>
      </w:r>
      <w:r w:rsidR="00A12B8F">
        <w:rPr>
          <w:b/>
          <w:sz w:val="28"/>
          <w:szCs w:val="28"/>
        </w:rPr>
        <w:t>5</w:t>
      </w:r>
      <w:r w:rsidR="00FB3E38">
        <w:rPr>
          <w:b/>
          <w:sz w:val="28"/>
          <w:szCs w:val="28"/>
        </w:rPr>
        <w:t>.</w:t>
      </w:r>
      <w:r w:rsidRPr="00960B62">
        <w:rPr>
          <w:b/>
          <w:sz w:val="28"/>
          <w:szCs w:val="28"/>
        </w:rPr>
        <w:t>201</w:t>
      </w:r>
      <w:r w:rsidR="00A12B8F">
        <w:rPr>
          <w:b/>
          <w:sz w:val="28"/>
          <w:szCs w:val="28"/>
        </w:rPr>
        <w:t>8</w:t>
      </w:r>
      <w:r w:rsidRPr="00960B62">
        <w:rPr>
          <w:b/>
          <w:sz w:val="28"/>
          <w:szCs w:val="28"/>
        </w:rPr>
        <w:t xml:space="preserve"> </w:t>
      </w:r>
      <w:r w:rsidR="00960B62" w:rsidRPr="00960B62">
        <w:rPr>
          <w:b/>
          <w:sz w:val="28"/>
          <w:szCs w:val="28"/>
        </w:rPr>
        <w:t>№ 3</w:t>
      </w:r>
      <w:r w:rsidR="00A12B8F">
        <w:rPr>
          <w:b/>
          <w:sz w:val="28"/>
          <w:szCs w:val="28"/>
        </w:rPr>
        <w:t>3</w:t>
      </w:r>
      <w:r w:rsidR="00960B62" w:rsidRPr="00960B62">
        <w:rPr>
          <w:b/>
          <w:sz w:val="28"/>
          <w:szCs w:val="28"/>
        </w:rPr>
        <w:t xml:space="preserve"> «</w:t>
      </w:r>
      <w:r w:rsidR="00A12B8F" w:rsidRPr="001060F5">
        <w:rPr>
          <w:b/>
          <w:sz w:val="28"/>
          <w:szCs w:val="28"/>
        </w:rPr>
        <w:t xml:space="preserve">Об утверждении Административного </w:t>
      </w:r>
      <w:r w:rsidR="00A12B8F" w:rsidRPr="00A12B8F">
        <w:rPr>
          <w:b/>
          <w:sz w:val="28"/>
          <w:szCs w:val="28"/>
        </w:rPr>
        <w:t>регламента предоставления муниципальной услуги «Перевод жилых помещений в нежилые помещения</w:t>
      </w:r>
      <w:r w:rsidR="004809E0">
        <w:rPr>
          <w:b/>
          <w:sz w:val="28"/>
          <w:szCs w:val="28"/>
        </w:rPr>
        <w:t xml:space="preserve"> </w:t>
      </w:r>
      <w:r w:rsidR="00A12B8F" w:rsidRPr="00A12B8F">
        <w:rPr>
          <w:b/>
          <w:sz w:val="28"/>
          <w:szCs w:val="28"/>
        </w:rPr>
        <w:t>и нежилых помещений в жилые помещения</w:t>
      </w:r>
      <w:r w:rsidR="00960B62" w:rsidRPr="00A12B8F">
        <w:rPr>
          <w:b/>
          <w:sz w:val="28"/>
          <w:szCs w:val="28"/>
        </w:rPr>
        <w:t>»</w:t>
      </w:r>
    </w:p>
    <w:p w:rsidR="00960B62" w:rsidRPr="00B423C1" w:rsidRDefault="00960B62" w:rsidP="00960B62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6A18" w:rsidRPr="00E44606" w:rsidRDefault="00845D4F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60B62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960B6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960B62">
        <w:rPr>
          <w:rFonts w:ascii="Times New Roman" w:hAnsi="Times New Roman" w:cs="Times New Roman"/>
          <w:sz w:val="28"/>
          <w:szCs w:val="28"/>
        </w:rPr>
        <w:t>06.10.2003 № 131</w:t>
      </w:r>
      <w:r w:rsidR="00960B62">
        <w:rPr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960B62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E44606">
        <w:rPr>
          <w:rFonts w:ascii="Times New Roman" w:hAnsi="Times New Roman" w:cs="Times New Roman"/>
          <w:sz w:val="28"/>
          <w:szCs w:val="28"/>
        </w:rPr>
        <w:t xml:space="preserve"> от 27</w:t>
      </w:r>
      <w:r w:rsidR="00A12B8F">
        <w:rPr>
          <w:rFonts w:ascii="Times New Roman" w:hAnsi="Times New Roman" w:cs="Times New Roman"/>
          <w:sz w:val="28"/>
          <w:szCs w:val="28"/>
        </w:rPr>
        <w:t>.07.</w:t>
      </w:r>
      <w:r w:rsidR="00E44606">
        <w:rPr>
          <w:rFonts w:ascii="Times New Roman" w:hAnsi="Times New Roman" w:cs="Times New Roman"/>
          <w:sz w:val="28"/>
          <w:szCs w:val="28"/>
        </w:rPr>
        <w:t>2010 года № 210-ФЗ «</w:t>
      </w:r>
      <w:r w:rsidR="00960B6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44606">
        <w:rPr>
          <w:rFonts w:ascii="Times New Roman" w:hAnsi="Times New Roman" w:cs="Times New Roman"/>
          <w:sz w:val="28"/>
          <w:szCs w:val="28"/>
        </w:rPr>
        <w:t>»</w:t>
      </w:r>
      <w:r w:rsidR="00960B62">
        <w:rPr>
          <w:rFonts w:ascii="Times New Roman" w:hAnsi="Times New Roman" w:cs="Times New Roman"/>
          <w:sz w:val="28"/>
          <w:szCs w:val="28"/>
        </w:rPr>
        <w:t xml:space="preserve">, </w:t>
      </w:r>
      <w:r w:rsidR="00A12B8F">
        <w:rPr>
          <w:rFonts w:ascii="Times New Roman" w:hAnsi="Times New Roman" w:cs="Times New Roman"/>
          <w:sz w:val="28"/>
          <w:szCs w:val="28"/>
        </w:rPr>
        <w:t xml:space="preserve">Федеральным законом от 29.05.2019 г. </w:t>
      </w:r>
      <w:r w:rsidR="00395000">
        <w:rPr>
          <w:rFonts w:ascii="Times New Roman" w:hAnsi="Times New Roman" w:cs="Times New Roman"/>
          <w:sz w:val="28"/>
          <w:szCs w:val="28"/>
        </w:rPr>
        <w:t xml:space="preserve">№ </w:t>
      </w:r>
      <w:r w:rsidR="00A12B8F">
        <w:rPr>
          <w:rFonts w:ascii="Times New Roman" w:hAnsi="Times New Roman" w:cs="Times New Roman"/>
          <w:sz w:val="28"/>
          <w:szCs w:val="28"/>
        </w:rPr>
        <w:t xml:space="preserve">116-ФЗ «О внесении изменений в Жилищный кодекс Российской Федерации», </w:t>
      </w:r>
      <w:r w:rsidR="00960B62">
        <w:rPr>
          <w:rFonts w:ascii="Times New Roman" w:hAnsi="Times New Roman"/>
          <w:sz w:val="28"/>
          <w:szCs w:val="28"/>
        </w:rPr>
        <w:t xml:space="preserve">Уставом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муниципального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образования </w:t>
      </w:r>
      <w:r w:rsidR="00E44606">
        <w:rPr>
          <w:rFonts w:ascii="Times New Roman" w:hAnsi="Times New Roman"/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Полтавского 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>городского</w:t>
      </w:r>
      <w:r w:rsidR="00E44606">
        <w:rPr>
          <w:rFonts w:ascii="Times New Roman" w:hAnsi="Times New Roman"/>
          <w:sz w:val="28"/>
          <w:szCs w:val="28"/>
        </w:rPr>
        <w:t xml:space="preserve">  </w:t>
      </w:r>
      <w:r w:rsidR="00960B62">
        <w:rPr>
          <w:rFonts w:ascii="Times New Roman" w:hAnsi="Times New Roman"/>
          <w:sz w:val="28"/>
          <w:szCs w:val="28"/>
        </w:rPr>
        <w:t xml:space="preserve"> поселения</w:t>
      </w:r>
      <w:r w:rsidR="00E44606">
        <w:rPr>
          <w:rFonts w:ascii="Times New Roman" w:hAnsi="Times New Roman"/>
          <w:sz w:val="28"/>
          <w:szCs w:val="28"/>
        </w:rPr>
        <w:t xml:space="preserve">,  </w:t>
      </w:r>
      <w:proofErr w:type="spellStart"/>
      <w:proofErr w:type="gramStart"/>
      <w:r w:rsidR="00E44606" w:rsidRPr="00E44606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E44606" w:rsidRPr="00E44606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E44606" w:rsidRPr="00E44606">
        <w:rPr>
          <w:rFonts w:ascii="Times New Roman" w:hAnsi="Times New Roman"/>
          <w:b/>
          <w:sz w:val="28"/>
          <w:szCs w:val="28"/>
        </w:rPr>
        <w:t xml:space="preserve"> о в л я ю:</w:t>
      </w:r>
    </w:p>
    <w:p w:rsidR="00B42D31" w:rsidRPr="00960B62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4606" w:rsidRDefault="00A12B8F" w:rsidP="00395000">
      <w:pPr>
        <w:pStyle w:val="Default"/>
        <w:tabs>
          <w:tab w:val="left" w:pos="1134"/>
        </w:tabs>
        <w:ind w:firstLine="567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r w:rsidR="004D1133">
        <w:rPr>
          <w:sz w:val="28"/>
          <w:szCs w:val="28"/>
        </w:rPr>
        <w:t>В</w:t>
      </w:r>
      <w:r w:rsidR="00E44606">
        <w:rPr>
          <w:sz w:val="28"/>
          <w:szCs w:val="28"/>
        </w:rPr>
        <w:t xml:space="preserve">нести в постановление администрации Полтавского городского поселения </w:t>
      </w:r>
      <w:r w:rsidRPr="00A12B8F">
        <w:rPr>
          <w:sz w:val="28"/>
          <w:szCs w:val="28"/>
        </w:rPr>
        <w:t>от 11.05.2018 № 33 «Об утверждении Административного регламента предоставления муниципальной услуги «Перевод жилых помещений в нежилые помещения</w:t>
      </w:r>
      <w:r>
        <w:rPr>
          <w:sz w:val="28"/>
          <w:szCs w:val="28"/>
        </w:rPr>
        <w:t xml:space="preserve"> </w:t>
      </w:r>
      <w:r w:rsidRPr="00A12B8F">
        <w:rPr>
          <w:sz w:val="28"/>
          <w:szCs w:val="28"/>
        </w:rPr>
        <w:t>и нежилых помещений в жилые помещения»</w:t>
      </w:r>
      <w:r>
        <w:rPr>
          <w:sz w:val="28"/>
          <w:szCs w:val="28"/>
        </w:rPr>
        <w:t xml:space="preserve"> </w:t>
      </w:r>
      <w:r w:rsidR="00E44606">
        <w:rPr>
          <w:sz w:val="28"/>
          <w:szCs w:val="28"/>
        </w:rPr>
        <w:t>следующие изменения:</w:t>
      </w:r>
    </w:p>
    <w:p w:rsidR="00C86620" w:rsidRDefault="004D1133" w:rsidP="00395000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5000">
        <w:rPr>
          <w:rFonts w:ascii="Times New Roman" w:hAnsi="Times New Roman" w:cs="Times New Roman"/>
          <w:sz w:val="28"/>
          <w:szCs w:val="28"/>
        </w:rPr>
        <w:t xml:space="preserve">1.1. </w:t>
      </w:r>
      <w:r w:rsidR="00A12B8F">
        <w:rPr>
          <w:rFonts w:ascii="Times New Roman" w:hAnsi="Times New Roman" w:cs="Times New Roman"/>
          <w:sz w:val="28"/>
          <w:szCs w:val="28"/>
        </w:rPr>
        <w:t>п</w:t>
      </w:r>
      <w:r w:rsidR="00C86620" w:rsidRPr="00E44606">
        <w:rPr>
          <w:rFonts w:ascii="Times New Roman" w:hAnsi="Times New Roman" w:cs="Times New Roman"/>
          <w:sz w:val="28"/>
          <w:szCs w:val="28"/>
        </w:rPr>
        <w:t>ункт</w:t>
      </w:r>
      <w:r w:rsidR="00C86620">
        <w:rPr>
          <w:rFonts w:ascii="Times New Roman" w:hAnsi="Times New Roman" w:cs="Times New Roman"/>
          <w:sz w:val="28"/>
          <w:szCs w:val="28"/>
        </w:rPr>
        <w:t xml:space="preserve"> </w:t>
      </w:r>
      <w:r w:rsidR="00E44606">
        <w:rPr>
          <w:rFonts w:ascii="Times New Roman" w:hAnsi="Times New Roman" w:cs="Times New Roman"/>
          <w:sz w:val="28"/>
          <w:szCs w:val="28"/>
        </w:rPr>
        <w:t>2</w:t>
      </w:r>
      <w:r w:rsidR="00A12B8F">
        <w:rPr>
          <w:rFonts w:ascii="Times New Roman" w:hAnsi="Times New Roman" w:cs="Times New Roman"/>
          <w:sz w:val="28"/>
          <w:szCs w:val="28"/>
        </w:rPr>
        <w:t>.6</w:t>
      </w:r>
      <w:r w:rsidR="00E44606">
        <w:rPr>
          <w:rFonts w:ascii="Times New Roman" w:hAnsi="Times New Roman" w:cs="Times New Roman"/>
          <w:sz w:val="28"/>
          <w:szCs w:val="28"/>
        </w:rPr>
        <w:t xml:space="preserve"> </w:t>
      </w:r>
      <w:r w:rsidR="00A12B8F" w:rsidRPr="00A12B8F">
        <w:rPr>
          <w:rFonts w:ascii="Times New Roman" w:hAnsi="Times New Roman" w:cs="Times New Roman"/>
          <w:sz w:val="28"/>
          <w:szCs w:val="28"/>
        </w:rPr>
        <w:t>Р</w:t>
      </w:r>
      <w:r w:rsidR="00C86620" w:rsidRPr="00A12B8F">
        <w:rPr>
          <w:rFonts w:ascii="Times New Roman" w:hAnsi="Times New Roman" w:cs="Times New Roman"/>
          <w:sz w:val="28"/>
          <w:szCs w:val="28"/>
        </w:rPr>
        <w:t xml:space="preserve">егламента </w:t>
      </w:r>
      <w:r w:rsidR="00A12B8F">
        <w:rPr>
          <w:rFonts w:ascii="Times New Roman" w:hAnsi="Times New Roman" w:cs="Times New Roman"/>
          <w:sz w:val="28"/>
          <w:szCs w:val="28"/>
        </w:rPr>
        <w:t>«</w:t>
      </w:r>
      <w:r w:rsidR="00A12B8F" w:rsidRPr="00A12B8F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</w:t>
      </w:r>
      <w:r w:rsidR="00A12B8F">
        <w:rPr>
          <w:rFonts w:ascii="Times New Roman" w:hAnsi="Times New Roman" w:cs="Times New Roman"/>
          <w:sz w:val="28"/>
          <w:szCs w:val="28"/>
        </w:rPr>
        <w:t xml:space="preserve">» </w:t>
      </w:r>
      <w:r w:rsidR="00E44606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A12B8F">
        <w:rPr>
          <w:rFonts w:ascii="Times New Roman" w:hAnsi="Times New Roman" w:cs="Times New Roman"/>
          <w:sz w:val="28"/>
          <w:szCs w:val="28"/>
        </w:rPr>
        <w:t>абзацами</w:t>
      </w:r>
      <w:r w:rsidR="00E4460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D1133" w:rsidRDefault="00A12B8F" w:rsidP="00395000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протокол общего собрания собственников помещений </w:t>
      </w:r>
      <w:r w:rsidR="00395000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многоквартирном доме, содержащий решение об их согласии на перевод</w:t>
      </w:r>
      <w:r w:rsidR="004D1133">
        <w:rPr>
          <w:rFonts w:ascii="Times New Roman" w:hAnsi="Times New Roman" w:cs="Times New Roman"/>
          <w:sz w:val="28"/>
          <w:szCs w:val="28"/>
        </w:rPr>
        <w:t xml:space="preserve"> жилого помещения в нежилое помещение;</w:t>
      </w:r>
    </w:p>
    <w:p w:rsidR="00E44606" w:rsidRDefault="00B328F5" w:rsidP="00395000">
      <w:pPr>
        <w:pStyle w:val="ConsPlusNormal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1133">
        <w:rPr>
          <w:rFonts w:ascii="Times New Roman" w:hAnsi="Times New Roman" w:cs="Times New Roman"/>
          <w:sz w:val="28"/>
          <w:szCs w:val="28"/>
        </w:rPr>
        <w:t>- согласие каждого собственника всех помещений, примыкающих к переводимому помещению, на перевод</w:t>
      </w:r>
      <w:r w:rsidR="004D1133" w:rsidRPr="004D1133">
        <w:rPr>
          <w:rFonts w:ascii="Times New Roman" w:hAnsi="Times New Roman" w:cs="Times New Roman"/>
          <w:sz w:val="28"/>
          <w:szCs w:val="28"/>
        </w:rPr>
        <w:t xml:space="preserve"> </w:t>
      </w:r>
      <w:r w:rsidR="004D1133">
        <w:rPr>
          <w:rFonts w:ascii="Times New Roman" w:hAnsi="Times New Roman" w:cs="Times New Roman"/>
          <w:sz w:val="28"/>
          <w:szCs w:val="28"/>
        </w:rPr>
        <w:t>жилого помещения в нежилое помещение</w:t>
      </w:r>
      <w:proofErr w:type="gramStart"/>
      <w:r w:rsidR="004D1133">
        <w:rPr>
          <w:rFonts w:ascii="Times New Roman" w:hAnsi="Times New Roman" w:cs="Times New Roman"/>
          <w:sz w:val="28"/>
          <w:szCs w:val="28"/>
        </w:rPr>
        <w:t>.</w:t>
      </w:r>
      <w:r w:rsidR="00E44606">
        <w:rPr>
          <w:rFonts w:ascii="Times New Roman" w:hAnsi="Times New Roman" w:cs="Times New Roman"/>
          <w:sz w:val="28"/>
          <w:szCs w:val="28"/>
        </w:rPr>
        <w:t>»</w:t>
      </w:r>
      <w:r w:rsidR="003950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5000" w:rsidRDefault="00395000" w:rsidP="00395000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1.2. абзац 8 пункта 2.6 </w:t>
      </w:r>
      <w:r w:rsidRPr="00395000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текстом следующего содержания</w:t>
      </w:r>
      <w:r w:rsidRPr="00395000">
        <w:rPr>
          <w:rFonts w:ascii="Times New Roman" w:hAnsi="Times New Roman" w:cs="Times New Roman"/>
          <w:sz w:val="28"/>
          <w:szCs w:val="28"/>
        </w:rPr>
        <w:t>:</w:t>
      </w:r>
    </w:p>
    <w:p w:rsidR="00395000" w:rsidRPr="00395000" w:rsidRDefault="00395000" w:rsidP="00395000">
      <w:pPr>
        <w:pStyle w:val="a3"/>
        <w:shd w:val="clear" w:color="auto" w:fill="FFFFFF"/>
        <w:tabs>
          <w:tab w:val="left" w:pos="1134"/>
        </w:tabs>
        <w:spacing w:after="0" w:line="240" w:lineRule="auto"/>
        <w:ind w:left="0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5000">
        <w:rPr>
          <w:rFonts w:ascii="Times New Roman" w:hAnsi="Times New Roman" w:cs="Times New Roman"/>
          <w:sz w:val="28"/>
          <w:szCs w:val="28"/>
        </w:rPr>
        <w:t xml:space="preserve"> «В проекте переустройства и (или) перепланировки помещения из жилого помещения в нежилое помещение должна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395000">
        <w:rPr>
          <w:rFonts w:ascii="Times New Roman" w:hAnsi="Times New Roman" w:cs="Times New Roman"/>
          <w:sz w:val="28"/>
          <w:szCs w:val="28"/>
        </w:rPr>
        <w:t xml:space="preserve">предусмотрена возможность доступа с использованием </w:t>
      </w:r>
      <w:r>
        <w:rPr>
          <w:rFonts w:ascii="Times New Roman" w:hAnsi="Times New Roman" w:cs="Times New Roman"/>
          <w:sz w:val="28"/>
          <w:szCs w:val="28"/>
        </w:rPr>
        <w:t>помещений, обеспечивающих доступ к жилым помещениям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96A18" w:rsidRPr="00960B62" w:rsidRDefault="00E96A18" w:rsidP="004D1133">
      <w:pPr>
        <w:pStyle w:val="ConsPlusNormal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960B62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44606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Е.В. Гудова</w:t>
      </w:r>
    </w:p>
    <w:sectPr w:rsidR="00E96A18" w:rsidRPr="00960B62" w:rsidSect="00467009">
      <w:pgSz w:w="11906" w:h="16838"/>
      <w:pgMar w:top="426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823DD"/>
    <w:multiLevelType w:val="multilevel"/>
    <w:tmpl w:val="FF760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7529BE"/>
    <w:multiLevelType w:val="hybridMultilevel"/>
    <w:tmpl w:val="B6205F5E"/>
    <w:lvl w:ilvl="0" w:tplc="7108C6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5F23DC8" w:tentative="1">
      <w:start w:val="1"/>
      <w:numFmt w:val="lowerLetter"/>
      <w:lvlText w:val="%2."/>
      <w:lvlJc w:val="left"/>
      <w:pPr>
        <w:ind w:left="1789" w:hanging="360"/>
      </w:pPr>
    </w:lvl>
    <w:lvl w:ilvl="2" w:tplc="A4C8FE24" w:tentative="1">
      <w:start w:val="1"/>
      <w:numFmt w:val="lowerRoman"/>
      <w:lvlText w:val="%3."/>
      <w:lvlJc w:val="right"/>
      <w:pPr>
        <w:ind w:left="2509" w:hanging="180"/>
      </w:pPr>
    </w:lvl>
    <w:lvl w:ilvl="3" w:tplc="592C52E4" w:tentative="1">
      <w:start w:val="1"/>
      <w:numFmt w:val="decimal"/>
      <w:lvlText w:val="%4."/>
      <w:lvlJc w:val="left"/>
      <w:pPr>
        <w:ind w:left="3229" w:hanging="360"/>
      </w:pPr>
    </w:lvl>
    <w:lvl w:ilvl="4" w:tplc="5908F480" w:tentative="1">
      <w:start w:val="1"/>
      <w:numFmt w:val="lowerLetter"/>
      <w:lvlText w:val="%5."/>
      <w:lvlJc w:val="left"/>
      <w:pPr>
        <w:ind w:left="3949" w:hanging="360"/>
      </w:pPr>
    </w:lvl>
    <w:lvl w:ilvl="5" w:tplc="750CB1F2" w:tentative="1">
      <w:start w:val="1"/>
      <w:numFmt w:val="lowerRoman"/>
      <w:lvlText w:val="%6."/>
      <w:lvlJc w:val="right"/>
      <w:pPr>
        <w:ind w:left="4669" w:hanging="180"/>
      </w:pPr>
    </w:lvl>
    <w:lvl w:ilvl="6" w:tplc="0C26617A" w:tentative="1">
      <w:start w:val="1"/>
      <w:numFmt w:val="decimal"/>
      <w:lvlText w:val="%7."/>
      <w:lvlJc w:val="left"/>
      <w:pPr>
        <w:ind w:left="5389" w:hanging="360"/>
      </w:pPr>
    </w:lvl>
    <w:lvl w:ilvl="7" w:tplc="1A8E090A" w:tentative="1">
      <w:start w:val="1"/>
      <w:numFmt w:val="lowerLetter"/>
      <w:lvlText w:val="%8."/>
      <w:lvlJc w:val="left"/>
      <w:pPr>
        <w:ind w:left="6109" w:hanging="360"/>
      </w:pPr>
    </w:lvl>
    <w:lvl w:ilvl="8" w:tplc="4558A3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0B4FC6"/>
    <w:rsid w:val="00101F6D"/>
    <w:rsid w:val="001169D3"/>
    <w:rsid w:val="00155D37"/>
    <w:rsid w:val="00194A48"/>
    <w:rsid w:val="001D1E09"/>
    <w:rsid w:val="001D2D1B"/>
    <w:rsid w:val="002A131E"/>
    <w:rsid w:val="00301CE4"/>
    <w:rsid w:val="003357F0"/>
    <w:rsid w:val="0035452D"/>
    <w:rsid w:val="00355997"/>
    <w:rsid w:val="00395000"/>
    <w:rsid w:val="003A6977"/>
    <w:rsid w:val="003A7C9B"/>
    <w:rsid w:val="003B79E7"/>
    <w:rsid w:val="003E6496"/>
    <w:rsid w:val="0040222D"/>
    <w:rsid w:val="00444D6B"/>
    <w:rsid w:val="00467009"/>
    <w:rsid w:val="004809E0"/>
    <w:rsid w:val="004D1133"/>
    <w:rsid w:val="005637CE"/>
    <w:rsid w:val="005912AD"/>
    <w:rsid w:val="005E53F2"/>
    <w:rsid w:val="005F0935"/>
    <w:rsid w:val="00664BD5"/>
    <w:rsid w:val="00694D6E"/>
    <w:rsid w:val="006A3154"/>
    <w:rsid w:val="006F42EA"/>
    <w:rsid w:val="00732691"/>
    <w:rsid w:val="00766AA3"/>
    <w:rsid w:val="00787897"/>
    <w:rsid w:val="007A250C"/>
    <w:rsid w:val="007F4D88"/>
    <w:rsid w:val="00824C65"/>
    <w:rsid w:val="00845D4F"/>
    <w:rsid w:val="00867676"/>
    <w:rsid w:val="008A052F"/>
    <w:rsid w:val="008B256B"/>
    <w:rsid w:val="008F4890"/>
    <w:rsid w:val="00960B62"/>
    <w:rsid w:val="00972402"/>
    <w:rsid w:val="009A22FC"/>
    <w:rsid w:val="009E18C6"/>
    <w:rsid w:val="00A12B8F"/>
    <w:rsid w:val="00A13CF1"/>
    <w:rsid w:val="00A3117F"/>
    <w:rsid w:val="00AC2F4C"/>
    <w:rsid w:val="00AE10B0"/>
    <w:rsid w:val="00B328F5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5720E"/>
    <w:rsid w:val="00D627A3"/>
    <w:rsid w:val="00D77E96"/>
    <w:rsid w:val="00DC5E50"/>
    <w:rsid w:val="00E01DBD"/>
    <w:rsid w:val="00E14497"/>
    <w:rsid w:val="00E1799A"/>
    <w:rsid w:val="00E2068C"/>
    <w:rsid w:val="00E44606"/>
    <w:rsid w:val="00E55ED1"/>
    <w:rsid w:val="00E96A18"/>
    <w:rsid w:val="00EA3CC8"/>
    <w:rsid w:val="00F0772F"/>
    <w:rsid w:val="00F211DA"/>
    <w:rsid w:val="00F70E3B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A12B8F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Default">
    <w:name w:val="Default"/>
    <w:rsid w:val="00A12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6</cp:revision>
  <cp:lastPrinted>2019-07-16T04:40:00Z</cp:lastPrinted>
  <dcterms:created xsi:type="dcterms:W3CDTF">2019-07-05T08:35:00Z</dcterms:created>
  <dcterms:modified xsi:type="dcterms:W3CDTF">2019-07-16T04:42:00Z</dcterms:modified>
</cp:coreProperties>
</file>