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F3" w:rsidRDefault="003D78F3" w:rsidP="00E30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3D78F3" w:rsidRDefault="003D78F3" w:rsidP="00E30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3D78F3" w:rsidRDefault="003D78F3" w:rsidP="00E30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E304CB" w:rsidRPr="00E304CB" w:rsidRDefault="00E304CB" w:rsidP="00E30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304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304CB" w:rsidRPr="00E304CB" w:rsidRDefault="00E304CB" w:rsidP="00E30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E304CB" w:rsidRPr="00E304CB" w:rsidRDefault="00E304CB" w:rsidP="00E3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304CB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FB097F" w:rsidRDefault="00FB097F" w:rsidP="00E304CB">
      <w:pPr>
        <w:spacing w:after="0" w:line="240" w:lineRule="auto"/>
        <w:rPr>
          <w:rFonts w:ascii="Times New Roman" w:hAnsi="Times New Roman" w:cs="Times New Roman"/>
        </w:rPr>
      </w:pPr>
    </w:p>
    <w:p w:rsidR="00FB097F" w:rsidRDefault="00FB097F" w:rsidP="00E304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E304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июня 2022 года                                                                                   № </w:t>
      </w:r>
      <w:r w:rsidR="00E304CB">
        <w:rPr>
          <w:rFonts w:ascii="Times New Roman" w:hAnsi="Times New Roman" w:cs="Times New Roman"/>
          <w:sz w:val="28"/>
          <w:szCs w:val="28"/>
        </w:rPr>
        <w:t>55</w:t>
      </w:r>
    </w:p>
    <w:p w:rsidR="00FB097F" w:rsidRDefault="00FB097F" w:rsidP="00E304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DA7" w:rsidRDefault="00362DA7" w:rsidP="00362DA7">
      <w:pPr>
        <w:tabs>
          <w:tab w:val="left" w:pos="9356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О предоставлении в постоянное (бессрочное) пользование земельного участка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дминистрации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муниципального образования «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362DA7" w:rsidRPr="00C85517" w:rsidRDefault="00362DA7" w:rsidP="00362DA7">
      <w:pPr>
        <w:tabs>
          <w:tab w:val="left" w:pos="9356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color w:val="00000A"/>
          <w:sz w:val="28"/>
          <w:szCs w:val="28"/>
          <w:lang w:eastAsia="ar-SA"/>
        </w:rPr>
      </w:pPr>
    </w:p>
    <w:p w:rsidR="00362DA7" w:rsidRPr="00C85517" w:rsidRDefault="00362DA7" w:rsidP="00362DA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A"/>
          <w:sz w:val="28"/>
          <w:szCs w:val="28"/>
          <w:lang w:eastAsia="ar-SA"/>
        </w:rPr>
      </w:pPr>
      <w:proofErr w:type="gramStart"/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На основании ходатайства Администрации муниципального образования  «Полтавский муниципальный район Омской области» в лице председателя комитета имущественных отношений Администрации Полтавского муниципального района Омской области </w:t>
      </w:r>
      <w:r w:rsidRPr="00C85517">
        <w:rPr>
          <w:rFonts w:ascii="Times New Roman" w:hAnsi="Times New Roman"/>
          <w:bCs/>
          <w:color w:val="00000A"/>
          <w:sz w:val="28"/>
          <w:szCs w:val="28"/>
          <w:lang w:eastAsia="ar-SA"/>
        </w:rPr>
        <w:t>Андреевой Татьяны Анатольевны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, действующей на основании доверенности №55/100-н/55-2021-1-1512 от 18.08.2021г.,  руководствуясь п. п. 1 п. 1 ст. 39.1., ст. 39.2., ст. 39.9 Земельного кодекса Российской Федерации:</w:t>
      </w:r>
      <w:proofErr w:type="gramEnd"/>
    </w:p>
    <w:p w:rsidR="00362DA7" w:rsidRPr="00C85517" w:rsidRDefault="00362DA7" w:rsidP="00362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1. Предоставить 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в постоянное (бессрочное) пользование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дминистрации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муниципального образования «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, 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ОГРН 1055557007791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, земельный участок из земель </w:t>
      </w:r>
      <w:r w:rsidRPr="00C85517">
        <w:rPr>
          <w:rFonts w:ascii="Times New Roman" w:eastAsia="Calibri" w:hAnsi="Times New Roman"/>
          <w:sz w:val="28"/>
          <w:szCs w:val="28"/>
          <w:lang w:eastAsia="en-US"/>
        </w:rPr>
        <w:t xml:space="preserve">населенных пунктов с кадастровым номером </w:t>
      </w:r>
      <w:r w:rsidRPr="00C8551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55:22:110103:2193</w:t>
      </w:r>
      <w:r w:rsidRPr="00C85517">
        <w:rPr>
          <w:rFonts w:ascii="Times New Roman" w:eastAsia="Calibri" w:hAnsi="Times New Roman"/>
          <w:sz w:val="28"/>
          <w:szCs w:val="28"/>
          <w:lang w:eastAsia="en-US"/>
        </w:rPr>
        <w:t xml:space="preserve">, расположенный </w:t>
      </w:r>
      <w:proofErr w:type="gramStart"/>
      <w:r w:rsidRPr="00C85517">
        <w:rPr>
          <w:rFonts w:ascii="Times New Roman" w:eastAsia="Calibri" w:hAnsi="Times New Roman"/>
          <w:sz w:val="28"/>
          <w:szCs w:val="28"/>
          <w:lang w:eastAsia="en-US"/>
        </w:rPr>
        <w:t>по</w:t>
      </w:r>
      <w:proofErr w:type="gramEnd"/>
      <w:r w:rsidRPr="00C85517">
        <w:rPr>
          <w:rFonts w:ascii="Times New Roman" w:eastAsia="Calibri" w:hAnsi="Times New Roman"/>
          <w:sz w:val="28"/>
          <w:szCs w:val="28"/>
          <w:lang w:eastAsia="en-US"/>
        </w:rPr>
        <w:t xml:space="preserve"> адресу: Омская область, Полтавский район, р.п</w:t>
      </w:r>
      <w:proofErr w:type="gramStart"/>
      <w:r w:rsidRPr="00C85517">
        <w:rPr>
          <w:rFonts w:ascii="Times New Roman" w:eastAsia="Calibri" w:hAnsi="Times New Roman"/>
          <w:sz w:val="28"/>
          <w:szCs w:val="28"/>
          <w:lang w:eastAsia="en-US"/>
        </w:rPr>
        <w:t>.П</w:t>
      </w:r>
      <w:proofErr w:type="gramEnd"/>
      <w:r w:rsidRPr="00C85517">
        <w:rPr>
          <w:rFonts w:ascii="Times New Roman" w:eastAsia="Calibri" w:hAnsi="Times New Roman"/>
          <w:sz w:val="28"/>
          <w:szCs w:val="28"/>
          <w:lang w:eastAsia="en-US"/>
        </w:rPr>
        <w:t>олтавка, общей площадью 31063 м²., вид разрешенного использования: садоводство.</w:t>
      </w:r>
    </w:p>
    <w:p w:rsidR="00362DA7" w:rsidRPr="00C85517" w:rsidRDefault="00362DA7" w:rsidP="00362DA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eastAsia="Arial" w:hAnsi="Times New Roman"/>
          <w:kern w:val="2"/>
          <w:sz w:val="28"/>
          <w:szCs w:val="28"/>
          <w:lang w:eastAsia="en-US" w:bidi="en-US"/>
        </w:rPr>
        <w:t xml:space="preserve">2. Зарегистрировать право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постоянного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(бессрочно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го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>) пользовани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я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</w:t>
      </w:r>
      <w:r w:rsidRPr="00C85517">
        <w:rPr>
          <w:rFonts w:ascii="Times New Roman" w:eastAsia="Arial" w:hAnsi="Times New Roman"/>
          <w:kern w:val="2"/>
          <w:sz w:val="28"/>
          <w:szCs w:val="28"/>
          <w:lang w:eastAsia="en-US" w:bidi="en-US"/>
        </w:rPr>
        <w:t xml:space="preserve">на земельный участок в Управлении Федеральной службы государственной регистрации кадастра и картографии по Омской области. </w:t>
      </w:r>
    </w:p>
    <w:p w:rsidR="00FB097F" w:rsidRDefault="00FB097F" w:rsidP="007A4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97F" w:rsidRDefault="00FB097F" w:rsidP="00FB09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97F" w:rsidRDefault="00FB097F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B097F" w:rsidRDefault="00FB097F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    Ю.Н. Кот</w:t>
      </w: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8F3" w:rsidRDefault="003D78F3" w:rsidP="00362DA7">
      <w:pPr>
        <w:spacing w:after="0" w:line="240" w:lineRule="auto"/>
      </w:pPr>
    </w:p>
    <w:p w:rsidR="003D78F3" w:rsidRDefault="003D78F3">
      <w:pPr>
        <w:sectPr w:rsidR="003D78F3" w:rsidSect="003D78F3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3D78F3" w:rsidRPr="00C85517" w:rsidRDefault="003D78F3" w:rsidP="003D78F3">
      <w:pPr>
        <w:suppressAutoHyphens/>
        <w:spacing w:after="0" w:line="240" w:lineRule="auto"/>
        <w:jc w:val="center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lastRenderedPageBreak/>
        <w:t xml:space="preserve">АКТ </w:t>
      </w:r>
    </w:p>
    <w:p w:rsidR="003D78F3" w:rsidRPr="00C85517" w:rsidRDefault="003D78F3" w:rsidP="003D78F3">
      <w:pPr>
        <w:suppressAutoHyphens/>
        <w:spacing w:after="0" w:line="240" w:lineRule="auto"/>
        <w:jc w:val="center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ПРИЕМА – ПЕРЕДАЧИ ИМУЩЕСТВА</w:t>
      </w:r>
    </w:p>
    <w:p w:rsidR="003D78F3" w:rsidRPr="00C85517" w:rsidRDefault="007A44BC" w:rsidP="003D78F3">
      <w:pPr>
        <w:suppressAutoHyphens/>
        <w:spacing w:after="0" w:line="240" w:lineRule="auto"/>
        <w:ind w:left="567"/>
        <w:jc w:val="both"/>
        <w:rPr>
          <w:rFonts w:ascii="Times New Roman" w:hAnsi="Times New Roman"/>
          <w:color w:val="00000A"/>
          <w:sz w:val="28"/>
          <w:szCs w:val="28"/>
          <w:lang w:eastAsia="ar-SA"/>
        </w:rPr>
      </w:pPr>
      <w:r>
        <w:rPr>
          <w:rFonts w:ascii="Times New Roman" w:hAnsi="Times New Roman"/>
          <w:color w:val="00000A"/>
          <w:sz w:val="28"/>
          <w:szCs w:val="28"/>
          <w:lang w:eastAsia="ar-SA"/>
        </w:rPr>
        <w:t xml:space="preserve">из казны </w:t>
      </w:r>
      <w:proofErr w:type="gramStart"/>
      <w:r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="003D78F3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3D78F3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в постоянное (бессрочное) пользование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администрации муниципального образования «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3D78F3" w:rsidRPr="00C85517" w:rsidRDefault="003D78F3" w:rsidP="003D78F3">
      <w:pPr>
        <w:suppressAutoHyphens/>
        <w:spacing w:after="0" w:line="240" w:lineRule="auto"/>
        <w:ind w:left="567"/>
        <w:jc w:val="center"/>
        <w:rPr>
          <w:rFonts w:ascii="Times New Roman" w:hAnsi="Times New Roman"/>
          <w:color w:val="00000A"/>
          <w:sz w:val="28"/>
          <w:szCs w:val="28"/>
          <w:lang w:eastAsia="ar-SA"/>
        </w:rPr>
      </w:pPr>
    </w:p>
    <w:p w:rsidR="003D78F3" w:rsidRPr="00C85517" w:rsidRDefault="003D78F3" w:rsidP="003D78F3">
      <w:pPr>
        <w:suppressAutoHyphens/>
        <w:spacing w:after="0" w:line="240" w:lineRule="auto"/>
        <w:ind w:left="567"/>
        <w:jc w:val="both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       </w:t>
      </w:r>
      <w:proofErr w:type="gramStart"/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Администрации муниципального образования Полтавского городского поселения Полтавского муниципального района Омской области, именуемая в дальнейшем «передающая сторона», и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дминистраци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я муниципального образования «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, именуем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ая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в дальнейшем «принимающая сторона», во исполнение 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постановления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Администрации муниципального образования Полтавского городского поселения Полтавского муниципаль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>ного района Омской области от 2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0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июня 2022 года №</w:t>
      </w:r>
      <w:r>
        <w:rPr>
          <w:rFonts w:ascii="Times New Roman" w:hAnsi="Times New Roman"/>
          <w:color w:val="00000A"/>
          <w:sz w:val="28"/>
          <w:szCs w:val="28"/>
          <w:lang w:eastAsia="ar-SA"/>
        </w:rPr>
        <w:t xml:space="preserve">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55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«О предоставлении в постоянное (бессрочное) пользование земельного участка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дминистрации 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муниципального</w:t>
      </w:r>
      <w:proofErr w:type="gramEnd"/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образования «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="007A44BC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7A44BC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  <w:r w:rsidRPr="00C85517">
        <w:rPr>
          <w:rFonts w:ascii="Times New Roman" w:hAnsi="Times New Roman"/>
          <w:b/>
          <w:color w:val="00000A"/>
          <w:sz w:val="28"/>
          <w:szCs w:val="28"/>
          <w:lang w:eastAsia="ar-SA"/>
        </w:rPr>
        <w:t xml:space="preserve"> </w:t>
      </w: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>составили акт о нижеследующем.</w:t>
      </w:r>
    </w:p>
    <w:p w:rsidR="003D78F3" w:rsidRPr="00C85517" w:rsidRDefault="003D78F3" w:rsidP="003D78F3">
      <w:pPr>
        <w:tabs>
          <w:tab w:val="left" w:pos="14884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color w:val="00000A"/>
          <w:sz w:val="28"/>
          <w:szCs w:val="28"/>
          <w:lang w:eastAsia="ar-SA"/>
        </w:rPr>
      </w:pPr>
      <w:r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          Передающая  сторона передает из казны Администрации муниципального образования Полтавского городского поселения Полтавского муниципального района Омской области, а принимающая сторона принимает в постоянное (бессрочное) пользование земельный участок.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805"/>
        <w:gridCol w:w="4058"/>
        <w:gridCol w:w="2351"/>
        <w:gridCol w:w="2410"/>
        <w:gridCol w:w="3088"/>
      </w:tblGrid>
      <w:tr w:rsidR="003D78F3" w:rsidRPr="00C85517" w:rsidTr="002520E6">
        <w:trPr>
          <w:trHeight w:val="696"/>
        </w:trPr>
        <w:tc>
          <w:tcPr>
            <w:tcW w:w="675" w:type="dxa"/>
            <w:vMerge w:val="restart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/</w:t>
            </w:r>
            <w:proofErr w:type="spellStart"/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2805" w:type="dxa"/>
            <w:vMerge w:val="restart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Наименование имущества</w:t>
            </w:r>
          </w:p>
        </w:tc>
        <w:tc>
          <w:tcPr>
            <w:tcW w:w="6409" w:type="dxa"/>
            <w:gridSpan w:val="2"/>
            <w:vMerge w:val="restart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Адрес место нахождения имущества</w:t>
            </w:r>
          </w:p>
        </w:tc>
        <w:tc>
          <w:tcPr>
            <w:tcW w:w="5498" w:type="dxa"/>
            <w:gridSpan w:val="2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Индивидуализирующие характеристики имущества</w:t>
            </w:r>
          </w:p>
        </w:tc>
      </w:tr>
      <w:tr w:rsidR="003D78F3" w:rsidRPr="00C85517" w:rsidTr="002520E6">
        <w:tc>
          <w:tcPr>
            <w:tcW w:w="675" w:type="dxa"/>
            <w:vMerge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</w:tc>
        <w:tc>
          <w:tcPr>
            <w:tcW w:w="2805" w:type="dxa"/>
            <w:vMerge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</w:tc>
        <w:tc>
          <w:tcPr>
            <w:tcW w:w="6409" w:type="dxa"/>
            <w:gridSpan w:val="2"/>
            <w:vMerge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кадастровый номер</w:t>
            </w:r>
          </w:p>
        </w:tc>
        <w:tc>
          <w:tcPr>
            <w:tcW w:w="3088" w:type="dxa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Площадь, </w:t>
            </w:r>
            <w:proofErr w:type="gramStart"/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м</w:t>
            </w:r>
            <w:proofErr w:type="gramEnd"/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²</w:t>
            </w:r>
          </w:p>
        </w:tc>
      </w:tr>
      <w:tr w:rsidR="003D78F3" w:rsidRPr="00C85517" w:rsidTr="002520E6">
        <w:trPr>
          <w:trHeight w:val="479"/>
        </w:trPr>
        <w:tc>
          <w:tcPr>
            <w:tcW w:w="675" w:type="dxa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05" w:type="dxa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Земельный участок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3D78F3" w:rsidRPr="001665ED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1665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Омская область, Полтавский район, р.п</w:t>
            </w:r>
            <w:proofErr w:type="gramStart"/>
            <w:r w:rsidRPr="001665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1665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олтавка</w:t>
            </w:r>
          </w:p>
        </w:tc>
        <w:tc>
          <w:tcPr>
            <w:tcW w:w="2410" w:type="dxa"/>
            <w:shd w:val="clear" w:color="auto" w:fill="auto"/>
          </w:tcPr>
          <w:p w:rsidR="003D78F3" w:rsidRPr="001665ED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1665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55:22:110103:2193</w:t>
            </w:r>
          </w:p>
        </w:tc>
        <w:tc>
          <w:tcPr>
            <w:tcW w:w="3088" w:type="dxa"/>
            <w:shd w:val="clear" w:color="auto" w:fill="auto"/>
          </w:tcPr>
          <w:p w:rsidR="003D78F3" w:rsidRPr="001665ED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ar-SA"/>
              </w:rPr>
            </w:pPr>
            <w:r w:rsidRPr="001665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31063</w:t>
            </w:r>
          </w:p>
        </w:tc>
      </w:tr>
      <w:tr w:rsidR="003D78F3" w:rsidRPr="00C85517" w:rsidTr="002520E6">
        <w:tc>
          <w:tcPr>
            <w:tcW w:w="15387" w:type="dxa"/>
            <w:gridSpan w:val="6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Подписи сторон</w:t>
            </w:r>
          </w:p>
        </w:tc>
      </w:tr>
      <w:tr w:rsidR="003D78F3" w:rsidRPr="00C85517" w:rsidTr="003D78F3">
        <w:trPr>
          <w:trHeight w:val="2583"/>
        </w:trPr>
        <w:tc>
          <w:tcPr>
            <w:tcW w:w="7538" w:type="dxa"/>
            <w:gridSpan w:val="3"/>
            <w:shd w:val="clear" w:color="auto" w:fill="auto"/>
          </w:tcPr>
          <w:p w:rsidR="003D78F3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От передающей стороны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И.о. главы Полтавского городского поселения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_____________________________ Ю.Н.</w:t>
            </w: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 </w:t>
            </w: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Кот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«____»  _________ 2022 года</w:t>
            </w:r>
          </w:p>
        </w:tc>
        <w:tc>
          <w:tcPr>
            <w:tcW w:w="7849" w:type="dxa"/>
            <w:gridSpan w:val="3"/>
            <w:shd w:val="clear" w:color="auto" w:fill="auto"/>
          </w:tcPr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От принимающей стороны 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Председатель комитета имущественных отношений 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Администрации Полтавского муниципального района 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_______________________   Т.А. </w:t>
            </w: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 </w:t>
            </w: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 xml:space="preserve">Андреева </w:t>
            </w: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</w:p>
          <w:p w:rsidR="003D78F3" w:rsidRPr="00C85517" w:rsidRDefault="003D78F3" w:rsidP="002520E6">
            <w:pPr>
              <w:tabs>
                <w:tab w:val="left" w:pos="14884"/>
              </w:tabs>
              <w:suppressAutoHyphens/>
              <w:spacing w:after="0" w:line="240" w:lineRule="auto"/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</w:pPr>
            <w:r w:rsidRPr="00C85517">
              <w:rPr>
                <w:rFonts w:ascii="Times New Roman" w:eastAsia="Calibri" w:hAnsi="Times New Roman"/>
                <w:color w:val="00000A"/>
                <w:sz w:val="28"/>
                <w:szCs w:val="28"/>
                <w:lang w:eastAsia="ar-SA"/>
              </w:rPr>
              <w:t>«___»  _________ 2022 года</w:t>
            </w:r>
          </w:p>
        </w:tc>
      </w:tr>
    </w:tbl>
    <w:p w:rsidR="003D78F3" w:rsidRDefault="003D78F3" w:rsidP="003D78F3">
      <w:pPr>
        <w:tabs>
          <w:tab w:val="left" w:pos="7655"/>
          <w:tab w:val="left" w:pos="878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3D78F3" w:rsidRDefault="003D78F3" w:rsidP="003D78F3">
      <w:pPr>
        <w:rPr>
          <w:rFonts w:ascii="Times New Roman" w:hAnsi="Times New Roman"/>
          <w:sz w:val="24"/>
          <w:szCs w:val="24"/>
          <w:lang w:eastAsia="ar-SA"/>
        </w:rPr>
      </w:pPr>
    </w:p>
    <w:p w:rsidR="003D78F3" w:rsidRPr="003D78F3" w:rsidRDefault="003D78F3" w:rsidP="003D78F3">
      <w:pPr>
        <w:rPr>
          <w:rFonts w:ascii="Times New Roman" w:hAnsi="Times New Roman"/>
          <w:sz w:val="24"/>
          <w:szCs w:val="24"/>
          <w:lang w:eastAsia="ar-SA"/>
        </w:rPr>
        <w:sectPr w:rsidR="003D78F3" w:rsidRPr="003D78F3" w:rsidSect="003D78F3">
          <w:pgSz w:w="16838" w:h="11906" w:orient="landscape"/>
          <w:pgMar w:top="426" w:right="709" w:bottom="0" w:left="284" w:header="709" w:footer="709" w:gutter="0"/>
          <w:cols w:space="708"/>
          <w:docGrid w:linePitch="360"/>
        </w:sectPr>
      </w:pPr>
    </w:p>
    <w:p w:rsidR="00D24C9E" w:rsidRDefault="00D24C9E"/>
    <w:sectPr w:rsidR="00D24C9E" w:rsidSect="003D78F3">
      <w:pgSz w:w="16838" w:h="11906" w:orient="landscape"/>
      <w:pgMar w:top="851" w:right="1134" w:bottom="1701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097F"/>
    <w:rsid w:val="001665ED"/>
    <w:rsid w:val="001B2DCD"/>
    <w:rsid w:val="001F3F79"/>
    <w:rsid w:val="0020103D"/>
    <w:rsid w:val="00362DA7"/>
    <w:rsid w:val="003D78F3"/>
    <w:rsid w:val="007A44BC"/>
    <w:rsid w:val="008F756E"/>
    <w:rsid w:val="009C6344"/>
    <w:rsid w:val="00D24C9E"/>
    <w:rsid w:val="00D6355B"/>
    <w:rsid w:val="00E304CB"/>
    <w:rsid w:val="00FB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97F"/>
    <w:pPr>
      <w:ind w:left="720"/>
      <w:contextualSpacing/>
    </w:pPr>
  </w:style>
  <w:style w:type="paragraph" w:customStyle="1" w:styleId="ConsTitle">
    <w:name w:val="ConsTitle"/>
    <w:rsid w:val="00FB09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508</Words>
  <Characters>2902</Characters>
  <Application>Microsoft Office Word</Application>
  <DocSecurity>0</DocSecurity>
  <Lines>24</Lines>
  <Paragraphs>6</Paragraphs>
  <ScaleCrop>false</ScaleCrop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Adm_PGT_3</cp:lastModifiedBy>
  <cp:revision>5</cp:revision>
  <cp:lastPrinted>2022-06-30T04:42:00Z</cp:lastPrinted>
  <dcterms:created xsi:type="dcterms:W3CDTF">2022-06-21T04:52:00Z</dcterms:created>
  <dcterms:modified xsi:type="dcterms:W3CDTF">2022-06-30T04:42:00Z</dcterms:modified>
</cp:coreProperties>
</file>