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75789D" w:rsidP="00146DE8">
      <w:pPr>
        <w:pStyle w:val="Standard"/>
        <w:rPr>
          <w:rFonts w:ascii="Times New Roman" w:hAnsi="Times New Roman" w:cs="Times New Roman"/>
          <w:sz w:val="28"/>
          <w:szCs w:val="28"/>
        </w:rPr>
      </w:pPr>
      <w:r w:rsidRPr="000067DE">
        <w:rPr>
          <w:rFonts w:ascii="Times New Roman" w:hAnsi="Times New Roman" w:cs="Times New Roman"/>
          <w:sz w:val="28"/>
          <w:szCs w:val="28"/>
        </w:rPr>
        <w:t xml:space="preserve">От </w:t>
      </w:r>
      <w:r w:rsidR="000067DE" w:rsidRPr="000067DE">
        <w:rPr>
          <w:rFonts w:ascii="Times New Roman" w:hAnsi="Times New Roman" w:cs="Times New Roman"/>
          <w:sz w:val="28"/>
          <w:szCs w:val="28"/>
        </w:rPr>
        <w:t>08 июня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0067DE" w:rsidRPr="000067DE">
        <w:rPr>
          <w:rFonts w:ascii="Times New Roman" w:hAnsi="Times New Roman" w:cs="Times New Roman"/>
          <w:sz w:val="28"/>
          <w:szCs w:val="28"/>
        </w:rPr>
        <w:t>51</w:t>
      </w:r>
    </w:p>
    <w:p w:rsidR="00146DE8" w:rsidRPr="000067DE" w:rsidRDefault="00146DE8" w:rsidP="00146DE8">
      <w:pPr>
        <w:pStyle w:val="Standard"/>
        <w:jc w:val="right"/>
        <w:rPr>
          <w:rFonts w:ascii="Times New Roman" w:hAnsi="Times New Roman" w:cs="Times New Roman"/>
          <w:sz w:val="28"/>
          <w:szCs w:val="28"/>
        </w:rPr>
      </w:pPr>
    </w:p>
    <w:p w:rsidR="000067DE" w:rsidRPr="00E44628" w:rsidRDefault="000067DE" w:rsidP="000067DE">
      <w:pPr>
        <w:pStyle w:val="Standard"/>
        <w:jc w:val="center"/>
        <w:rPr>
          <w:rFonts w:ascii="Times New Roman" w:eastAsia="Calibri" w:hAnsi="Times New Roman" w:cs="Times New Roman"/>
          <w:sz w:val="28"/>
          <w:szCs w:val="28"/>
        </w:rPr>
      </w:pPr>
      <w:r w:rsidRPr="00E44628">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E44628">
        <w:rPr>
          <w:rFonts w:ascii="Times New Roman" w:hAnsi="Times New Roman" w:cs="Times New Roman"/>
          <w:color w:val="000000"/>
          <w:sz w:val="28"/>
          <w:szCs w:val="28"/>
        </w:rPr>
        <w:t xml:space="preserve">Об утверждении программы </w:t>
      </w:r>
      <w:r w:rsidRPr="00E44628">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2018-2024 годы»»</w:t>
      </w:r>
    </w:p>
    <w:p w:rsidR="00F221FF" w:rsidRPr="000067DE" w:rsidRDefault="00F221FF" w:rsidP="00146DE8">
      <w:pPr>
        <w:autoSpaceDE w:val="0"/>
        <w:autoSpaceDN w:val="0"/>
        <w:adjustRightInd w:val="0"/>
        <w:ind w:firstLine="720"/>
        <w:jc w:val="both"/>
        <w:rPr>
          <w:sz w:val="28"/>
          <w:szCs w:val="28"/>
        </w:rPr>
      </w:pPr>
    </w:p>
    <w:p w:rsidR="00146DE8" w:rsidRPr="000067DE" w:rsidRDefault="00146DE8" w:rsidP="00146DE8">
      <w:pPr>
        <w:autoSpaceDE w:val="0"/>
        <w:autoSpaceDN w:val="0"/>
        <w:adjustRightInd w:val="0"/>
        <w:ind w:firstLine="720"/>
        <w:jc w:val="both"/>
        <w:rPr>
          <w:sz w:val="28"/>
          <w:szCs w:val="28"/>
        </w:rPr>
      </w:pPr>
      <w:proofErr w:type="gramStart"/>
      <w:r w:rsidRPr="000067DE">
        <w:rPr>
          <w:sz w:val="28"/>
          <w:szCs w:val="28"/>
        </w:rPr>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sidRPr="000067DE">
        <w:rPr>
          <w:sz w:val="28"/>
          <w:szCs w:val="28"/>
        </w:rPr>
        <w:t xml:space="preserve"> марта 2017 № 62-п «О </w:t>
      </w:r>
      <w:r w:rsidR="0075789D" w:rsidRPr="000067DE">
        <w:rPr>
          <w:sz w:val="28"/>
          <w:szCs w:val="28"/>
        </w:rPr>
        <w:t xml:space="preserve"> </w:t>
      </w:r>
      <w:r w:rsidRPr="000067DE">
        <w:rPr>
          <w:sz w:val="28"/>
          <w:szCs w:val="28"/>
        </w:rPr>
        <w:t>внесении</w:t>
      </w:r>
      <w:r w:rsidR="0075789D" w:rsidRPr="000067DE">
        <w:rPr>
          <w:sz w:val="28"/>
          <w:szCs w:val="28"/>
        </w:rPr>
        <w:t xml:space="preserve"> </w:t>
      </w:r>
      <w:r w:rsidRPr="000067DE">
        <w:rPr>
          <w:sz w:val="28"/>
          <w:szCs w:val="28"/>
        </w:rPr>
        <w:t xml:space="preserve"> изменений </w:t>
      </w:r>
      <w:r w:rsidR="0075789D" w:rsidRPr="000067DE">
        <w:rPr>
          <w:sz w:val="28"/>
          <w:szCs w:val="28"/>
        </w:rPr>
        <w:t xml:space="preserve"> </w:t>
      </w:r>
      <w:r w:rsidRPr="000067DE">
        <w:rPr>
          <w:sz w:val="28"/>
          <w:szCs w:val="28"/>
        </w:rPr>
        <w:t>в</w:t>
      </w:r>
      <w:r w:rsidR="0075789D" w:rsidRPr="000067DE">
        <w:rPr>
          <w:sz w:val="28"/>
          <w:szCs w:val="28"/>
        </w:rPr>
        <w:t xml:space="preserve"> </w:t>
      </w:r>
      <w:r w:rsidRPr="000067DE">
        <w:rPr>
          <w:sz w:val="28"/>
          <w:szCs w:val="28"/>
        </w:rPr>
        <w:t xml:space="preserve"> постановление </w:t>
      </w:r>
      <w:r w:rsidR="0075789D" w:rsidRPr="000067DE">
        <w:rPr>
          <w:sz w:val="28"/>
          <w:szCs w:val="28"/>
        </w:rPr>
        <w:t xml:space="preserve"> </w:t>
      </w:r>
      <w:r w:rsidRPr="000067DE">
        <w:rPr>
          <w:sz w:val="28"/>
          <w:szCs w:val="28"/>
        </w:rPr>
        <w:t xml:space="preserve">Правительства </w:t>
      </w:r>
      <w:r w:rsidR="0075789D" w:rsidRPr="000067DE">
        <w:rPr>
          <w:sz w:val="28"/>
          <w:szCs w:val="28"/>
        </w:rPr>
        <w:t xml:space="preserve"> </w:t>
      </w:r>
      <w:r w:rsidRPr="000067DE">
        <w:rPr>
          <w:sz w:val="28"/>
          <w:szCs w:val="28"/>
        </w:rPr>
        <w:t>Омской области</w:t>
      </w:r>
      <w:r w:rsidR="0075789D" w:rsidRPr="000067DE">
        <w:rPr>
          <w:sz w:val="28"/>
          <w:szCs w:val="28"/>
        </w:rPr>
        <w:t xml:space="preserve"> </w:t>
      </w:r>
      <w:r w:rsidRPr="000067DE">
        <w:rPr>
          <w:sz w:val="28"/>
          <w:szCs w:val="28"/>
        </w:rPr>
        <w:t xml:space="preserve"> от </w:t>
      </w:r>
      <w:r w:rsidR="0075789D" w:rsidRPr="000067DE">
        <w:rPr>
          <w:sz w:val="28"/>
          <w:szCs w:val="28"/>
        </w:rPr>
        <w:t xml:space="preserve"> </w:t>
      </w:r>
      <w:r w:rsidRPr="000067DE">
        <w:rPr>
          <w:sz w:val="28"/>
          <w:szCs w:val="28"/>
        </w:rPr>
        <w:t xml:space="preserve">16.10.2013 </w:t>
      </w:r>
      <w:r w:rsidR="0075789D" w:rsidRPr="000067DE">
        <w:rPr>
          <w:sz w:val="28"/>
          <w:szCs w:val="28"/>
        </w:rPr>
        <w:t xml:space="preserve"> </w:t>
      </w:r>
      <w:r w:rsidRPr="000067DE">
        <w:rPr>
          <w:sz w:val="28"/>
          <w:szCs w:val="28"/>
        </w:rPr>
        <w:t xml:space="preserve">№ 264-п», </w:t>
      </w:r>
      <w:hyperlink r:id="rId6" w:history="1">
        <w:r w:rsidRPr="000067DE">
          <w:rPr>
            <w:rStyle w:val="ac"/>
            <w:color w:val="000000"/>
            <w:sz w:val="28"/>
            <w:szCs w:val="28"/>
            <w:u w:val="none"/>
          </w:rPr>
          <w:t>Уставом</w:t>
        </w:r>
      </w:hyperlink>
      <w:r w:rsidRPr="000067DE">
        <w:rPr>
          <w:color w:val="000000"/>
          <w:sz w:val="28"/>
          <w:szCs w:val="28"/>
        </w:rPr>
        <w:t xml:space="preserve"> </w:t>
      </w:r>
      <w:r w:rsidR="0075789D" w:rsidRPr="000067DE">
        <w:rPr>
          <w:color w:val="000000"/>
          <w:sz w:val="28"/>
          <w:szCs w:val="28"/>
        </w:rPr>
        <w:t xml:space="preserve"> </w:t>
      </w:r>
      <w:r w:rsidRPr="000067DE">
        <w:rPr>
          <w:color w:val="000000"/>
          <w:sz w:val="28"/>
          <w:szCs w:val="28"/>
        </w:rPr>
        <w:t>Полтавского</w:t>
      </w:r>
      <w:r w:rsidR="0075789D" w:rsidRPr="000067DE">
        <w:rPr>
          <w:color w:val="000000"/>
          <w:sz w:val="28"/>
          <w:szCs w:val="28"/>
        </w:rPr>
        <w:t xml:space="preserve"> </w:t>
      </w:r>
      <w:r w:rsidRPr="000067DE">
        <w:rPr>
          <w:color w:val="000000"/>
          <w:sz w:val="28"/>
          <w:szCs w:val="28"/>
        </w:rPr>
        <w:t xml:space="preserve"> городского </w:t>
      </w:r>
      <w:r w:rsidR="0075789D" w:rsidRPr="000067DE">
        <w:rPr>
          <w:color w:val="000000"/>
          <w:sz w:val="28"/>
          <w:szCs w:val="28"/>
        </w:rPr>
        <w:t xml:space="preserve"> </w:t>
      </w:r>
      <w:r w:rsidRPr="000067DE">
        <w:rPr>
          <w:color w:val="000000"/>
          <w:sz w:val="28"/>
          <w:szCs w:val="28"/>
        </w:rPr>
        <w:t>поселения</w:t>
      </w:r>
      <w:r w:rsidRPr="000067DE">
        <w:rPr>
          <w:sz w:val="28"/>
          <w:szCs w:val="28"/>
        </w:rPr>
        <w:t xml:space="preserve">, </w:t>
      </w:r>
      <w:proofErr w:type="gramStart"/>
      <w:r w:rsidRPr="000067DE">
        <w:rPr>
          <w:b/>
          <w:sz w:val="28"/>
          <w:szCs w:val="28"/>
        </w:rPr>
        <w:t>п</w:t>
      </w:r>
      <w:proofErr w:type="gramEnd"/>
      <w:r w:rsidRPr="000067DE">
        <w:rPr>
          <w:b/>
          <w:sz w:val="28"/>
          <w:szCs w:val="28"/>
        </w:rPr>
        <w:t xml:space="preserve"> </w:t>
      </w:r>
      <w:r w:rsidRPr="000067DE">
        <w:rPr>
          <w:b/>
          <w:color w:val="000000"/>
          <w:sz w:val="28"/>
          <w:szCs w:val="28"/>
        </w:rPr>
        <w:t>о с т а н о в л я ю:</w:t>
      </w:r>
    </w:p>
    <w:p w:rsidR="0075789D" w:rsidRPr="000067DE" w:rsidRDefault="0075789D" w:rsidP="0075789D">
      <w:pPr>
        <w:pStyle w:val="Standard"/>
        <w:tabs>
          <w:tab w:val="left" w:pos="851"/>
        </w:tabs>
        <w:ind w:right="-5" w:firstLine="540"/>
        <w:jc w:val="both"/>
        <w:rPr>
          <w:rFonts w:ascii="Times New Roman" w:hAnsi="Times New Roman" w:cs="Times New Roman"/>
          <w:color w:val="000000"/>
          <w:sz w:val="28"/>
          <w:szCs w:val="28"/>
        </w:rPr>
      </w:pPr>
      <w:r w:rsidRPr="000067DE">
        <w:rPr>
          <w:rFonts w:ascii="Times New Roman" w:hAnsi="Times New Roman" w:cs="Times New Roman"/>
          <w:sz w:val="28"/>
          <w:szCs w:val="28"/>
        </w:rPr>
        <w:t>1.</w:t>
      </w:r>
      <w:r w:rsidR="000067DE">
        <w:rPr>
          <w:rFonts w:ascii="Times New Roman" w:hAnsi="Times New Roman" w:cs="Times New Roman"/>
          <w:sz w:val="28"/>
          <w:szCs w:val="28"/>
        </w:rPr>
        <w:t xml:space="preserve"> Изложить Приложение к Постановлению</w:t>
      </w:r>
      <w:r w:rsidR="000067DE" w:rsidRPr="00E44628">
        <w:rPr>
          <w:rFonts w:ascii="Times New Roman" w:hAnsi="Times New Roman" w:cs="Times New Roman"/>
          <w:sz w:val="28"/>
          <w:szCs w:val="28"/>
        </w:rPr>
        <w:t xml:space="preserve"> администрации Полтавского городского поселения от 29 марта 2019 года № 27 «</w:t>
      </w:r>
      <w:r w:rsidR="000067DE" w:rsidRPr="00E44628">
        <w:rPr>
          <w:rFonts w:ascii="Times New Roman" w:hAnsi="Times New Roman" w:cs="Times New Roman"/>
          <w:color w:val="000000"/>
          <w:sz w:val="28"/>
          <w:szCs w:val="28"/>
        </w:rPr>
        <w:t xml:space="preserve">Об утверждении программы </w:t>
      </w:r>
      <w:r w:rsidR="000067DE" w:rsidRPr="00E44628">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2018-2024 годы»»</w:t>
      </w:r>
      <w:r w:rsidR="000067DE">
        <w:rPr>
          <w:rFonts w:ascii="Times New Roman" w:hAnsi="Times New Roman" w:cs="Times New Roman"/>
          <w:sz w:val="28"/>
          <w:szCs w:val="28"/>
        </w:rPr>
        <w:t xml:space="preserve"> в  редакции </w:t>
      </w:r>
      <w:r w:rsidRPr="000067DE">
        <w:rPr>
          <w:rFonts w:ascii="Times New Roman" w:hAnsi="Times New Roman" w:cs="Times New Roman"/>
          <w:sz w:val="28"/>
          <w:szCs w:val="28"/>
        </w:rPr>
        <w:t>согласно приложению к настоящему постановлению.</w:t>
      </w:r>
    </w:p>
    <w:p w:rsidR="00146DE8" w:rsidRPr="000067DE" w:rsidRDefault="0075789D" w:rsidP="0075789D">
      <w:pPr>
        <w:pStyle w:val="ConsPlusNormal"/>
        <w:tabs>
          <w:tab w:val="left" w:pos="851"/>
        </w:tabs>
        <w:ind w:firstLine="540"/>
        <w:jc w:val="both"/>
        <w:rPr>
          <w:rFonts w:ascii="Times New Roman" w:hAnsi="Times New Roman" w:cs="Times New Roman"/>
          <w:color w:val="000000"/>
          <w:sz w:val="28"/>
          <w:szCs w:val="28"/>
        </w:rPr>
      </w:pPr>
      <w:r w:rsidRPr="000067DE">
        <w:rPr>
          <w:rFonts w:ascii="Times New Roman" w:hAnsi="Times New Roman" w:cs="Times New Roman"/>
          <w:color w:val="000000"/>
          <w:sz w:val="28"/>
          <w:szCs w:val="28"/>
        </w:rPr>
        <w:t>2</w:t>
      </w:r>
      <w:r w:rsidR="00146DE8" w:rsidRPr="000067DE">
        <w:rPr>
          <w:rFonts w:ascii="Times New Roman" w:hAnsi="Times New Roman" w:cs="Times New Roman"/>
          <w:color w:val="000000"/>
          <w:sz w:val="28"/>
          <w:szCs w:val="28"/>
        </w:rPr>
        <w:t>.Настоящее постановление опубликовать (обнародовать).</w:t>
      </w:r>
    </w:p>
    <w:p w:rsidR="00146DE8" w:rsidRPr="000067DE" w:rsidRDefault="0075789D" w:rsidP="002E3725">
      <w:pPr>
        <w:pStyle w:val="ConsPlusNormal"/>
        <w:tabs>
          <w:tab w:val="left" w:pos="851"/>
        </w:tabs>
        <w:ind w:firstLine="540"/>
        <w:rPr>
          <w:rFonts w:ascii="Times New Roman" w:hAnsi="Times New Roman" w:cs="Times New Roman"/>
          <w:sz w:val="28"/>
          <w:szCs w:val="28"/>
        </w:rPr>
      </w:pPr>
      <w:r w:rsidRPr="000067DE">
        <w:rPr>
          <w:rFonts w:ascii="Times New Roman" w:hAnsi="Times New Roman" w:cs="Times New Roman"/>
          <w:color w:val="000000"/>
          <w:sz w:val="28"/>
          <w:szCs w:val="28"/>
        </w:rPr>
        <w:t>3</w:t>
      </w:r>
      <w:r w:rsidR="00146DE8" w:rsidRPr="000067DE">
        <w:rPr>
          <w:rFonts w:ascii="Times New Roman" w:hAnsi="Times New Roman" w:cs="Times New Roman"/>
          <w:color w:val="000000"/>
          <w:sz w:val="28"/>
          <w:szCs w:val="28"/>
        </w:rPr>
        <w:t>.</w:t>
      </w:r>
      <w:proofErr w:type="gramStart"/>
      <w:r w:rsidR="00146DE8" w:rsidRPr="000067DE">
        <w:rPr>
          <w:rFonts w:ascii="Times New Roman" w:hAnsi="Times New Roman" w:cs="Times New Roman"/>
          <w:sz w:val="28"/>
          <w:szCs w:val="28"/>
        </w:rPr>
        <w:t>Контроль за</w:t>
      </w:r>
      <w:proofErr w:type="gramEnd"/>
      <w:r w:rsidR="00146DE8" w:rsidRPr="000067DE">
        <w:rPr>
          <w:rFonts w:ascii="Times New Roman" w:hAnsi="Times New Roman" w:cs="Times New Roman"/>
          <w:sz w:val="28"/>
          <w:szCs w:val="28"/>
        </w:rPr>
        <w:t xml:space="preserve"> исполнением настоящего постановления оставляю</w:t>
      </w:r>
      <w:r w:rsid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за собой.</w:t>
      </w:r>
    </w:p>
    <w:p w:rsidR="002E3725" w:rsidRPr="000067DE" w:rsidRDefault="002E3725" w:rsidP="0075789D">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4815"/>
        <w:gridCol w:w="4756"/>
      </w:tblGrid>
      <w:tr w:rsidR="00146DE8" w:rsidRPr="000067DE" w:rsidTr="00146DE8">
        <w:tc>
          <w:tcPr>
            <w:tcW w:w="4815" w:type="dxa"/>
          </w:tcPr>
          <w:p w:rsidR="00D53E1B" w:rsidRPr="000067DE" w:rsidRDefault="00D53E1B" w:rsidP="00146DE8">
            <w:pPr>
              <w:jc w:val="both"/>
              <w:rPr>
                <w:szCs w:val="28"/>
              </w:rPr>
            </w:pPr>
          </w:p>
          <w:p w:rsidR="00146DE8" w:rsidRPr="000067DE" w:rsidRDefault="000067DE" w:rsidP="00146DE8">
            <w:pPr>
              <w:jc w:val="both"/>
              <w:rPr>
                <w:szCs w:val="28"/>
              </w:rPr>
            </w:pPr>
            <w:r>
              <w:rPr>
                <w:sz w:val="28"/>
                <w:szCs w:val="28"/>
              </w:rPr>
              <w:t xml:space="preserve">И.о. </w:t>
            </w:r>
            <w:r w:rsidR="00146DE8" w:rsidRPr="000067DE">
              <w:rPr>
                <w:sz w:val="28"/>
                <w:szCs w:val="28"/>
              </w:rPr>
              <w:t>Глав</w:t>
            </w:r>
            <w:r>
              <w:rPr>
                <w:sz w:val="28"/>
                <w:szCs w:val="28"/>
              </w:rPr>
              <w:t>ы</w:t>
            </w:r>
            <w:r w:rsidR="00146DE8" w:rsidRPr="000067DE">
              <w:rPr>
                <w:sz w:val="28"/>
                <w:szCs w:val="28"/>
              </w:rPr>
              <w:t xml:space="preserve"> </w:t>
            </w:r>
            <w:proofErr w:type="gramStart"/>
            <w:r w:rsidR="00146DE8" w:rsidRPr="000067DE">
              <w:rPr>
                <w:sz w:val="28"/>
                <w:szCs w:val="28"/>
              </w:rPr>
              <w:t>Полтавского</w:t>
            </w:r>
            <w:proofErr w:type="gramEnd"/>
            <w:r w:rsidR="00146DE8" w:rsidRPr="000067DE">
              <w:rPr>
                <w:sz w:val="28"/>
                <w:szCs w:val="28"/>
              </w:rPr>
              <w:t xml:space="preserve"> </w:t>
            </w:r>
          </w:p>
          <w:p w:rsidR="00146DE8" w:rsidRPr="000067DE" w:rsidRDefault="00146DE8" w:rsidP="00146DE8">
            <w:pPr>
              <w:jc w:val="both"/>
              <w:rPr>
                <w:szCs w:val="28"/>
              </w:rPr>
            </w:pPr>
            <w:r w:rsidRPr="000067DE">
              <w:rPr>
                <w:sz w:val="28"/>
                <w:szCs w:val="28"/>
              </w:rPr>
              <w:t xml:space="preserve">городского поселения </w:t>
            </w:r>
          </w:p>
        </w:tc>
        <w:tc>
          <w:tcPr>
            <w:tcW w:w="4756" w:type="dxa"/>
          </w:tcPr>
          <w:p w:rsidR="00146DE8" w:rsidRPr="000067DE" w:rsidRDefault="00146DE8" w:rsidP="00146DE8">
            <w:pPr>
              <w:jc w:val="right"/>
              <w:rPr>
                <w:szCs w:val="28"/>
              </w:rPr>
            </w:pPr>
          </w:p>
          <w:p w:rsidR="00146DE8" w:rsidRPr="000067DE" w:rsidRDefault="00146DE8" w:rsidP="00146DE8">
            <w:pPr>
              <w:jc w:val="right"/>
              <w:rPr>
                <w:szCs w:val="28"/>
              </w:rPr>
            </w:pPr>
          </w:p>
          <w:p w:rsidR="00BD4ABA" w:rsidRPr="000067DE" w:rsidRDefault="000067DE" w:rsidP="000067DE">
            <w:pPr>
              <w:jc w:val="right"/>
              <w:rPr>
                <w:szCs w:val="28"/>
              </w:rPr>
            </w:pPr>
            <w:r>
              <w:rPr>
                <w:sz w:val="28"/>
                <w:szCs w:val="28"/>
              </w:rPr>
              <w:t>Ю.Н. Кот</w:t>
            </w:r>
          </w:p>
          <w:p w:rsidR="00BD4ABA" w:rsidRPr="000067DE" w:rsidRDefault="00BD4ABA" w:rsidP="00146DE8">
            <w:pPr>
              <w:jc w:val="right"/>
              <w:rPr>
                <w:szCs w:val="28"/>
              </w:rPr>
            </w:pPr>
          </w:p>
          <w:p w:rsidR="00BD4ABA" w:rsidRPr="000067DE" w:rsidRDefault="00BD4ABA" w:rsidP="00146DE8">
            <w:pPr>
              <w:jc w:val="right"/>
              <w:rPr>
                <w:szCs w:val="28"/>
              </w:rPr>
            </w:pPr>
          </w:p>
          <w:p w:rsidR="00BD4ABA" w:rsidRPr="000067DE" w:rsidRDefault="00BD4ABA" w:rsidP="00146DE8">
            <w:pPr>
              <w:jc w:val="right"/>
              <w:rPr>
                <w:szCs w:val="28"/>
              </w:rPr>
            </w:pPr>
          </w:p>
          <w:p w:rsidR="00BD4ABA" w:rsidRPr="000067DE" w:rsidRDefault="00BD4ABA" w:rsidP="00146DE8">
            <w:pPr>
              <w:jc w:val="right"/>
              <w:rPr>
                <w:szCs w:val="28"/>
              </w:rPr>
            </w:pPr>
          </w:p>
        </w:tc>
      </w:tr>
    </w:tbl>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A53E01" w:rsidRDefault="00A53E01"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0067DE" w:rsidRDefault="000067DE" w:rsidP="00A23472">
      <w:pPr>
        <w:tabs>
          <w:tab w:val="left" w:pos="6899"/>
        </w:tabs>
        <w:ind w:left="5580"/>
        <w:jc w:val="right"/>
        <w:rPr>
          <w:lang w:eastAsia="en-US"/>
        </w:rPr>
      </w:pPr>
    </w:p>
    <w:p w:rsidR="00A23472" w:rsidRPr="00BD4ABA" w:rsidRDefault="00A23472" w:rsidP="00A23472">
      <w:pPr>
        <w:tabs>
          <w:tab w:val="left" w:pos="6899"/>
        </w:tabs>
        <w:ind w:left="5580"/>
        <w:jc w:val="right"/>
        <w:rPr>
          <w:lang w:eastAsia="en-US"/>
        </w:rPr>
      </w:pPr>
      <w:r w:rsidRPr="00BD4ABA">
        <w:rPr>
          <w:lang w:eastAsia="en-US"/>
        </w:rPr>
        <w:lastRenderedPageBreak/>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4F2D83" w:rsidP="00A23472">
      <w:pPr>
        <w:tabs>
          <w:tab w:val="left" w:pos="6899"/>
        </w:tabs>
        <w:ind w:left="5580"/>
        <w:jc w:val="right"/>
        <w:rPr>
          <w:lang w:eastAsia="en-US"/>
        </w:rPr>
      </w:pPr>
      <w:r w:rsidRPr="00BD4ABA">
        <w:rPr>
          <w:lang w:eastAsia="en-US"/>
        </w:rPr>
        <w:t xml:space="preserve">№ </w:t>
      </w:r>
      <w:r w:rsidR="000067DE">
        <w:rPr>
          <w:lang w:eastAsia="en-US"/>
        </w:rPr>
        <w:t>51</w:t>
      </w:r>
      <w:r w:rsidRPr="00BD4ABA">
        <w:rPr>
          <w:lang w:eastAsia="en-US"/>
        </w:rPr>
        <w:t xml:space="preserve">  от</w:t>
      </w:r>
      <w:r w:rsidR="0075789D" w:rsidRPr="00BD4ABA">
        <w:rPr>
          <w:lang w:eastAsia="en-US"/>
        </w:rPr>
        <w:t xml:space="preserve"> </w:t>
      </w:r>
      <w:r w:rsidR="000067DE">
        <w:rPr>
          <w:lang w:eastAsia="en-US"/>
        </w:rPr>
        <w:t>08.06.2022</w:t>
      </w:r>
      <w:r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Омской области на 2018-2024 годы»</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w:t>
            </w:r>
            <w:proofErr w:type="gramStart"/>
            <w:r w:rsidRPr="000A20F1">
              <w:rPr>
                <w:lang w:eastAsia="en-US"/>
              </w:rPr>
              <w:t>ы(</w:t>
            </w:r>
            <w:proofErr w:type="gramEnd"/>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proofErr w:type="gramStart"/>
            <w:r w:rsidRPr="00500764">
              <w:rPr>
                <w:lang w:eastAsia="en-US"/>
              </w:rPr>
              <w:t>.П</w:t>
            </w:r>
            <w:proofErr w:type="gramEnd"/>
            <w:r w:rsidRPr="00500764">
              <w:rPr>
                <w:lang w:eastAsia="en-US"/>
              </w:rPr>
              <w:t>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contextualSpacing/>
              <w:jc w:val="both"/>
              <w:rPr>
                <w:lang w:eastAsia="en-US"/>
              </w:rPr>
            </w:pPr>
            <w:r w:rsidRPr="000A20F1">
              <w:rPr>
                <w:lang w:eastAsia="en-US"/>
              </w:rPr>
              <w:t>2018-2024 годы</w:t>
            </w:r>
          </w:p>
        </w:tc>
      </w:tr>
      <w:tr w:rsidR="007E4CFF"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500764">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4B5683" w:rsidRDefault="007E4CFF" w:rsidP="00F53479">
            <w:pPr>
              <w:pStyle w:val="ConsPlusTitle"/>
              <w:widowControl/>
              <w:tabs>
                <w:tab w:val="left" w:pos="720"/>
              </w:tabs>
              <w:jc w:val="both"/>
              <w:rPr>
                <w:b w:val="0"/>
                <w:sz w:val="24"/>
                <w:szCs w:val="24"/>
              </w:rPr>
            </w:pPr>
            <w:r w:rsidRPr="004B5683">
              <w:rPr>
                <w:b w:val="0"/>
                <w:sz w:val="24"/>
                <w:szCs w:val="24"/>
              </w:rPr>
              <w:t>Прогнозируемый объем финансирования муниципальной программы составляет</w:t>
            </w:r>
            <w:r w:rsidRPr="004B5683">
              <w:rPr>
                <w:sz w:val="24"/>
                <w:szCs w:val="24"/>
              </w:rPr>
              <w:t xml:space="preserve"> </w:t>
            </w:r>
            <w:r w:rsidR="0036198F">
              <w:rPr>
                <w:b w:val="0"/>
                <w:sz w:val="24"/>
                <w:szCs w:val="24"/>
              </w:rPr>
              <w:t>32 341,4</w:t>
            </w:r>
            <w:r w:rsidR="00D81BC3" w:rsidRPr="004B5683">
              <w:rPr>
                <w:b w:val="0"/>
                <w:sz w:val="24"/>
                <w:szCs w:val="24"/>
              </w:rPr>
              <w:t xml:space="preserve"> </w:t>
            </w:r>
            <w:r w:rsidRPr="004B5683">
              <w:rPr>
                <w:b w:val="0"/>
                <w:sz w:val="24"/>
                <w:szCs w:val="24"/>
              </w:rPr>
              <w:t xml:space="preserve">тыс. рублей в том числе: </w:t>
            </w:r>
          </w:p>
          <w:p w:rsidR="007E4CFF" w:rsidRPr="004B5683" w:rsidRDefault="007E4CFF" w:rsidP="00F53479">
            <w:pPr>
              <w:pStyle w:val="ConsPlusTitle"/>
              <w:widowControl/>
              <w:jc w:val="both"/>
              <w:rPr>
                <w:b w:val="0"/>
                <w:sz w:val="24"/>
                <w:szCs w:val="24"/>
              </w:rPr>
            </w:pPr>
            <w:r w:rsidRPr="004B5683">
              <w:rPr>
                <w:b w:val="0"/>
                <w:sz w:val="24"/>
                <w:szCs w:val="24"/>
              </w:rPr>
              <w:t>2018 год – 5</w:t>
            </w:r>
            <w:r w:rsidR="004B5683" w:rsidRPr="004B5683">
              <w:rPr>
                <w:b w:val="0"/>
                <w:sz w:val="24"/>
                <w:szCs w:val="24"/>
              </w:rPr>
              <w:t xml:space="preserve"> </w:t>
            </w:r>
            <w:r w:rsidRPr="004B5683">
              <w:rPr>
                <w:b w:val="0"/>
                <w:sz w:val="24"/>
                <w:szCs w:val="24"/>
              </w:rPr>
              <w:t xml:space="preserve">263,6 тыс. руб.                    </w:t>
            </w:r>
          </w:p>
          <w:p w:rsidR="007E4CFF" w:rsidRPr="004B5683" w:rsidRDefault="007E4CFF" w:rsidP="00F53479">
            <w:pPr>
              <w:pStyle w:val="ConsPlusTitle"/>
              <w:widowControl/>
              <w:jc w:val="both"/>
              <w:rPr>
                <w:b w:val="0"/>
                <w:sz w:val="24"/>
                <w:szCs w:val="24"/>
              </w:rPr>
            </w:pPr>
            <w:r w:rsidRPr="004B5683">
              <w:rPr>
                <w:b w:val="0"/>
                <w:sz w:val="24"/>
                <w:szCs w:val="24"/>
              </w:rPr>
              <w:t>2019 год – 12</w:t>
            </w:r>
            <w:r w:rsidR="004B5683" w:rsidRPr="004B5683">
              <w:rPr>
                <w:b w:val="0"/>
                <w:sz w:val="24"/>
                <w:szCs w:val="24"/>
              </w:rPr>
              <w:t xml:space="preserve"> </w:t>
            </w:r>
            <w:r w:rsidRPr="004B5683">
              <w:rPr>
                <w:b w:val="0"/>
                <w:sz w:val="24"/>
                <w:szCs w:val="24"/>
              </w:rPr>
              <w:t xml:space="preserve">126,7 тыс. руб.                   </w:t>
            </w:r>
          </w:p>
          <w:p w:rsidR="007E4CFF" w:rsidRPr="004B5683" w:rsidRDefault="007E4CFF" w:rsidP="00F53479">
            <w:pPr>
              <w:pStyle w:val="ConsPlusTitle"/>
              <w:widowControl/>
              <w:jc w:val="both"/>
              <w:rPr>
                <w:b w:val="0"/>
                <w:sz w:val="24"/>
                <w:szCs w:val="24"/>
              </w:rPr>
            </w:pPr>
            <w:r w:rsidRPr="004B5683">
              <w:rPr>
                <w:b w:val="0"/>
                <w:sz w:val="24"/>
                <w:szCs w:val="24"/>
              </w:rPr>
              <w:t>2020 год -     123,7 тыс. руб.</w:t>
            </w:r>
          </w:p>
          <w:p w:rsidR="007E4CFF" w:rsidRPr="004B5683" w:rsidRDefault="007E4CFF" w:rsidP="00F53479">
            <w:pPr>
              <w:pStyle w:val="ConsPlusTitle"/>
              <w:widowControl/>
              <w:jc w:val="both"/>
              <w:rPr>
                <w:b w:val="0"/>
                <w:sz w:val="24"/>
                <w:szCs w:val="24"/>
              </w:rPr>
            </w:pPr>
            <w:r w:rsidRPr="004B5683">
              <w:rPr>
                <w:b w:val="0"/>
                <w:sz w:val="24"/>
                <w:szCs w:val="24"/>
              </w:rPr>
              <w:t xml:space="preserve">2021 год  -  </w:t>
            </w:r>
            <w:r w:rsidR="0036198F">
              <w:rPr>
                <w:b w:val="0"/>
                <w:sz w:val="24"/>
                <w:szCs w:val="24"/>
              </w:rPr>
              <w:t>8 192,5</w:t>
            </w:r>
            <w:r w:rsidRPr="004B5683">
              <w:rPr>
                <w:b w:val="0"/>
                <w:sz w:val="24"/>
                <w:szCs w:val="24"/>
              </w:rPr>
              <w:t xml:space="preserve"> тыс. руб.</w:t>
            </w:r>
          </w:p>
          <w:p w:rsidR="007E4CFF" w:rsidRPr="004B5683" w:rsidRDefault="007E4CFF" w:rsidP="00F53479">
            <w:pPr>
              <w:pStyle w:val="ConsPlusTitle"/>
              <w:widowControl/>
              <w:jc w:val="both"/>
              <w:rPr>
                <w:b w:val="0"/>
                <w:sz w:val="24"/>
                <w:szCs w:val="24"/>
              </w:rPr>
            </w:pPr>
            <w:r w:rsidRPr="004B5683">
              <w:rPr>
                <w:b w:val="0"/>
                <w:sz w:val="24"/>
                <w:szCs w:val="24"/>
              </w:rPr>
              <w:t xml:space="preserve">2022 год  -  </w:t>
            </w:r>
            <w:r w:rsidR="0036198F">
              <w:rPr>
                <w:b w:val="0"/>
                <w:sz w:val="24"/>
                <w:szCs w:val="24"/>
              </w:rPr>
              <w:t>3634,8</w:t>
            </w:r>
            <w:r w:rsidR="009A3A92" w:rsidRPr="004B5683">
              <w:rPr>
                <w:b w:val="0"/>
                <w:sz w:val="24"/>
                <w:szCs w:val="24"/>
              </w:rPr>
              <w:t xml:space="preserve"> </w:t>
            </w:r>
            <w:r w:rsidRPr="004B5683">
              <w:rPr>
                <w:b w:val="0"/>
                <w:sz w:val="24"/>
                <w:szCs w:val="24"/>
              </w:rPr>
              <w:t xml:space="preserve">тыс. руб.                </w:t>
            </w:r>
          </w:p>
          <w:p w:rsidR="007E4CFF" w:rsidRPr="004B5683" w:rsidRDefault="007E4CFF" w:rsidP="00F53479">
            <w:pPr>
              <w:pStyle w:val="ConsPlusTitle"/>
              <w:widowControl/>
              <w:jc w:val="both"/>
              <w:rPr>
                <w:b w:val="0"/>
                <w:sz w:val="24"/>
                <w:szCs w:val="24"/>
              </w:rPr>
            </w:pPr>
            <w:r w:rsidRPr="004B5683">
              <w:rPr>
                <w:b w:val="0"/>
                <w:sz w:val="24"/>
                <w:szCs w:val="24"/>
              </w:rPr>
              <w:t>2023 год  -  1</w:t>
            </w:r>
            <w:r w:rsidR="004B5683" w:rsidRPr="004B5683">
              <w:rPr>
                <w:b w:val="0"/>
                <w:sz w:val="24"/>
                <w:szCs w:val="24"/>
              </w:rPr>
              <w:t xml:space="preserve"> </w:t>
            </w:r>
            <w:r w:rsidRPr="004B5683">
              <w:rPr>
                <w:b w:val="0"/>
                <w:sz w:val="24"/>
                <w:szCs w:val="24"/>
              </w:rPr>
              <w:t>500,00 тыс. руб.</w:t>
            </w:r>
          </w:p>
          <w:p w:rsidR="007E4CFF" w:rsidRPr="004B5683" w:rsidRDefault="007E4CFF" w:rsidP="00F53479">
            <w:pPr>
              <w:pStyle w:val="ConsPlusTitle"/>
              <w:widowControl/>
              <w:jc w:val="both"/>
              <w:rPr>
                <w:b w:val="0"/>
                <w:sz w:val="24"/>
                <w:szCs w:val="24"/>
              </w:rPr>
            </w:pPr>
            <w:r w:rsidRPr="004B5683">
              <w:rPr>
                <w:b w:val="0"/>
                <w:sz w:val="24"/>
                <w:szCs w:val="24"/>
              </w:rPr>
              <w:t>2024 год  -  1</w:t>
            </w:r>
            <w:r w:rsidR="004B5683" w:rsidRPr="004B5683">
              <w:rPr>
                <w:b w:val="0"/>
                <w:sz w:val="24"/>
                <w:szCs w:val="24"/>
              </w:rPr>
              <w:t xml:space="preserve"> </w:t>
            </w:r>
            <w:r w:rsidRPr="004B5683">
              <w:rPr>
                <w:b w:val="0"/>
                <w:sz w:val="24"/>
                <w:szCs w:val="24"/>
              </w:rPr>
              <w:t>500,00 тыс</w:t>
            </w:r>
            <w:proofErr w:type="gramStart"/>
            <w:r w:rsidRPr="004B5683">
              <w:rPr>
                <w:b w:val="0"/>
                <w:sz w:val="24"/>
                <w:szCs w:val="24"/>
              </w:rPr>
              <w:t>.р</w:t>
            </w:r>
            <w:proofErr w:type="gramEnd"/>
            <w:r w:rsidRPr="004B5683">
              <w:rPr>
                <w:b w:val="0"/>
                <w:sz w:val="24"/>
                <w:szCs w:val="24"/>
              </w:rPr>
              <w:t>уб.</w:t>
            </w:r>
          </w:p>
          <w:p w:rsidR="007E4CFF" w:rsidRPr="004B5683" w:rsidRDefault="007E4CFF" w:rsidP="00F53479">
            <w:r w:rsidRPr="004B5683">
              <w:lastRenderedPageBreak/>
              <w:t xml:space="preserve">Источники финансирования муниципальной программы представлены в приложении №10 к настоящей муниципальной программе. </w:t>
            </w:r>
          </w:p>
          <w:p w:rsidR="007E4CFF" w:rsidRPr="006C1CB8" w:rsidRDefault="007E4CFF" w:rsidP="00F53479">
            <w:pPr>
              <w:pStyle w:val="ConsPlusTitle"/>
              <w:widowControl/>
              <w:jc w:val="both"/>
              <w:rPr>
                <w:b w:val="0"/>
                <w:sz w:val="24"/>
                <w:szCs w:val="24"/>
              </w:rPr>
            </w:pPr>
            <w:r w:rsidRPr="004B5683">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детская площадка, 1 спортивная площадка, две парковые зоны.</w:t>
      </w:r>
    </w:p>
    <w:p w:rsidR="007E4CFF" w:rsidRPr="000A20F1" w:rsidRDefault="007E4CFF" w:rsidP="007E4CFF">
      <w:pPr>
        <w:ind w:firstLine="708"/>
        <w:jc w:val="both"/>
        <w:rPr>
          <w:color w:val="FF0000"/>
          <w:lang w:eastAsia="en-US"/>
        </w:rPr>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Гуртьева, 40 лет Победы, Калинина, территорию сквера у РДК «Русь», парковые зоны в честь 100-летия образования р.п</w:t>
      </w:r>
      <w:proofErr w:type="gramStart"/>
      <w:r w:rsidRPr="000A20F1">
        <w:t>.П</w:t>
      </w:r>
      <w:proofErr w:type="gramEnd"/>
      <w:r w:rsidRPr="000A20F1">
        <w:t>олтавка  и у Молодежного центра, т.к. это самые посещаемые места в поселке.</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В 2017 году Полтавском городском поселении реализуется </w:t>
      </w:r>
      <w:hyperlink r:id="rId7" w:history="1">
        <w:r w:rsidRPr="000A20F1">
          <w:rPr>
            <w:rFonts w:ascii="Times New Roman" w:hAnsi="Times New Roman" w:cs="Times New Roman"/>
            <w:color w:val="0000FF"/>
            <w:sz w:val="24"/>
            <w:szCs w:val="24"/>
          </w:rPr>
          <w:t>подпрограмма</w:t>
        </w:r>
      </w:hyperlink>
      <w:r w:rsidRPr="000A20F1">
        <w:rPr>
          <w:rFonts w:ascii="Times New Roman" w:hAnsi="Times New Roman" w:cs="Times New Roman"/>
          <w:sz w:val="24"/>
          <w:szCs w:val="24"/>
        </w:rPr>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Pr>
          <w:rFonts w:ascii="Times New Roman" w:hAnsi="Times New Roman" w:cs="Times New Roman"/>
          <w:sz w:val="24"/>
          <w:szCs w:val="24"/>
        </w:rPr>
        <w:t xml:space="preserve"> </w:t>
      </w:r>
      <w:r w:rsidRPr="000A20F1">
        <w:rPr>
          <w:rFonts w:ascii="Times New Roman" w:hAnsi="Times New Roman" w:cs="Times New Roman"/>
          <w:sz w:val="24"/>
          <w:szCs w:val="24"/>
        </w:rPr>
        <w:t>года № 53, в рамках которой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выполнено благоустройство 5 дворовых и 2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2017 году,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8"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Pr>
          <w:rFonts w:ascii="Times New Roman" w:hAnsi="Times New Roman" w:cs="Times New Roman"/>
          <w:sz w:val="24"/>
          <w:szCs w:val="24"/>
        </w:rPr>
        <w:t>4</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w:t>
      </w:r>
      <w:r w:rsidRPr="000A20F1">
        <w:rPr>
          <w:rFonts w:ascii="Times New Roman" w:hAnsi="Times New Roman" w:cs="Times New Roman"/>
          <w:sz w:val="24"/>
          <w:szCs w:val="24"/>
        </w:rPr>
        <w:lastRenderedPageBreak/>
        <w:t>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будет осуществляться в течение 2018 - 2024 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36198F" w:rsidRPr="004B5683" w:rsidRDefault="007E4CFF" w:rsidP="0036198F">
      <w:pPr>
        <w:pStyle w:val="ConsPlusTitle"/>
        <w:widowControl/>
        <w:tabs>
          <w:tab w:val="left" w:pos="720"/>
        </w:tabs>
        <w:jc w:val="both"/>
        <w:rPr>
          <w:b w:val="0"/>
          <w:sz w:val="24"/>
          <w:szCs w:val="24"/>
        </w:rPr>
      </w:pPr>
      <w:r w:rsidRPr="000A20F1">
        <w:rPr>
          <w:lang w:eastAsia="en-US"/>
        </w:rPr>
        <w:tab/>
      </w:r>
      <w:r w:rsidRPr="00865E9C">
        <w:rPr>
          <w:b w:val="0"/>
          <w:sz w:val="24"/>
          <w:szCs w:val="24"/>
        </w:rPr>
        <w:t xml:space="preserve">Прогнозируемый объем финансирования муниципальной программы составляет </w:t>
      </w:r>
      <w:r w:rsidR="0036198F">
        <w:rPr>
          <w:b w:val="0"/>
          <w:sz w:val="24"/>
          <w:szCs w:val="24"/>
        </w:rPr>
        <w:t>32 341,4</w:t>
      </w:r>
      <w:r w:rsidR="0036198F" w:rsidRPr="004B5683">
        <w:rPr>
          <w:b w:val="0"/>
          <w:sz w:val="24"/>
          <w:szCs w:val="24"/>
        </w:rPr>
        <w:t xml:space="preserve"> тыс. рублей в том числе: </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2018 год – 5 263,6 тыс. руб.                    </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2019 год – 12 126,7 тыс. руб.                   </w:t>
      </w:r>
    </w:p>
    <w:p w:rsidR="0036198F" w:rsidRPr="004B5683" w:rsidRDefault="0036198F" w:rsidP="0036198F">
      <w:pPr>
        <w:pStyle w:val="ConsPlusTitle"/>
        <w:widowControl/>
        <w:ind w:firstLine="1134"/>
        <w:jc w:val="both"/>
        <w:rPr>
          <w:b w:val="0"/>
          <w:sz w:val="24"/>
          <w:szCs w:val="24"/>
        </w:rPr>
      </w:pPr>
      <w:r w:rsidRPr="004B5683">
        <w:rPr>
          <w:b w:val="0"/>
          <w:sz w:val="24"/>
          <w:szCs w:val="24"/>
        </w:rPr>
        <w:t>2020 год -     123,7 тыс. руб.</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2021 год  -  </w:t>
      </w:r>
      <w:r>
        <w:rPr>
          <w:b w:val="0"/>
          <w:sz w:val="24"/>
          <w:szCs w:val="24"/>
        </w:rPr>
        <w:t>8 192,5</w:t>
      </w:r>
      <w:r w:rsidRPr="004B5683">
        <w:rPr>
          <w:b w:val="0"/>
          <w:sz w:val="24"/>
          <w:szCs w:val="24"/>
        </w:rPr>
        <w:t xml:space="preserve"> тыс. руб.</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2022 год  -  </w:t>
      </w:r>
      <w:r>
        <w:rPr>
          <w:b w:val="0"/>
          <w:sz w:val="24"/>
          <w:szCs w:val="24"/>
        </w:rPr>
        <w:t>3634,8</w:t>
      </w:r>
      <w:r w:rsidRPr="004B5683">
        <w:rPr>
          <w:b w:val="0"/>
          <w:sz w:val="24"/>
          <w:szCs w:val="24"/>
        </w:rPr>
        <w:t xml:space="preserve"> тыс. руб.                </w:t>
      </w:r>
    </w:p>
    <w:p w:rsidR="0036198F" w:rsidRPr="004B5683" w:rsidRDefault="0036198F" w:rsidP="0036198F">
      <w:pPr>
        <w:pStyle w:val="ConsPlusTitle"/>
        <w:widowControl/>
        <w:ind w:firstLine="1134"/>
        <w:jc w:val="both"/>
        <w:rPr>
          <w:b w:val="0"/>
          <w:sz w:val="24"/>
          <w:szCs w:val="24"/>
        </w:rPr>
      </w:pPr>
      <w:r w:rsidRPr="004B5683">
        <w:rPr>
          <w:b w:val="0"/>
          <w:sz w:val="24"/>
          <w:szCs w:val="24"/>
        </w:rPr>
        <w:t>2023 год  -  1 500,00 тыс. руб.</w:t>
      </w:r>
    </w:p>
    <w:p w:rsidR="0036198F" w:rsidRPr="004B5683" w:rsidRDefault="0036198F" w:rsidP="0036198F">
      <w:pPr>
        <w:pStyle w:val="ConsPlusTitle"/>
        <w:widowControl/>
        <w:ind w:firstLine="1134"/>
        <w:jc w:val="both"/>
        <w:rPr>
          <w:b w:val="0"/>
          <w:sz w:val="24"/>
          <w:szCs w:val="24"/>
        </w:rPr>
      </w:pPr>
      <w:r w:rsidRPr="004B5683">
        <w:rPr>
          <w:b w:val="0"/>
          <w:sz w:val="24"/>
          <w:szCs w:val="24"/>
        </w:rPr>
        <w:t>2024 год  -  1 500,00 тыс</w:t>
      </w:r>
      <w:proofErr w:type="gramStart"/>
      <w:r w:rsidRPr="004B5683">
        <w:rPr>
          <w:b w:val="0"/>
          <w:sz w:val="24"/>
          <w:szCs w:val="24"/>
        </w:rPr>
        <w:t>.р</w:t>
      </w:r>
      <w:proofErr w:type="gramEnd"/>
      <w:r w:rsidRPr="004B5683">
        <w:rPr>
          <w:b w:val="0"/>
          <w:sz w:val="24"/>
          <w:szCs w:val="24"/>
        </w:rPr>
        <w:t>уб.</w:t>
      </w:r>
    </w:p>
    <w:p w:rsidR="007E4CFF" w:rsidRPr="00865E9C" w:rsidRDefault="007E4CFF" w:rsidP="0036198F">
      <w:pPr>
        <w:pStyle w:val="ConsPlusTitle"/>
        <w:widowControl/>
        <w:tabs>
          <w:tab w:val="left" w:pos="720"/>
        </w:tabs>
        <w:jc w:val="both"/>
      </w:pPr>
      <w:r w:rsidRPr="00865E9C">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комфорта проживания населения на территории города</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населения, проживающего в 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lastRenderedPageBreak/>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xml:space="preserve">-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w:t>
      </w:r>
      <w:r w:rsidRPr="00E77473">
        <w:lastRenderedPageBreak/>
        <w:t>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Pr="00D92014" w:rsidRDefault="007E4CFF" w:rsidP="007E4CFF">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7E4CFF" w:rsidRPr="00D92014" w:rsidRDefault="007E4CFF" w:rsidP="007E4CFF">
      <w:pPr>
        <w:spacing w:before="120" w:after="120"/>
        <w:ind w:firstLine="708"/>
        <w:jc w:val="center"/>
        <w:outlineLvl w:val="1"/>
        <w:rPr>
          <w:rFonts w:eastAsia="Calibri"/>
        </w:rPr>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5503FD" w:rsidP="007E4CFF">
      <w:pPr>
        <w:ind w:firstLine="708"/>
        <w:jc w:val="both"/>
        <w:rPr>
          <w:rFonts w:eastAsia="Calibri"/>
        </w:rPr>
      </w:pPr>
      <w:hyperlink r:id="rId9"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D92014">
        <w:rPr>
          <w:rFonts w:eastAsia="Calibri"/>
        </w:rPr>
        <w:t>Мероприятие 2 Благоустройство дворовых территорий многоквартирных домов.</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lastRenderedPageBreak/>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Pr="006C488B" w:rsidRDefault="005D46C9"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2018-2024 годы»</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w:t>
            </w:r>
            <w:r w:rsidRPr="000A20F1">
              <w:lastRenderedPageBreak/>
              <w:t>муниципальной программы</w:t>
            </w:r>
          </w:p>
        </w:tc>
        <w:tc>
          <w:tcPr>
            <w:tcW w:w="5103" w:type="dxa"/>
          </w:tcPr>
          <w:p w:rsidR="007E4CFF" w:rsidRPr="000A20F1" w:rsidRDefault="007E4CFF" w:rsidP="00F53479">
            <w:pPr>
              <w:autoSpaceDE w:val="0"/>
              <w:autoSpaceDN w:val="0"/>
              <w:adjustRightInd w:val="0"/>
            </w:pPr>
            <w:r w:rsidRPr="000A20F1">
              <w:lastRenderedPageBreak/>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F53479">
            <w:pPr>
              <w:autoSpaceDE w:val="0"/>
              <w:autoSpaceDN w:val="0"/>
              <w:adjustRightInd w:val="0"/>
            </w:pPr>
            <w:r w:rsidRPr="000A20F1">
              <w:t>2018-2024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Общий объем финансирования подпрограммы на 2018 – 2024 годы формируется за счет средств бюджета Полтавского городского поселения и составляет </w:t>
            </w:r>
            <w:r w:rsidR="0036198F">
              <w:rPr>
                <w:rFonts w:ascii="Times New Roman" w:hAnsi="Times New Roman" w:cs="Times New Roman"/>
                <w:sz w:val="24"/>
                <w:szCs w:val="24"/>
              </w:rPr>
              <w:t>1 578,6</w:t>
            </w:r>
            <w:r w:rsidR="0032551E" w:rsidRPr="000A20F1">
              <w:rPr>
                <w:rFonts w:ascii="Times New Roman" w:hAnsi="Times New Roman" w:cs="Times New Roman"/>
                <w:sz w:val="24"/>
                <w:szCs w:val="24"/>
              </w:rPr>
              <w:t xml:space="preserve"> </w:t>
            </w:r>
            <w:r w:rsidRPr="000A20F1">
              <w:rPr>
                <w:rFonts w:ascii="Times New Roman" w:hAnsi="Times New Roman" w:cs="Times New Roman"/>
                <w:sz w:val="24"/>
                <w:szCs w:val="24"/>
              </w:rPr>
              <w:t>тыс. руб</w:t>
            </w:r>
            <w:proofErr w:type="gramStart"/>
            <w:r w:rsidRPr="000A20F1">
              <w:rPr>
                <w:rFonts w:ascii="Times New Roman" w:hAnsi="Times New Roman" w:cs="Times New Roman"/>
                <w:sz w:val="24"/>
                <w:szCs w:val="24"/>
              </w:rPr>
              <w:t>.в</w:t>
            </w:r>
            <w:proofErr w:type="gramEnd"/>
            <w:r w:rsidRPr="000A20F1">
              <w:rPr>
                <w:rFonts w:ascii="Times New Roman" w:hAnsi="Times New Roman" w:cs="Times New Roman"/>
                <w:sz w:val="24"/>
                <w:szCs w:val="24"/>
              </w:rPr>
              <w:t xml:space="preserve"> том числе по годам реализации:</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sidR="00280CFA">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1F2C4A">
              <w:rPr>
                <w:rFonts w:ascii="Times New Roman" w:hAnsi="Times New Roman" w:cs="Times New Roman"/>
                <w:sz w:val="24"/>
                <w:szCs w:val="24"/>
              </w:rPr>
              <w:t>,00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1F2C4A">
              <w:rPr>
                <w:rFonts w:ascii="Times New Roman" w:hAnsi="Times New Roman" w:cs="Times New Roman"/>
                <w:sz w:val="24"/>
                <w:szCs w:val="24"/>
              </w:rPr>
              <w:t>,00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- 2021 год -  0,00тыс. руб.;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- 2022 год -  0,00 тыс. руб.;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- 2023 год -  0,00 тыс. руб.;</w:t>
            </w:r>
          </w:p>
          <w:p w:rsidR="007E4CFF" w:rsidRPr="000A20F1" w:rsidRDefault="007E4CFF"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0,00 тыс. руб.;</w:t>
            </w:r>
          </w:p>
          <w:p w:rsidR="007E4CFF" w:rsidRPr="004D23B5" w:rsidRDefault="007E4CFF" w:rsidP="00F53479">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7E4CFF" w:rsidRPr="000A20F1" w:rsidRDefault="007E4CFF" w:rsidP="00F53479">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lastRenderedPageBreak/>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Без благоустройства дворов благоустройство города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3D6C89">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2018 - 2024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D92014">
        <w:rPr>
          <w:rFonts w:eastAsia="Calibri"/>
        </w:rPr>
        <w:t>Мероприятие 2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тыс. кв</w:t>
            </w:r>
            <w:proofErr w:type="gramStart"/>
            <w:r w:rsidRPr="000A20F1">
              <w:rPr>
                <w:rFonts w:ascii="Times New Roman" w:hAnsi="Times New Roman" w:cs="Times New Roman"/>
                <w:sz w:val="24"/>
                <w:szCs w:val="24"/>
              </w:rPr>
              <w:t>.м</w:t>
            </w:r>
            <w:proofErr w:type="gramEnd"/>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0"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Прогнозируемый объем финансирования подпрограммы на 2018 – 2024 годы формируется за счет средств бюджета Полтавского городского поселения и составляет </w:t>
      </w:r>
      <w:r w:rsidR="006F67FB">
        <w:rPr>
          <w:rFonts w:ascii="Times New Roman" w:hAnsi="Times New Roman" w:cs="Times New Roman"/>
          <w:sz w:val="24"/>
          <w:szCs w:val="24"/>
        </w:rPr>
        <w:t>1 578,6</w:t>
      </w:r>
      <w:r w:rsidR="006F67FB" w:rsidRPr="000A20F1">
        <w:rPr>
          <w:rFonts w:ascii="Times New Roman" w:hAnsi="Times New Roman" w:cs="Times New Roman"/>
          <w:sz w:val="24"/>
          <w:szCs w:val="24"/>
        </w:rPr>
        <w:t xml:space="preserve"> тыс. руб</w:t>
      </w:r>
      <w:proofErr w:type="gramStart"/>
      <w:r w:rsidR="006F67FB" w:rsidRPr="000A20F1">
        <w:rPr>
          <w:rFonts w:ascii="Times New Roman" w:hAnsi="Times New Roman" w:cs="Times New Roman"/>
          <w:sz w:val="24"/>
          <w:szCs w:val="24"/>
        </w:rPr>
        <w:t>.в</w:t>
      </w:r>
      <w:proofErr w:type="gramEnd"/>
      <w:r w:rsidR="006F67FB" w:rsidRPr="000A20F1">
        <w:rPr>
          <w:rFonts w:ascii="Times New Roman" w:hAnsi="Times New Roman" w:cs="Times New Roman"/>
          <w:sz w:val="24"/>
          <w:szCs w:val="24"/>
        </w:rPr>
        <w:t xml:space="preserve">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- 2021 год -  0,00тыс. 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- 2022 год -  0,00 тыс. 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- 2023 год -  0,00 тыс. руб.;</w:t>
      </w:r>
    </w:p>
    <w:p w:rsidR="006F67FB" w:rsidRPr="000A20F1" w:rsidRDefault="006F67FB"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r w:rsidRPr="00DC1215">
        <w:t>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подпрограмма 2  « 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2018-2024 годы»</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w:t>
            </w:r>
            <w:r w:rsidRPr="000A20F1">
              <w:lastRenderedPageBreak/>
              <w:t>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lastRenderedPageBreak/>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Сроки реализации подпрограммы</w:t>
            </w:r>
          </w:p>
        </w:tc>
        <w:tc>
          <w:tcPr>
            <w:tcW w:w="5103" w:type="dxa"/>
          </w:tcPr>
          <w:p w:rsidR="007E4CFF" w:rsidRPr="000A20F1" w:rsidRDefault="007E4CFF" w:rsidP="00F53479">
            <w:pPr>
              <w:autoSpaceDE w:val="0"/>
              <w:autoSpaceDN w:val="0"/>
              <w:adjustRightInd w:val="0"/>
            </w:pPr>
            <w:r w:rsidRPr="000A20F1">
              <w:t>2018-2024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7E4CFF" w:rsidRPr="006F67FB" w:rsidRDefault="007E4CFF" w:rsidP="00F53479">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Общий объем финансирования подпрограммы на 2018 – 2024 годы формируется за счет средств бюджета Полтавского </w:t>
            </w:r>
            <w:r w:rsidRPr="006F67FB">
              <w:rPr>
                <w:rFonts w:ascii="Times New Roman" w:hAnsi="Times New Roman" w:cs="Times New Roman"/>
                <w:sz w:val="24"/>
                <w:szCs w:val="24"/>
              </w:rPr>
              <w:t xml:space="preserve">городского поселения и составляет </w:t>
            </w:r>
            <w:r w:rsidR="006F67FB" w:rsidRPr="006F67FB">
              <w:rPr>
                <w:rFonts w:ascii="Times New Roman" w:hAnsi="Times New Roman" w:cs="Times New Roman"/>
                <w:sz w:val="24"/>
                <w:szCs w:val="24"/>
              </w:rPr>
              <w:t>30 762,8</w:t>
            </w:r>
            <w:r w:rsidR="00FB46DE"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r w:rsidR="00394DE3" w:rsidRPr="006F67FB">
              <w:rPr>
                <w:rFonts w:ascii="Times New Roman" w:hAnsi="Times New Roman" w:cs="Times New Roman"/>
                <w:sz w:val="24"/>
                <w:szCs w:val="24"/>
              </w:rPr>
              <w:t xml:space="preserve"> </w:t>
            </w:r>
            <w:r w:rsidRPr="006F67FB">
              <w:rPr>
                <w:rFonts w:ascii="Times New Roman" w:hAnsi="Times New Roman" w:cs="Times New Roman"/>
                <w:sz w:val="24"/>
                <w:szCs w:val="24"/>
              </w:rPr>
              <w:t>в том числе по годам реализации:</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w:t>
            </w:r>
            <w:r w:rsidR="006F67FB" w:rsidRPr="006F67FB">
              <w:rPr>
                <w:rFonts w:ascii="Times New Roman" w:hAnsi="Times New Roman" w:cs="Times New Roman"/>
                <w:sz w:val="24"/>
                <w:szCs w:val="24"/>
              </w:rPr>
              <w:t xml:space="preserve"> </w:t>
            </w:r>
            <w:r w:rsidRPr="006F67FB">
              <w:rPr>
                <w:rFonts w:ascii="Times New Roman" w:hAnsi="Times New Roman" w:cs="Times New Roman"/>
                <w:sz w:val="24"/>
                <w:szCs w:val="24"/>
              </w:rPr>
              <w:t>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- 2019 год -  12</w:t>
            </w:r>
            <w:r w:rsidR="006F67FB" w:rsidRPr="006F67FB">
              <w:rPr>
                <w:rFonts w:ascii="Times New Roman" w:hAnsi="Times New Roman" w:cs="Times New Roman"/>
                <w:sz w:val="24"/>
                <w:szCs w:val="24"/>
              </w:rPr>
              <w:t xml:space="preserve"> </w:t>
            </w:r>
            <w:r w:rsidRPr="006F67FB">
              <w:rPr>
                <w:rFonts w:ascii="Times New Roman" w:hAnsi="Times New Roman" w:cs="Times New Roman"/>
                <w:sz w:val="24"/>
                <w:szCs w:val="24"/>
              </w:rPr>
              <w:t>126,</w:t>
            </w:r>
            <w:r w:rsidR="006F67FB" w:rsidRPr="006F67FB">
              <w:rPr>
                <w:rFonts w:ascii="Times New Roman" w:hAnsi="Times New Roman" w:cs="Times New Roman"/>
                <w:sz w:val="24"/>
                <w:szCs w:val="24"/>
              </w:rPr>
              <w:t>7</w:t>
            </w:r>
            <w:r w:rsidRPr="006F67FB">
              <w:rPr>
                <w:rFonts w:ascii="Times New Roman" w:hAnsi="Times New Roman" w:cs="Times New Roman"/>
                <w:sz w:val="24"/>
                <w:szCs w:val="24"/>
              </w:rPr>
              <w:t xml:space="preserve">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- 2020 год -     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6F67FB" w:rsidRPr="006F67FB">
              <w:rPr>
                <w:rFonts w:ascii="Times New Roman" w:hAnsi="Times New Roman" w:cs="Times New Roman"/>
                <w:sz w:val="24"/>
                <w:szCs w:val="24"/>
              </w:rPr>
              <w:t>8 192,5</w:t>
            </w:r>
            <w:r w:rsidRPr="006F67FB">
              <w:rPr>
                <w:rFonts w:ascii="Times New Roman" w:hAnsi="Times New Roman" w:cs="Times New Roman"/>
                <w:sz w:val="24"/>
                <w:szCs w:val="24"/>
              </w:rPr>
              <w:t xml:space="preserve"> тыс. руб.;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6A5BE1" w:rsidRPr="006F67FB">
              <w:rPr>
                <w:rFonts w:ascii="Times New Roman" w:hAnsi="Times New Roman" w:cs="Times New Roman"/>
                <w:sz w:val="24"/>
                <w:szCs w:val="24"/>
              </w:rPr>
              <w:t>3</w:t>
            </w:r>
            <w:r w:rsidR="006F67FB" w:rsidRPr="006F67FB">
              <w:rPr>
                <w:rFonts w:ascii="Times New Roman" w:hAnsi="Times New Roman" w:cs="Times New Roman"/>
                <w:sz w:val="24"/>
                <w:szCs w:val="24"/>
              </w:rPr>
              <w:t xml:space="preserve"> </w:t>
            </w:r>
            <w:r w:rsidR="006A5BE1" w:rsidRPr="006F67FB">
              <w:rPr>
                <w:rFonts w:ascii="Times New Roman" w:hAnsi="Times New Roman" w:cs="Times New Roman"/>
                <w:sz w:val="24"/>
                <w:szCs w:val="24"/>
              </w:rPr>
              <w:t>634,8</w:t>
            </w:r>
            <w:r w:rsidR="00687A78"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- 2023 год -  1</w:t>
            </w:r>
            <w:r w:rsidR="006F67FB" w:rsidRPr="006F67FB">
              <w:rPr>
                <w:rFonts w:ascii="Times New Roman" w:hAnsi="Times New Roman" w:cs="Times New Roman"/>
                <w:sz w:val="24"/>
                <w:szCs w:val="24"/>
              </w:rPr>
              <w:t xml:space="preserve"> </w:t>
            </w:r>
            <w:r w:rsidR="00906990" w:rsidRPr="006F67FB">
              <w:rPr>
                <w:rFonts w:ascii="Times New Roman" w:hAnsi="Times New Roman" w:cs="Times New Roman"/>
                <w:sz w:val="24"/>
                <w:szCs w:val="24"/>
              </w:rPr>
              <w:t>5</w:t>
            </w:r>
            <w:r w:rsidRPr="006F67FB">
              <w:rPr>
                <w:rFonts w:ascii="Times New Roman" w:hAnsi="Times New Roman" w:cs="Times New Roman"/>
                <w:sz w:val="24"/>
                <w:szCs w:val="24"/>
              </w:rPr>
              <w:t>00,00 тыс. руб.;</w:t>
            </w:r>
          </w:p>
          <w:p w:rsidR="007E4CFF" w:rsidRPr="006F67FB" w:rsidRDefault="007E4CFF" w:rsidP="00F53479">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t xml:space="preserve">          - 2024 год -  1</w:t>
            </w:r>
            <w:r w:rsidR="006F67FB" w:rsidRPr="006F67FB">
              <w:rPr>
                <w:rFonts w:ascii="Times New Roman" w:hAnsi="Times New Roman" w:cs="Times New Roman"/>
                <w:sz w:val="24"/>
                <w:szCs w:val="24"/>
              </w:rPr>
              <w:t xml:space="preserve"> </w:t>
            </w:r>
            <w:r w:rsidR="00906990" w:rsidRPr="006F67FB">
              <w:rPr>
                <w:rFonts w:ascii="Times New Roman" w:hAnsi="Times New Roman" w:cs="Times New Roman"/>
                <w:sz w:val="24"/>
                <w:szCs w:val="24"/>
              </w:rPr>
              <w:t>5</w:t>
            </w:r>
            <w:r w:rsidRPr="006F67FB">
              <w:rPr>
                <w:rFonts w:ascii="Times New Roman" w:hAnsi="Times New Roman" w:cs="Times New Roman"/>
                <w:sz w:val="24"/>
                <w:szCs w:val="24"/>
              </w:rPr>
              <w:t xml:space="preserve">00,00 тыс. </w:t>
            </w:r>
            <w:proofErr w:type="spellStart"/>
            <w:r w:rsidRPr="006F67FB">
              <w:rPr>
                <w:rFonts w:ascii="Times New Roman" w:hAnsi="Times New Roman" w:cs="Times New Roman"/>
                <w:sz w:val="24"/>
                <w:szCs w:val="24"/>
              </w:rPr>
              <w:t>руб</w:t>
            </w:r>
            <w:proofErr w:type="spellEnd"/>
            <w:r w:rsidRPr="006F67FB">
              <w:rPr>
                <w:rFonts w:ascii="Times New Roman" w:hAnsi="Times New Roman" w:cs="Times New Roman"/>
                <w:sz w:val="24"/>
                <w:szCs w:val="24"/>
              </w:rPr>
              <w:t xml:space="preserve"> </w:t>
            </w:r>
          </w:p>
          <w:p w:rsidR="007E4CFF" w:rsidRPr="006F67FB" w:rsidRDefault="007E4CFF" w:rsidP="00F53479">
            <w:r w:rsidRPr="006F67FB">
              <w:t xml:space="preserve">Источники финансирования подпрограммы представлены в приложении № 10 к настоящей муниципальной программе. </w:t>
            </w:r>
          </w:p>
          <w:p w:rsidR="007E4CFF" w:rsidRPr="00394DE3" w:rsidRDefault="007E4CFF" w:rsidP="00394DE3">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pPr>
            <w:r w:rsidRPr="000A20F1">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приложении № 8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lastRenderedPageBreak/>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A06989" w:rsidRDefault="007E4CFF" w:rsidP="007E4CFF">
      <w:pPr>
        <w:spacing w:line="276" w:lineRule="auto"/>
        <w:jc w:val="center"/>
        <w:rPr>
          <w:rFonts w:eastAsia="Calibri"/>
          <w:lang w:eastAsia="en-US"/>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2. 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2024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 xml:space="preserve">Площадь автомобильных дорог общего пользования местного </w:t>
            </w:r>
            <w:r w:rsidRPr="00D92014">
              <w:lastRenderedPageBreak/>
              <w:t>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lastRenderedPageBreak/>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 xml:space="preserve">Значение целевого индикатора определяется исходя из площади автомобильных дорог </w:t>
            </w:r>
            <w:r w:rsidRPr="00D92014">
              <w:lastRenderedPageBreak/>
              <w:t>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lastRenderedPageBreak/>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Default="005503FD" w:rsidP="007E4CFF">
      <w:pPr>
        <w:pStyle w:val="ConsPlusNormal"/>
        <w:ind w:firstLine="540"/>
        <w:jc w:val="both"/>
        <w:rPr>
          <w:rFonts w:ascii="Times New Roman" w:hAnsi="Times New Roman" w:cs="Times New Roman"/>
          <w:sz w:val="24"/>
          <w:szCs w:val="24"/>
        </w:rPr>
      </w:pPr>
      <w:hyperlink r:id="rId12"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района Омской области на 2018-2024 годы».</w:t>
      </w:r>
      <w:r w:rsidR="007E4CFF" w:rsidRPr="004F5CAB">
        <w:rPr>
          <w:rFonts w:ascii="Times New Roman" w:hAnsi="Times New Roman" w:cs="Times New Roman"/>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мероприятий подпрограммы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2024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6F67FB" w:rsidRPr="006F67FB">
        <w:rPr>
          <w:rFonts w:ascii="Times New Roman" w:hAnsi="Times New Roman" w:cs="Times New Roman"/>
          <w:sz w:val="24"/>
          <w:szCs w:val="24"/>
        </w:rPr>
        <w:t>30 762,8</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- 2018 год – 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- 2019 год -  12 126,7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- 2020 год -     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- 2022 год -  3 634,8</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- 2023 год -  1 500,00 тыс. руб.;</w:t>
      </w:r>
    </w:p>
    <w:p w:rsidR="006F67FB" w:rsidRPr="006F67FB"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1 500,00 тыс. </w:t>
      </w:r>
      <w:proofErr w:type="spellStart"/>
      <w:r w:rsidRPr="006F67FB">
        <w:rPr>
          <w:rFonts w:ascii="Times New Roman" w:hAnsi="Times New Roman" w:cs="Times New Roman"/>
          <w:sz w:val="24"/>
          <w:szCs w:val="24"/>
        </w:rPr>
        <w:t>руб</w:t>
      </w:r>
      <w:proofErr w:type="spellEnd"/>
      <w:r w:rsidRPr="006F67FB">
        <w:rPr>
          <w:rFonts w:ascii="Times New Roman" w:hAnsi="Times New Roman" w:cs="Times New Roman"/>
          <w:sz w:val="24"/>
          <w:szCs w:val="24"/>
        </w:rPr>
        <w:t xml:space="preserve"> </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w:t>
      </w:r>
      <w:r w:rsidRPr="00DC1215">
        <w:lastRenderedPageBreak/>
        <w:t xml:space="preserve">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F67FB" w:rsidRDefault="006F67FB" w:rsidP="007E4CFF">
      <w:pPr>
        <w:pStyle w:val="ConsPlusNormal"/>
        <w:jc w:val="right"/>
        <w:outlineLvl w:val="1"/>
        <w:rPr>
          <w:rFonts w:ascii="Times New Roman" w:hAnsi="Times New Roman" w:cs="Times New Roman"/>
          <w:sz w:val="24"/>
          <w:szCs w:val="24"/>
        </w:rPr>
      </w:pPr>
    </w:p>
    <w:p w:rsidR="006F67FB" w:rsidRDefault="006F67FB"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lastRenderedPageBreak/>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7E4CFF" w:rsidRPr="000A20F1" w:rsidRDefault="007E4CFF" w:rsidP="007E4CFF">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Pr="000A20F1">
        <w:rPr>
          <w:rFonts w:ascii="Times New Roman" w:eastAsia="Calibri" w:hAnsi="Times New Roman" w:cs="Times New Roman"/>
        </w:rPr>
        <w:t xml:space="preserve">среды                          </w:t>
      </w:r>
    </w:p>
    <w:p w:rsidR="007E4CFF" w:rsidRPr="000A20F1"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Полтавского городского поселе</w:t>
      </w:r>
      <w:r>
        <w:rPr>
          <w:rFonts w:ascii="Times New Roman" w:eastAsia="Calibri" w:hAnsi="Times New Roman" w:cs="Times New Roman"/>
        </w:rPr>
        <w:t xml:space="preserve">ния Полтавского  </w:t>
      </w:r>
      <w:r w:rsidRPr="000A20F1">
        <w:rPr>
          <w:rFonts w:ascii="Times New Roman" w:eastAsia="Calibri" w:hAnsi="Times New Roman" w:cs="Times New Roman"/>
        </w:rPr>
        <w:t xml:space="preserve"> муниципального района Омской области на 2018-2024 годы»</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2024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lastRenderedPageBreak/>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7E4CFF" w:rsidRPr="000A20F1"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комфортной городской  среды </w:t>
      </w:r>
    </w:p>
    <w:p w:rsidR="007E4CFF" w:rsidRPr="000A20F1"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Полтавского городского поселения Полтавского   </w:t>
      </w:r>
    </w:p>
    <w:p w:rsidR="007E4CFF" w:rsidRPr="000A20F1"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муниципального района Омской области на 2018-2024годы»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Pr>
          <w:sz w:val="24"/>
          <w:szCs w:val="24"/>
        </w:rPr>
        <w:t>4</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3"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4"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6"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w:t>
            </w:r>
            <w:r w:rsidRPr="000A20F1">
              <w:rPr>
                <w:rFonts w:ascii="Times New Roman" w:hAnsi="Times New Roman" w:cs="Times New Roman"/>
                <w:sz w:val="24"/>
                <w:szCs w:val="24"/>
              </w:rPr>
              <w:lastRenderedPageBreak/>
              <w:t>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Pr>
                <w:rFonts w:ascii="Times New Roman" w:hAnsi="Times New Roman" w:cs="Times New Roman"/>
                <w:sz w:val="24"/>
                <w:szCs w:val="24"/>
              </w:rPr>
              <w:t>4</w:t>
            </w:r>
            <w:r w:rsidRPr="000A20F1">
              <w:rPr>
                <w:rFonts w:ascii="Times New Roman" w:hAnsi="Times New Roman" w:cs="Times New Roman"/>
                <w:sz w:val="24"/>
                <w:szCs w:val="24"/>
              </w:rPr>
              <w:t xml:space="preserve"> года 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Pr>
                <w:rFonts w:ascii="Times New Roman" w:hAnsi="Times New Roman" w:cs="Times New Roman"/>
                <w:sz w:val="24"/>
                <w:szCs w:val="24"/>
              </w:rPr>
              <w:t>4</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Pr>
                <w:rFonts w:ascii="Times New Roman" w:hAnsi="Times New Roman" w:cs="Times New Roman"/>
                <w:sz w:val="24"/>
                <w:szCs w:val="24"/>
              </w:rPr>
              <w:t>4</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 годы»</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7"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 годы»</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 xml:space="preserve">N </w:t>
            </w:r>
            <w:proofErr w:type="gramStart"/>
            <w:r w:rsidRPr="00055485">
              <w:rPr>
                <w:rFonts w:ascii="Times New Roman" w:hAnsi="Times New Roman" w:cs="Times New Roman"/>
                <w:sz w:val="24"/>
                <w:szCs w:val="24"/>
              </w:rPr>
              <w:t>п</w:t>
            </w:r>
            <w:proofErr w:type="gramEnd"/>
            <w:r w:rsidRPr="00055485">
              <w:rPr>
                <w:rFonts w:ascii="Times New Roman" w:hAnsi="Times New Roman" w:cs="Times New Roman"/>
                <w:sz w:val="24"/>
                <w:szCs w:val="24"/>
              </w:rPr>
              <w:t>/п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F5347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2018- 2024годы»</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2024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1934"/>
      </w:tblGrid>
      <w:tr w:rsidR="007E4CFF" w:rsidRPr="009C34B8" w:rsidTr="009C34B8">
        <w:trPr>
          <w:trHeight w:val="722"/>
        </w:trPr>
        <w:tc>
          <w:tcPr>
            <w:tcW w:w="629" w:type="dxa"/>
            <w:vAlign w:val="center"/>
          </w:tcPr>
          <w:p w:rsidR="009C34B8" w:rsidRPr="009C34B8" w:rsidRDefault="009C34B8" w:rsidP="009C34B8">
            <w:pPr>
              <w:pStyle w:val="ConsPlusNormal"/>
              <w:ind w:left="142" w:right="-488" w:firstLine="31"/>
              <w:jc w:val="center"/>
              <w:rPr>
                <w:rFonts w:ascii="Times New Roman" w:hAnsi="Times New Roman" w:cs="Times New Roman"/>
                <w:sz w:val="24"/>
                <w:szCs w:val="24"/>
              </w:rPr>
            </w:pPr>
          </w:p>
          <w:p w:rsidR="007E4CFF" w:rsidRPr="009C34B8" w:rsidRDefault="009C34B8" w:rsidP="009C34B8">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7E4CFF" w:rsidRPr="009C34B8" w:rsidRDefault="007E4CFF"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1934" w:type="dxa"/>
          </w:tcPr>
          <w:p w:rsidR="007E4CFF" w:rsidRPr="009C34B8" w:rsidRDefault="007E4CFF" w:rsidP="00F53479">
            <w:pPr>
              <w:pStyle w:val="ConsPlusNormal"/>
              <w:rPr>
                <w:rFonts w:ascii="Times New Roman" w:hAnsi="Times New Roman" w:cs="Times New Roman"/>
                <w:sz w:val="24"/>
                <w:szCs w:val="24"/>
              </w:rPr>
            </w:pPr>
          </w:p>
          <w:p w:rsidR="007E4CFF" w:rsidRPr="009C34B8" w:rsidRDefault="007E4CFF" w:rsidP="00F53479">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7E4CFF" w:rsidRPr="009C34B8" w:rsidTr="009C34B8">
        <w:trPr>
          <w:trHeight w:val="230"/>
        </w:trPr>
        <w:tc>
          <w:tcPr>
            <w:tcW w:w="629" w:type="dxa"/>
            <w:vAlign w:val="center"/>
          </w:tcPr>
          <w:p w:rsidR="007E4CFF" w:rsidRPr="009C34B8" w:rsidRDefault="007E4CFF" w:rsidP="009C34B8">
            <w:pPr>
              <w:pStyle w:val="ConsPlusNormal"/>
              <w:ind w:left="142" w:right="-488" w:firstLine="31"/>
              <w:jc w:val="center"/>
              <w:rPr>
                <w:rFonts w:ascii="Times New Roman" w:hAnsi="Times New Roman" w:cs="Times New Roman"/>
                <w:sz w:val="24"/>
                <w:szCs w:val="24"/>
              </w:rPr>
            </w:pPr>
          </w:p>
        </w:tc>
        <w:tc>
          <w:tcPr>
            <w:tcW w:w="6186" w:type="dxa"/>
            <w:vAlign w:val="center"/>
          </w:tcPr>
          <w:p w:rsidR="007E4CFF" w:rsidRPr="009C34B8" w:rsidRDefault="007E4CFF"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c>
          <w:tcPr>
            <w:tcW w:w="1934" w:type="dxa"/>
          </w:tcPr>
          <w:p w:rsidR="007E4CFF" w:rsidRPr="009C34B8" w:rsidRDefault="007E4CFF" w:rsidP="00F53479">
            <w:pPr>
              <w:pStyle w:val="ConsPlusNormal"/>
              <w:ind w:firstLine="709"/>
              <w:jc w:val="center"/>
              <w:rPr>
                <w:rFonts w:ascii="Times New Roman" w:hAnsi="Times New Roman" w:cs="Times New Roman"/>
                <w:sz w:val="24"/>
                <w:szCs w:val="24"/>
              </w:rPr>
            </w:pPr>
          </w:p>
        </w:tc>
      </w:tr>
      <w:tr w:rsidR="007E4CFF" w:rsidRPr="009C34B8" w:rsidTr="009C34B8">
        <w:tc>
          <w:tcPr>
            <w:tcW w:w="629" w:type="dxa"/>
            <w:vAlign w:val="center"/>
          </w:tcPr>
          <w:p w:rsidR="007E4CFF" w:rsidRPr="009C34B8" w:rsidRDefault="007E4CFF"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w:t>
            </w:r>
            <w:r w:rsidR="003579B3" w:rsidRPr="009C34B8">
              <w:rPr>
                <w:rFonts w:ascii="Times New Roman" w:hAnsi="Times New Roman" w:cs="Times New Roman"/>
                <w:sz w:val="24"/>
                <w:szCs w:val="24"/>
              </w:rPr>
              <w:t xml:space="preserve"> </w:t>
            </w:r>
            <w:r w:rsidRPr="009C34B8">
              <w:rPr>
                <w:rFonts w:ascii="Times New Roman" w:hAnsi="Times New Roman" w:cs="Times New Roman"/>
                <w:sz w:val="24"/>
                <w:szCs w:val="24"/>
              </w:rPr>
              <w:t>Победы,4</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w:t>
            </w:r>
            <w:r w:rsidR="003579B3" w:rsidRPr="009C34B8">
              <w:rPr>
                <w:rFonts w:ascii="Times New Roman" w:hAnsi="Times New Roman" w:cs="Times New Roman"/>
                <w:sz w:val="24"/>
                <w:szCs w:val="24"/>
              </w:rPr>
              <w:t xml:space="preserve"> </w:t>
            </w:r>
            <w:r w:rsidRPr="009C34B8">
              <w:rPr>
                <w:rFonts w:ascii="Times New Roman" w:hAnsi="Times New Roman" w:cs="Times New Roman"/>
                <w:sz w:val="24"/>
                <w:szCs w:val="24"/>
              </w:rPr>
              <w:t>Чапаева,19</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7E4CFF" w:rsidRPr="009C34B8" w:rsidRDefault="007E4CFF" w:rsidP="009C34B8">
            <w:pPr>
              <w:pStyle w:val="ConsPlusNormal"/>
              <w:ind w:left="142" w:right="-488" w:firstLine="31"/>
              <w:jc w:val="center"/>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9C34B8" w:rsidRDefault="007E4CFF"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2022 год</w:t>
            </w:r>
          </w:p>
        </w:tc>
        <w:tc>
          <w:tcPr>
            <w:tcW w:w="1934" w:type="dxa"/>
            <w:tcBorders>
              <w:top w:val="single" w:sz="4" w:space="0" w:color="auto"/>
              <w:left w:val="single" w:sz="4" w:space="0" w:color="auto"/>
              <w:bottom w:val="single" w:sz="4" w:space="0" w:color="auto"/>
              <w:right w:val="single" w:sz="4" w:space="0" w:color="auto"/>
            </w:tcBorders>
          </w:tcPr>
          <w:p w:rsidR="007E4CFF" w:rsidRPr="009C34B8" w:rsidRDefault="007E4CFF" w:rsidP="00F53479">
            <w:pPr>
              <w:pStyle w:val="ConsPlusNormal"/>
              <w:ind w:firstLine="709"/>
              <w:jc w:val="center"/>
              <w:rPr>
                <w:rFonts w:ascii="Times New Roman" w:hAnsi="Times New Roman" w:cs="Times New Roman"/>
                <w:sz w:val="24"/>
                <w:szCs w:val="24"/>
              </w:rPr>
            </w:pPr>
          </w:p>
        </w:tc>
      </w:tr>
      <w:tr w:rsidR="007E4C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w:t>
            </w:r>
            <w:r w:rsidR="009805FF" w:rsidRPr="009C34B8">
              <w:rPr>
                <w:rFonts w:ascii="Times New Roman" w:hAnsi="Times New Roman" w:cs="Times New Roman"/>
                <w:sz w:val="24"/>
                <w:szCs w:val="24"/>
              </w:rPr>
              <w:t xml:space="preserve"> 21-</w:t>
            </w:r>
            <w:r w:rsidRPr="009C34B8">
              <w:rPr>
                <w:rFonts w:ascii="Times New Roman" w:hAnsi="Times New Roman" w:cs="Times New Roman"/>
                <w:sz w:val="24"/>
                <w:szCs w:val="24"/>
              </w:rPr>
              <w:t>23</w:t>
            </w:r>
          </w:p>
        </w:tc>
        <w:tc>
          <w:tcPr>
            <w:tcW w:w="1934" w:type="dxa"/>
            <w:tcBorders>
              <w:top w:val="single" w:sz="4" w:space="0" w:color="auto"/>
              <w:left w:val="single" w:sz="4" w:space="0" w:color="auto"/>
              <w:bottom w:val="single" w:sz="4" w:space="0" w:color="auto"/>
              <w:right w:val="single" w:sz="4" w:space="0" w:color="auto"/>
            </w:tcBorders>
          </w:tcPr>
          <w:p w:rsidR="007E4CFF" w:rsidRPr="009C34B8" w:rsidRDefault="007E4CFF"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583D18">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Победы,1-3</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w:t>
            </w:r>
            <w:r w:rsidR="009C34B8" w:rsidRPr="009C34B8">
              <w:rPr>
                <w:rFonts w:ascii="Times New Roman" w:hAnsi="Times New Roman" w:cs="Times New Roman"/>
                <w:sz w:val="24"/>
                <w:szCs w:val="24"/>
              </w:rPr>
              <w:t>0</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9C34B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9C34B8">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1934" w:type="dxa"/>
            <w:tcBorders>
              <w:top w:val="single" w:sz="4" w:space="0" w:color="auto"/>
              <w:left w:val="single" w:sz="4" w:space="0" w:color="auto"/>
              <w:bottom w:val="single" w:sz="4" w:space="0" w:color="auto"/>
              <w:right w:val="single" w:sz="4" w:space="0" w:color="auto"/>
            </w:tcBorders>
          </w:tcPr>
          <w:p w:rsidR="009C34B8" w:rsidRPr="009C34B8" w:rsidRDefault="009C34B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center"/>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center"/>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9C34B8" w:rsidRPr="009C34B8">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 14</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11</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17</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12</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19</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13</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 16</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14</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 21</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25</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27-29</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both"/>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w:t>
            </w:r>
            <w:r w:rsidR="009805FF" w:rsidRPr="009C34B8">
              <w:rPr>
                <w:rFonts w:ascii="Times New Roman" w:hAnsi="Times New Roman" w:cs="Times New Roman"/>
                <w:sz w:val="24"/>
                <w:szCs w:val="24"/>
              </w:rPr>
              <w:t>,</w:t>
            </w:r>
            <w:r w:rsidRPr="009C34B8">
              <w:rPr>
                <w:rFonts w:ascii="Times New Roman" w:hAnsi="Times New Roman" w:cs="Times New Roman"/>
                <w:sz w:val="24"/>
                <w:szCs w:val="24"/>
              </w:rPr>
              <w:t xml:space="preserve"> 41</w:t>
            </w:r>
            <w:r w:rsidR="009805FF" w:rsidRPr="009C34B8">
              <w:rPr>
                <w:rFonts w:ascii="Times New Roman" w:hAnsi="Times New Roman" w:cs="Times New Roman"/>
                <w:sz w:val="24"/>
                <w:szCs w:val="24"/>
              </w:rPr>
              <w:t>-43</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lastRenderedPageBreak/>
              <w:t>20</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w:t>
            </w:r>
            <w:r w:rsidR="009C34B8" w:rsidRPr="009C34B8">
              <w:rPr>
                <w:rFonts w:ascii="Times New Roman" w:hAnsi="Times New Roman" w:cs="Times New Roman"/>
                <w:sz w:val="24"/>
                <w:szCs w:val="24"/>
              </w:rPr>
              <w:t>,</w:t>
            </w:r>
            <w:r w:rsidRPr="009C34B8">
              <w:rPr>
                <w:rFonts w:ascii="Times New Roman" w:hAnsi="Times New Roman" w:cs="Times New Roman"/>
                <w:sz w:val="24"/>
                <w:szCs w:val="24"/>
              </w:rPr>
              <w:t xml:space="preserve"> </w:t>
            </w:r>
            <w:r w:rsidR="009C34B8" w:rsidRPr="009C34B8">
              <w:rPr>
                <w:rFonts w:ascii="Times New Roman" w:hAnsi="Times New Roman" w:cs="Times New Roman"/>
                <w:sz w:val="24"/>
                <w:szCs w:val="24"/>
              </w:rPr>
              <w:t>13-</w:t>
            </w:r>
            <w:r w:rsidRPr="009C34B8">
              <w:rPr>
                <w:rFonts w:ascii="Times New Roman" w:hAnsi="Times New Roman" w:cs="Times New Roman"/>
                <w:sz w:val="24"/>
                <w:szCs w:val="24"/>
              </w:rPr>
              <w:t>15</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21</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9C34B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22</w:t>
            </w:r>
          </w:p>
        </w:tc>
        <w:tc>
          <w:tcPr>
            <w:tcW w:w="6186"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1934" w:type="dxa"/>
            <w:tcBorders>
              <w:top w:val="single" w:sz="4" w:space="0" w:color="auto"/>
              <w:left w:val="single" w:sz="4" w:space="0" w:color="auto"/>
              <w:bottom w:val="single" w:sz="4" w:space="0" w:color="auto"/>
              <w:right w:val="single" w:sz="4" w:space="0" w:color="auto"/>
            </w:tcBorders>
          </w:tcPr>
          <w:p w:rsidR="009C34B8" w:rsidRPr="009C34B8" w:rsidRDefault="009C34B8" w:rsidP="00F53479">
            <w:pPr>
              <w:pStyle w:val="ConsPlusNormal"/>
              <w:ind w:firstLine="709"/>
              <w:rPr>
                <w:rFonts w:ascii="Times New Roman" w:hAnsi="Times New Roman" w:cs="Times New Roman"/>
                <w:sz w:val="24"/>
                <w:szCs w:val="24"/>
              </w:rPr>
            </w:pPr>
          </w:p>
        </w:tc>
      </w:tr>
      <w:tr w:rsidR="009C34B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23</w:t>
            </w:r>
          </w:p>
        </w:tc>
        <w:tc>
          <w:tcPr>
            <w:tcW w:w="6186"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1934" w:type="dxa"/>
            <w:tcBorders>
              <w:top w:val="single" w:sz="4" w:space="0" w:color="auto"/>
              <w:left w:val="single" w:sz="4" w:space="0" w:color="auto"/>
              <w:bottom w:val="single" w:sz="4" w:space="0" w:color="auto"/>
              <w:right w:val="single" w:sz="4" w:space="0" w:color="auto"/>
            </w:tcBorders>
          </w:tcPr>
          <w:p w:rsidR="009C34B8" w:rsidRPr="009C34B8" w:rsidRDefault="009C34B8" w:rsidP="00F53479">
            <w:pPr>
              <w:pStyle w:val="ConsPlusNormal"/>
              <w:ind w:firstLine="709"/>
              <w:rPr>
                <w:rFonts w:ascii="Times New Roman" w:hAnsi="Times New Roman" w:cs="Times New Roman"/>
                <w:sz w:val="24"/>
                <w:szCs w:val="24"/>
              </w:rPr>
            </w:pPr>
          </w:p>
        </w:tc>
      </w:tr>
    </w:tbl>
    <w:p w:rsidR="007E4CFF" w:rsidRPr="00055485" w:rsidRDefault="007E4CFF" w:rsidP="007E4CFF">
      <w:pPr>
        <w:pStyle w:val="ConsPlusNormal"/>
        <w:jc w:val="right"/>
        <w:outlineLvl w:val="1"/>
        <w:rPr>
          <w:rFonts w:ascii="Times New Roman" w:hAnsi="Times New Roman" w:cs="Times New Roman"/>
          <w:sz w:val="24"/>
          <w:szCs w:val="24"/>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 на 2018-  2024 гг.</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 xml:space="preserve">формирования современной городской среды в рамках реализации приоритетного проекта «Формирование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FB41A6">
        <w:rPr>
          <w:sz w:val="24"/>
          <w:szCs w:val="24"/>
          <w:lang w:bidi="en-US"/>
        </w:rPr>
        <w:t xml:space="preserve">№ </w:t>
      </w:r>
      <w:r w:rsidRPr="00FB41A6">
        <w:rPr>
          <w:sz w:val="24"/>
          <w:szCs w:val="24"/>
          <w:lang w:bidi="ru-RU"/>
        </w:rPr>
        <w:t xml:space="preserve">114,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 на 2018- 2024 гг.</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19"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0"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1"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2"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3"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района Омской области на 2018- 2024гг.</w:t>
      </w:r>
    </w:p>
    <w:p w:rsidR="007E4CFF" w:rsidRPr="00BC23CE" w:rsidRDefault="007E4CFF" w:rsidP="007E4CFF">
      <w:pPr>
        <w:pStyle w:val="Standard"/>
        <w:ind w:right="-5" w:firstLine="540"/>
        <w:jc w:val="right"/>
        <w:rPr>
          <w:rFonts w:ascii="Times New Roman" w:eastAsia="Calibri" w:hAnsi="Times New Roman" w:cs="Times New Roman"/>
        </w:rPr>
      </w:pPr>
    </w:p>
    <w:p w:rsidR="007E4CFF" w:rsidRPr="00BC23CE" w:rsidRDefault="007E4CFF" w:rsidP="007E4CFF">
      <w:pPr>
        <w:pStyle w:val="Standard"/>
        <w:ind w:right="-5" w:firstLine="540"/>
        <w:jc w:val="center"/>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2024 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jc w:val="right"/>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741"/>
        <w:gridCol w:w="3993"/>
      </w:tblGrid>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N п/п</w:t>
            </w:r>
          </w:p>
        </w:tc>
        <w:tc>
          <w:tcPr>
            <w:tcW w:w="4741"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1</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sidR="00C20B72">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2</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3</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4</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5</w:t>
            </w:r>
          </w:p>
        </w:tc>
        <w:tc>
          <w:tcPr>
            <w:tcW w:w="4741" w:type="dxa"/>
            <w:vAlign w:val="center"/>
          </w:tcPr>
          <w:p w:rsidR="007E4CFF" w:rsidRPr="00C20B72" w:rsidRDefault="00E47643" w:rsidP="00C20B72">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2F1377" w:rsidTr="00C20B72">
        <w:trPr>
          <w:jc w:val="right"/>
        </w:trPr>
        <w:tc>
          <w:tcPr>
            <w:tcW w:w="510" w:type="dxa"/>
            <w:vAlign w:val="center"/>
          </w:tcPr>
          <w:p w:rsidR="007E4CFF" w:rsidRPr="002F1377" w:rsidRDefault="007E4CFF" w:rsidP="00F53479">
            <w:pPr>
              <w:pStyle w:val="ConsPlusNormal"/>
              <w:jc w:val="center"/>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6</w:t>
            </w:r>
          </w:p>
        </w:tc>
        <w:tc>
          <w:tcPr>
            <w:tcW w:w="4741" w:type="dxa"/>
            <w:vAlign w:val="center"/>
          </w:tcPr>
          <w:p w:rsidR="007E4CFF" w:rsidRPr="00B92292" w:rsidRDefault="00B92292" w:rsidP="00F53479">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sidR="00C20B72">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7E4CFF" w:rsidRPr="002F1377" w:rsidRDefault="007E4CFF" w:rsidP="00F53479">
            <w:pPr>
              <w:pStyle w:val="ConsPlusNormal"/>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7</w:t>
            </w:r>
          </w:p>
        </w:tc>
        <w:tc>
          <w:tcPr>
            <w:tcW w:w="4741" w:type="dxa"/>
            <w:vAlign w:val="center"/>
          </w:tcPr>
          <w:p w:rsidR="007E4CFF" w:rsidRPr="00C20B72" w:rsidRDefault="00C20B72" w:rsidP="00F53479">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8</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ул.40 лет Победы</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BC23CE" w:rsidRDefault="007E4CFF" w:rsidP="007E4CFF">
      <w:pPr>
        <w:widowControl w:val="0"/>
        <w:autoSpaceDE w:val="0"/>
        <w:autoSpaceDN w:val="0"/>
        <w:adjustRightInd w:val="0"/>
        <w:jc w:val="right"/>
      </w:pPr>
    </w:p>
    <w:p w:rsidR="007E4CFF" w:rsidRPr="00BC23CE" w:rsidRDefault="007E4CFF" w:rsidP="007E4CFF">
      <w:pPr>
        <w:widowControl w:val="0"/>
        <w:autoSpaceDE w:val="0"/>
        <w:autoSpaceDN w:val="0"/>
        <w:adjustRightInd w:val="0"/>
        <w:jc w:val="right"/>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E44C0" w:rsidRDefault="00CE44C0"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CE44C0" w:rsidRDefault="00CE44C0"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lastRenderedPageBreak/>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Омской области на 2018-2024 годы»</w:t>
      </w:r>
    </w:p>
    <w:p w:rsidR="007E4CFF" w:rsidRPr="00BC23CE" w:rsidRDefault="007E4CFF"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2024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 xml:space="preserve">N </w:t>
            </w:r>
            <w:proofErr w:type="spellStart"/>
            <w:proofErr w:type="gramStart"/>
            <w:r w:rsidRPr="00BC23CE">
              <w:rPr>
                <w:rFonts w:ascii="Times New Roman" w:hAnsi="Times New Roman" w:cs="Times New Roman"/>
                <w:sz w:val="24"/>
                <w:szCs w:val="24"/>
              </w:rPr>
              <w:t>п</w:t>
            </w:r>
            <w:proofErr w:type="spellEnd"/>
            <w:proofErr w:type="gramEnd"/>
            <w:r w:rsidRPr="00BC23CE">
              <w:rPr>
                <w:rFonts w:ascii="Times New Roman" w:hAnsi="Times New Roman" w:cs="Times New Roman"/>
                <w:sz w:val="24"/>
                <w:szCs w:val="24"/>
              </w:rPr>
              <w:t>/</w:t>
            </w:r>
            <w:proofErr w:type="spellStart"/>
            <w:r w:rsidRPr="00BC23CE">
              <w:rPr>
                <w:rFonts w:ascii="Times New Roman" w:hAnsi="Times New Roman" w:cs="Times New Roman"/>
                <w:sz w:val="24"/>
                <w:szCs w:val="24"/>
              </w:rPr>
              <w:t>п</w:t>
            </w:r>
            <w:proofErr w:type="spellEnd"/>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C20B72">
            <w:pPr>
              <w:pStyle w:val="ConsPlusNormal"/>
              <w:ind w:firstLine="240"/>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F53479">
            <w:pPr>
              <w:pStyle w:val="ConsPlusNormal"/>
              <w:ind w:firstLine="709"/>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обеды (от перекрестка  ул. Комсомольская до перекрестка ул. Калинина</w:t>
            </w:r>
            <w:r>
              <w:rPr>
                <w:rFonts w:ascii="Times New Roman" w:hAnsi="Times New Roman" w:cs="Times New Roman"/>
                <w:sz w:val="24"/>
                <w:szCs w:val="24"/>
              </w:rPr>
              <w:t>)</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F53479">
            <w:pPr>
              <w:pStyle w:val="ConsPlusNormal"/>
              <w:ind w:firstLine="709"/>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Default="007E4CFF" w:rsidP="007E4CFF">
      <w:pPr>
        <w:pStyle w:val="ConsPlusNonformat"/>
        <w:ind w:firstLine="709"/>
        <w:jc w:val="both"/>
        <w:rPr>
          <w:rFonts w:ascii="Times New Roman" w:hAnsi="Times New Roman" w:cs="Times New Roman"/>
          <w:sz w:val="24"/>
          <w:szCs w:val="24"/>
        </w:rPr>
      </w:pPr>
    </w:p>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 xml:space="preserve">Улица Победы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Освещение</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Улица Комсомольская</w:t>
            </w:r>
          </w:p>
        </w:tc>
        <w:tc>
          <w:tcPr>
            <w:tcW w:w="5046" w:type="dxa"/>
            <w:vAlign w:val="center"/>
          </w:tcPr>
          <w:p w:rsidR="007E4CFF"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650C4"/>
    <w:rsid w:val="0007314B"/>
    <w:rsid w:val="00095DA8"/>
    <w:rsid w:val="000A03A5"/>
    <w:rsid w:val="000B77A8"/>
    <w:rsid w:val="000B78A6"/>
    <w:rsid w:val="000E1669"/>
    <w:rsid w:val="000E2CF1"/>
    <w:rsid w:val="000E320D"/>
    <w:rsid w:val="000E6B68"/>
    <w:rsid w:val="000F28FA"/>
    <w:rsid w:val="000F62ED"/>
    <w:rsid w:val="00126559"/>
    <w:rsid w:val="0014273B"/>
    <w:rsid w:val="00146DE8"/>
    <w:rsid w:val="001477BD"/>
    <w:rsid w:val="001A210D"/>
    <w:rsid w:val="001A550F"/>
    <w:rsid w:val="001A5D47"/>
    <w:rsid w:val="001A5ED4"/>
    <w:rsid w:val="001A628C"/>
    <w:rsid w:val="001D2462"/>
    <w:rsid w:val="001D2489"/>
    <w:rsid w:val="001E5AEC"/>
    <w:rsid w:val="001F2C4A"/>
    <w:rsid w:val="00231F5A"/>
    <w:rsid w:val="002372FD"/>
    <w:rsid w:val="00276D66"/>
    <w:rsid w:val="00280CFA"/>
    <w:rsid w:val="002B1D58"/>
    <w:rsid w:val="002C2205"/>
    <w:rsid w:val="002C448F"/>
    <w:rsid w:val="002D49F8"/>
    <w:rsid w:val="002D7F03"/>
    <w:rsid w:val="002E3725"/>
    <w:rsid w:val="003008FD"/>
    <w:rsid w:val="00310CA9"/>
    <w:rsid w:val="00316F3B"/>
    <w:rsid w:val="00321C44"/>
    <w:rsid w:val="0032551E"/>
    <w:rsid w:val="00352928"/>
    <w:rsid w:val="003579B3"/>
    <w:rsid w:val="0036198F"/>
    <w:rsid w:val="00375CBA"/>
    <w:rsid w:val="003835F2"/>
    <w:rsid w:val="003863CC"/>
    <w:rsid w:val="00394DE3"/>
    <w:rsid w:val="003C6D12"/>
    <w:rsid w:val="003C7F1A"/>
    <w:rsid w:val="003D6417"/>
    <w:rsid w:val="003E545A"/>
    <w:rsid w:val="003F500A"/>
    <w:rsid w:val="00407E8D"/>
    <w:rsid w:val="004114E4"/>
    <w:rsid w:val="00435823"/>
    <w:rsid w:val="0043619C"/>
    <w:rsid w:val="00437078"/>
    <w:rsid w:val="00450A70"/>
    <w:rsid w:val="00454A51"/>
    <w:rsid w:val="00457C9B"/>
    <w:rsid w:val="00470B0A"/>
    <w:rsid w:val="00477617"/>
    <w:rsid w:val="004861DE"/>
    <w:rsid w:val="004A237E"/>
    <w:rsid w:val="004A3075"/>
    <w:rsid w:val="004B5683"/>
    <w:rsid w:val="004B6816"/>
    <w:rsid w:val="004D4D4A"/>
    <w:rsid w:val="004E2653"/>
    <w:rsid w:val="004F2D83"/>
    <w:rsid w:val="004F2EC1"/>
    <w:rsid w:val="005006A8"/>
    <w:rsid w:val="00502836"/>
    <w:rsid w:val="005160B5"/>
    <w:rsid w:val="005429C7"/>
    <w:rsid w:val="005503FD"/>
    <w:rsid w:val="0055274C"/>
    <w:rsid w:val="00583D18"/>
    <w:rsid w:val="00587D0C"/>
    <w:rsid w:val="005A3F16"/>
    <w:rsid w:val="005B63AC"/>
    <w:rsid w:val="005D46C9"/>
    <w:rsid w:val="005D534F"/>
    <w:rsid w:val="00607D17"/>
    <w:rsid w:val="00630C64"/>
    <w:rsid w:val="00631710"/>
    <w:rsid w:val="00645A17"/>
    <w:rsid w:val="00677DA7"/>
    <w:rsid w:val="00687A78"/>
    <w:rsid w:val="0069067F"/>
    <w:rsid w:val="0069414B"/>
    <w:rsid w:val="006A121F"/>
    <w:rsid w:val="006A5BE1"/>
    <w:rsid w:val="006B2443"/>
    <w:rsid w:val="006C6557"/>
    <w:rsid w:val="006C7BC4"/>
    <w:rsid w:val="006D5464"/>
    <w:rsid w:val="006E75FB"/>
    <w:rsid w:val="006F67FB"/>
    <w:rsid w:val="006F71C1"/>
    <w:rsid w:val="00701C8F"/>
    <w:rsid w:val="00710125"/>
    <w:rsid w:val="0072272A"/>
    <w:rsid w:val="0075789D"/>
    <w:rsid w:val="0077441A"/>
    <w:rsid w:val="00782CAD"/>
    <w:rsid w:val="00786E87"/>
    <w:rsid w:val="00794765"/>
    <w:rsid w:val="007A4E40"/>
    <w:rsid w:val="007B7902"/>
    <w:rsid w:val="007C618B"/>
    <w:rsid w:val="007D1F32"/>
    <w:rsid w:val="007E4CFF"/>
    <w:rsid w:val="007E7A72"/>
    <w:rsid w:val="00815E65"/>
    <w:rsid w:val="00817C6B"/>
    <w:rsid w:val="00826D34"/>
    <w:rsid w:val="00834246"/>
    <w:rsid w:val="00834CE7"/>
    <w:rsid w:val="00842BF7"/>
    <w:rsid w:val="00872308"/>
    <w:rsid w:val="008861FB"/>
    <w:rsid w:val="008A49A5"/>
    <w:rsid w:val="008A6234"/>
    <w:rsid w:val="008B0D36"/>
    <w:rsid w:val="008B3F42"/>
    <w:rsid w:val="008D65ED"/>
    <w:rsid w:val="008E2DD6"/>
    <w:rsid w:val="008E49E5"/>
    <w:rsid w:val="008E6D1C"/>
    <w:rsid w:val="008E7D7F"/>
    <w:rsid w:val="008F2F72"/>
    <w:rsid w:val="008F71DF"/>
    <w:rsid w:val="009006EC"/>
    <w:rsid w:val="00906990"/>
    <w:rsid w:val="00926384"/>
    <w:rsid w:val="009266F8"/>
    <w:rsid w:val="00930530"/>
    <w:rsid w:val="009370A4"/>
    <w:rsid w:val="0093768D"/>
    <w:rsid w:val="009438FF"/>
    <w:rsid w:val="0094440C"/>
    <w:rsid w:val="009564DF"/>
    <w:rsid w:val="00961566"/>
    <w:rsid w:val="00965F4C"/>
    <w:rsid w:val="009805FF"/>
    <w:rsid w:val="009A3A92"/>
    <w:rsid w:val="009B08C7"/>
    <w:rsid w:val="009B22D9"/>
    <w:rsid w:val="009C34B8"/>
    <w:rsid w:val="009D4860"/>
    <w:rsid w:val="009E2982"/>
    <w:rsid w:val="00A01813"/>
    <w:rsid w:val="00A04AD1"/>
    <w:rsid w:val="00A05E3F"/>
    <w:rsid w:val="00A07EBC"/>
    <w:rsid w:val="00A23472"/>
    <w:rsid w:val="00A44FEB"/>
    <w:rsid w:val="00A4595D"/>
    <w:rsid w:val="00A53E01"/>
    <w:rsid w:val="00A62EE7"/>
    <w:rsid w:val="00A7285F"/>
    <w:rsid w:val="00A72CBE"/>
    <w:rsid w:val="00A73DD6"/>
    <w:rsid w:val="00AA0F6D"/>
    <w:rsid w:val="00AA1501"/>
    <w:rsid w:val="00AB486E"/>
    <w:rsid w:val="00AB48FA"/>
    <w:rsid w:val="00AE7626"/>
    <w:rsid w:val="00AE7697"/>
    <w:rsid w:val="00AF0ABB"/>
    <w:rsid w:val="00AF6391"/>
    <w:rsid w:val="00AF65E8"/>
    <w:rsid w:val="00B10952"/>
    <w:rsid w:val="00B33EA6"/>
    <w:rsid w:val="00B470D7"/>
    <w:rsid w:val="00B71648"/>
    <w:rsid w:val="00B741FB"/>
    <w:rsid w:val="00B92292"/>
    <w:rsid w:val="00BA78EB"/>
    <w:rsid w:val="00BB1F2C"/>
    <w:rsid w:val="00BD4305"/>
    <w:rsid w:val="00BD4ABA"/>
    <w:rsid w:val="00BE5C57"/>
    <w:rsid w:val="00BF1092"/>
    <w:rsid w:val="00C15B17"/>
    <w:rsid w:val="00C17809"/>
    <w:rsid w:val="00C20B72"/>
    <w:rsid w:val="00C23F05"/>
    <w:rsid w:val="00C27FB7"/>
    <w:rsid w:val="00C3377A"/>
    <w:rsid w:val="00C542F6"/>
    <w:rsid w:val="00C571E5"/>
    <w:rsid w:val="00C57363"/>
    <w:rsid w:val="00C70005"/>
    <w:rsid w:val="00C73A33"/>
    <w:rsid w:val="00C76914"/>
    <w:rsid w:val="00C91D93"/>
    <w:rsid w:val="00C92C9B"/>
    <w:rsid w:val="00CA6CDB"/>
    <w:rsid w:val="00CE2A55"/>
    <w:rsid w:val="00CE44C0"/>
    <w:rsid w:val="00CF1E43"/>
    <w:rsid w:val="00D16422"/>
    <w:rsid w:val="00D22909"/>
    <w:rsid w:val="00D26BBB"/>
    <w:rsid w:val="00D30F63"/>
    <w:rsid w:val="00D40BE2"/>
    <w:rsid w:val="00D53E1B"/>
    <w:rsid w:val="00D5423A"/>
    <w:rsid w:val="00D546BC"/>
    <w:rsid w:val="00D560F5"/>
    <w:rsid w:val="00D564E7"/>
    <w:rsid w:val="00D72F19"/>
    <w:rsid w:val="00D75B91"/>
    <w:rsid w:val="00D81BC3"/>
    <w:rsid w:val="00D92BE3"/>
    <w:rsid w:val="00D938DA"/>
    <w:rsid w:val="00DA0236"/>
    <w:rsid w:val="00DA56F2"/>
    <w:rsid w:val="00DC2523"/>
    <w:rsid w:val="00DC707F"/>
    <w:rsid w:val="00DD036A"/>
    <w:rsid w:val="00DD40D0"/>
    <w:rsid w:val="00DE1F5F"/>
    <w:rsid w:val="00DF35D0"/>
    <w:rsid w:val="00DF45EA"/>
    <w:rsid w:val="00E46D5C"/>
    <w:rsid w:val="00E47643"/>
    <w:rsid w:val="00E5025B"/>
    <w:rsid w:val="00E54F8A"/>
    <w:rsid w:val="00E82D98"/>
    <w:rsid w:val="00E940A9"/>
    <w:rsid w:val="00EA1411"/>
    <w:rsid w:val="00EA4051"/>
    <w:rsid w:val="00EA4198"/>
    <w:rsid w:val="00EB7455"/>
    <w:rsid w:val="00EC219A"/>
    <w:rsid w:val="00ED45D8"/>
    <w:rsid w:val="00ED5019"/>
    <w:rsid w:val="00EF3ACE"/>
    <w:rsid w:val="00F06D41"/>
    <w:rsid w:val="00F110C6"/>
    <w:rsid w:val="00F221FF"/>
    <w:rsid w:val="00F33432"/>
    <w:rsid w:val="00F33745"/>
    <w:rsid w:val="00F45063"/>
    <w:rsid w:val="00F53479"/>
    <w:rsid w:val="00F576B8"/>
    <w:rsid w:val="00F64CEE"/>
    <w:rsid w:val="00F6545E"/>
    <w:rsid w:val="00F7215D"/>
    <w:rsid w:val="00F87BF9"/>
    <w:rsid w:val="00F953C5"/>
    <w:rsid w:val="00FA1CF9"/>
    <w:rsid w:val="00FA2F6A"/>
    <w:rsid w:val="00FB3C11"/>
    <w:rsid w:val="00FB46DE"/>
    <w:rsid w:val="00FB79AF"/>
    <w:rsid w:val="00FC017B"/>
    <w:rsid w:val="00FC2BFC"/>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46458815" TargetMode="External"/><Relationship Id="rId13" Type="http://schemas.openxmlformats.org/officeDocument/2006/relationships/hyperlink" Target="consultantplus://offline/ref=A861DF32BFE04FCBB187D2983300C4B96E7F05B35F94E06EFB2F12928F96B30DA726509AAED87F2F605037B5E9vDF" TargetMode="External"/><Relationship Id="rId18" Type="http://schemas.openxmlformats.org/officeDocument/2006/relationships/hyperlink" Target="consultantplus://offline/ref=A861DF32BFE04FCBB187D28E306C9BB36E765AB85992EA3CA67214C5D0ECv6F"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hyperlink" Target="consultantplus://offline/ref=C215B56AA8EA87609E19F8652662644BEBB6755BE8ED9BABA5A5A3D55FF27E80A0F916CD8668A8068A7E6AC4D0v8F" TargetMode="External"/><Relationship Id="rId12"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7" Type="http://schemas.openxmlformats.org/officeDocument/2006/relationships/hyperlink" Target="consultantplus://offline/ref=A861DF32BFE04FCBB187D28E306C9BB36E7552BF5A96EA3CA67214C5D0ECv6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5.png"/><Relationship Id="rId10" Type="http://schemas.openxmlformats.org/officeDocument/2006/relationships/hyperlink" Target="consultantplus://offline/ref=C215B56AA8EA87609E19F873250E3B41EBBB2856EAE4CCF0F6A1A98007AD27C2E7F01C99C52DA3D0vFF"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0336324B77B96FACF3BEC4EEFB857F350725CB8721B6DD8B4927E728D2DAC71A4239CD581DF707D6844CC7A6f8A9D" TargetMode="External"/><Relationship Id="rId14" Type="http://schemas.openxmlformats.org/officeDocument/2006/relationships/hyperlink" Target="consultantplus://offline/ref=A861DF32BFE04FCBB187D2983300C4B96E7F05B35F94E06EFB2F12928F96B30DA726509AAED87F2F605034B1E9v1F" TargetMode="External"/><Relationship Id="rId22" Type="http://schemas.openxmlformats.org/officeDocument/2006/relationships/image" Target="media/image4.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17ABF-D675-4D1A-A505-630212FD3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34</Pages>
  <Words>11081</Words>
  <Characters>63164</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Специалист</cp:lastModifiedBy>
  <cp:revision>196</cp:revision>
  <cp:lastPrinted>2022-07-04T04:32:00Z</cp:lastPrinted>
  <dcterms:created xsi:type="dcterms:W3CDTF">2017-11-28T11:30:00Z</dcterms:created>
  <dcterms:modified xsi:type="dcterms:W3CDTF">2022-07-06T03:21:00Z</dcterms:modified>
</cp:coreProperties>
</file>