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sz w:val="20"/>
          <w:szCs w:val="20"/>
          <w:u w:val="single"/>
        </w:rPr>
      </w:pPr>
      <w:r w:rsidRPr="007967E8">
        <w:rPr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8024BD" w:rsidRDefault="007967E8" w:rsidP="007967E8">
      <w:pPr>
        <w:tabs>
          <w:tab w:val="left" w:pos="709"/>
        </w:tabs>
        <w:jc w:val="center"/>
        <w:rPr>
          <w:b/>
          <w:bCs/>
          <w:sz w:val="32"/>
          <w:szCs w:val="32"/>
        </w:rPr>
      </w:pPr>
      <w:proofErr w:type="gramStart"/>
      <w:r w:rsidRPr="008024BD">
        <w:rPr>
          <w:b/>
          <w:bCs/>
          <w:sz w:val="32"/>
          <w:szCs w:val="32"/>
        </w:rPr>
        <w:t>П</w:t>
      </w:r>
      <w:proofErr w:type="gramEnd"/>
      <w:r w:rsidRPr="008024BD">
        <w:rPr>
          <w:b/>
          <w:bCs/>
          <w:sz w:val="32"/>
          <w:szCs w:val="32"/>
        </w:rPr>
        <w:t xml:space="preserve"> О С Т А Н О В Л Е Н И Е </w:t>
      </w:r>
    </w:p>
    <w:p w:rsidR="00695BEF" w:rsidRPr="00FF385C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F11985" w:rsidRPr="00FF385C" w:rsidRDefault="00F11985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385C">
        <w:rPr>
          <w:rFonts w:ascii="Times New Roman" w:hAnsi="Times New Roman" w:cs="Times New Roman"/>
          <w:b w:val="0"/>
          <w:sz w:val="28"/>
          <w:szCs w:val="28"/>
        </w:rPr>
        <w:t>от 17 октября 2022 года                                                                                № 111</w:t>
      </w:r>
      <w:r w:rsidR="00D646EF" w:rsidRPr="00FF38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46EF" w:rsidRPr="00FF385C" w:rsidRDefault="00D646EF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385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D646EF" w:rsidRPr="00FF385C" w:rsidRDefault="00D646EF" w:rsidP="00D646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385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городского поселения от 14.03.2016 № 16 «Об утверждении</w:t>
      </w:r>
      <w:r w:rsidRPr="00FF3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385C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</w:p>
    <w:p w:rsidR="008427E7" w:rsidRPr="00FF385C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FF385C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FF385C">
        <w:rPr>
          <w:sz w:val="28"/>
          <w:szCs w:val="28"/>
        </w:rPr>
        <w:t xml:space="preserve">   </w:t>
      </w:r>
      <w:r w:rsidR="00EA3048" w:rsidRPr="00FF385C">
        <w:rPr>
          <w:sz w:val="28"/>
          <w:szCs w:val="28"/>
        </w:rPr>
        <w:t xml:space="preserve">       </w:t>
      </w:r>
      <w:r w:rsidR="00B82B58" w:rsidRPr="00FF385C">
        <w:rPr>
          <w:sz w:val="28"/>
          <w:szCs w:val="28"/>
        </w:rPr>
        <w:t xml:space="preserve">В соответствии с </w:t>
      </w:r>
      <w:r w:rsidR="00F152D6" w:rsidRPr="00FF385C">
        <w:rPr>
          <w:sz w:val="28"/>
          <w:szCs w:val="28"/>
        </w:rPr>
        <w:t xml:space="preserve"> Фед</w:t>
      </w:r>
      <w:r w:rsidR="000E2B0E">
        <w:rPr>
          <w:sz w:val="28"/>
          <w:szCs w:val="28"/>
        </w:rPr>
        <w:t>е</w:t>
      </w:r>
      <w:r w:rsidRPr="00FF385C">
        <w:rPr>
          <w:sz w:val="28"/>
          <w:szCs w:val="28"/>
        </w:rPr>
        <w:t>ральным</w:t>
      </w:r>
      <w:r w:rsidR="00B82B58" w:rsidRPr="00FF385C">
        <w:rPr>
          <w:sz w:val="28"/>
          <w:szCs w:val="28"/>
        </w:rPr>
        <w:t>и</w:t>
      </w:r>
      <w:r w:rsidRPr="00FF385C">
        <w:rPr>
          <w:sz w:val="28"/>
          <w:szCs w:val="28"/>
        </w:rPr>
        <w:t xml:space="preserve"> закон</w:t>
      </w:r>
      <w:r w:rsidR="00B82B58" w:rsidRPr="00FF385C">
        <w:rPr>
          <w:sz w:val="28"/>
          <w:szCs w:val="28"/>
        </w:rPr>
        <w:t>а</w:t>
      </w:r>
      <w:r w:rsidRPr="00FF385C">
        <w:rPr>
          <w:sz w:val="28"/>
          <w:szCs w:val="28"/>
        </w:rPr>
        <w:t>м</w:t>
      </w:r>
      <w:r w:rsidR="00B82B58" w:rsidRPr="00FF385C">
        <w:rPr>
          <w:sz w:val="28"/>
          <w:szCs w:val="28"/>
        </w:rPr>
        <w:t>и</w:t>
      </w:r>
      <w:r w:rsidRPr="00FF385C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</w:t>
      </w:r>
      <w:r w:rsidR="00D646EF" w:rsidRPr="00FF385C">
        <w:rPr>
          <w:sz w:val="28"/>
          <w:szCs w:val="28"/>
        </w:rPr>
        <w:t xml:space="preserve"> </w:t>
      </w:r>
      <w:r w:rsidRPr="00FF385C">
        <w:rPr>
          <w:sz w:val="28"/>
          <w:szCs w:val="28"/>
        </w:rPr>
        <w:t xml:space="preserve">от 27.07.2010 № 210-ФЗ «Об организации предоставления государственных и муниципальных услуг», Уставом </w:t>
      </w:r>
      <w:r w:rsidR="001755AA" w:rsidRPr="00FF385C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FF385C">
        <w:rPr>
          <w:sz w:val="28"/>
          <w:szCs w:val="28"/>
        </w:rPr>
        <w:t>,</w:t>
      </w:r>
      <w:r w:rsidR="00125D26" w:rsidRPr="00FF385C">
        <w:rPr>
          <w:sz w:val="28"/>
          <w:szCs w:val="28"/>
        </w:rPr>
        <w:t xml:space="preserve"> принимая во внимание </w:t>
      </w:r>
      <w:r w:rsidR="00DE69BD" w:rsidRPr="00FF385C">
        <w:rPr>
          <w:sz w:val="28"/>
          <w:szCs w:val="28"/>
        </w:rPr>
        <w:t>протест</w:t>
      </w:r>
      <w:r w:rsidR="00125D26" w:rsidRPr="00FF385C">
        <w:rPr>
          <w:sz w:val="28"/>
          <w:szCs w:val="28"/>
        </w:rPr>
        <w:t xml:space="preserve"> прокуратуры Полтавского района от </w:t>
      </w:r>
      <w:r w:rsidR="00DE69BD" w:rsidRPr="00FF385C">
        <w:rPr>
          <w:sz w:val="28"/>
          <w:szCs w:val="28"/>
        </w:rPr>
        <w:t>19.09</w:t>
      </w:r>
      <w:r w:rsidR="001D2B71" w:rsidRPr="00FF385C">
        <w:rPr>
          <w:sz w:val="28"/>
          <w:szCs w:val="28"/>
        </w:rPr>
        <w:t>.2022</w:t>
      </w:r>
      <w:r w:rsidR="00B82B58" w:rsidRPr="00FF385C">
        <w:rPr>
          <w:sz w:val="28"/>
          <w:szCs w:val="28"/>
        </w:rPr>
        <w:t xml:space="preserve"> </w:t>
      </w:r>
      <w:r w:rsidR="00DE69BD" w:rsidRPr="00FF385C">
        <w:rPr>
          <w:sz w:val="28"/>
          <w:szCs w:val="28"/>
        </w:rPr>
        <w:t>года</w:t>
      </w:r>
      <w:r w:rsidR="00B82B58" w:rsidRPr="00FF385C">
        <w:rPr>
          <w:sz w:val="28"/>
          <w:szCs w:val="28"/>
        </w:rPr>
        <w:t xml:space="preserve"> </w:t>
      </w:r>
      <w:r w:rsidR="0023519E" w:rsidRPr="00FF385C">
        <w:rPr>
          <w:sz w:val="28"/>
          <w:szCs w:val="28"/>
        </w:rPr>
        <w:t xml:space="preserve">№ </w:t>
      </w:r>
      <w:r w:rsidR="00DE69BD" w:rsidRPr="00FF385C">
        <w:rPr>
          <w:sz w:val="28"/>
          <w:szCs w:val="28"/>
        </w:rPr>
        <w:t>7-02-2022/Прдп</w:t>
      </w:r>
      <w:r w:rsidR="00F152D6" w:rsidRPr="00FF385C">
        <w:rPr>
          <w:sz w:val="28"/>
          <w:szCs w:val="28"/>
        </w:rPr>
        <w:t>466</w:t>
      </w:r>
      <w:r w:rsidR="00DE69BD" w:rsidRPr="00FF385C">
        <w:rPr>
          <w:sz w:val="28"/>
          <w:szCs w:val="28"/>
        </w:rPr>
        <w:t>-22-20520031</w:t>
      </w:r>
      <w:r w:rsidR="00125D26" w:rsidRPr="00FF385C">
        <w:rPr>
          <w:sz w:val="28"/>
          <w:szCs w:val="28"/>
        </w:rPr>
        <w:t>,</w:t>
      </w:r>
      <w:r w:rsidR="001755AA" w:rsidRPr="00FF385C">
        <w:rPr>
          <w:sz w:val="28"/>
          <w:szCs w:val="28"/>
        </w:rPr>
        <w:t xml:space="preserve"> </w:t>
      </w:r>
      <w:r w:rsidR="001755AA" w:rsidRPr="00FF385C">
        <w:rPr>
          <w:b/>
          <w:sz w:val="28"/>
          <w:szCs w:val="28"/>
        </w:rPr>
        <w:t>постановляю</w:t>
      </w:r>
      <w:r w:rsidR="001755AA" w:rsidRPr="00FF385C">
        <w:rPr>
          <w:sz w:val="28"/>
          <w:szCs w:val="28"/>
        </w:rPr>
        <w:t>:</w:t>
      </w:r>
    </w:p>
    <w:p w:rsidR="001A3FDE" w:rsidRPr="00FF385C" w:rsidRDefault="00125D26" w:rsidP="00DE69BD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85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646EF" w:rsidRPr="00FF385C">
        <w:rPr>
          <w:rFonts w:ascii="Times New Roman" w:hAnsi="Times New Roman" w:cs="Times New Roman"/>
          <w:sz w:val="28"/>
          <w:szCs w:val="28"/>
        </w:rPr>
        <w:t xml:space="preserve">в </w:t>
      </w:r>
      <w:r w:rsidR="0023519E" w:rsidRPr="00FF38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D646EF" w:rsidRPr="00FF385C">
        <w:rPr>
          <w:rFonts w:ascii="Times New Roman" w:hAnsi="Times New Roman" w:cs="Times New Roman"/>
          <w:sz w:val="28"/>
          <w:szCs w:val="28"/>
        </w:rPr>
        <w:t>постановлени</w:t>
      </w:r>
      <w:r w:rsidR="0023519E" w:rsidRPr="00FF385C">
        <w:rPr>
          <w:rFonts w:ascii="Times New Roman" w:hAnsi="Times New Roman" w:cs="Times New Roman"/>
          <w:sz w:val="28"/>
          <w:szCs w:val="28"/>
        </w:rPr>
        <w:t>ю</w:t>
      </w:r>
      <w:r w:rsidR="00D646EF" w:rsidRPr="00FF385C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14.03.2016</w:t>
      </w:r>
      <w:r w:rsidR="00F152D6" w:rsidRPr="00FF385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46EF" w:rsidRPr="00FF385C">
        <w:rPr>
          <w:rFonts w:ascii="Times New Roman" w:hAnsi="Times New Roman" w:cs="Times New Roman"/>
          <w:sz w:val="28"/>
          <w:szCs w:val="28"/>
        </w:rPr>
        <w:t>№ 16 «Об утверждении</w:t>
      </w:r>
      <w:r w:rsidR="00D646EF" w:rsidRPr="00FF3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6EF" w:rsidRPr="00FF385C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  <w:r w:rsidR="0023519E" w:rsidRPr="00FF385C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Pr="00FF385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E69BD" w:rsidRPr="00404ACC" w:rsidRDefault="00DE69BD" w:rsidP="00404ACC">
      <w:pPr>
        <w:pStyle w:val="ConsPlusNormal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CC">
        <w:rPr>
          <w:rFonts w:ascii="Times New Roman" w:hAnsi="Times New Roman" w:cs="Times New Roman"/>
          <w:sz w:val="28"/>
          <w:szCs w:val="28"/>
        </w:rPr>
        <w:t xml:space="preserve">В </w:t>
      </w:r>
      <w:r w:rsidR="00404ACC" w:rsidRPr="00404ACC">
        <w:rPr>
          <w:rFonts w:ascii="Times New Roman" w:hAnsi="Times New Roman" w:cs="Times New Roman"/>
          <w:sz w:val="28"/>
          <w:szCs w:val="28"/>
        </w:rPr>
        <w:t xml:space="preserve">подпункте 3 </w:t>
      </w:r>
      <w:r w:rsidRPr="00404ACC">
        <w:rPr>
          <w:rFonts w:ascii="Times New Roman" w:hAnsi="Times New Roman" w:cs="Times New Roman"/>
          <w:sz w:val="28"/>
          <w:szCs w:val="28"/>
        </w:rPr>
        <w:t>пункт</w:t>
      </w:r>
      <w:r w:rsidR="00404ACC" w:rsidRPr="00404ACC">
        <w:rPr>
          <w:rFonts w:ascii="Times New Roman" w:hAnsi="Times New Roman" w:cs="Times New Roman"/>
          <w:sz w:val="28"/>
          <w:szCs w:val="28"/>
        </w:rPr>
        <w:t>а</w:t>
      </w:r>
      <w:r w:rsidRPr="00404ACC">
        <w:rPr>
          <w:rFonts w:ascii="Times New Roman" w:hAnsi="Times New Roman" w:cs="Times New Roman"/>
          <w:sz w:val="28"/>
          <w:szCs w:val="28"/>
        </w:rPr>
        <w:t xml:space="preserve"> 1.3</w:t>
      </w:r>
      <w:r w:rsidR="00404ACC" w:rsidRPr="00404ACC">
        <w:rPr>
          <w:rFonts w:ascii="Times New Roman" w:hAnsi="Times New Roman" w:cs="Times New Roman"/>
          <w:sz w:val="28"/>
          <w:szCs w:val="28"/>
        </w:rPr>
        <w:t xml:space="preserve"> наименование</w:t>
      </w:r>
      <w:r w:rsidRPr="00404AC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B5FF6" w:rsidRPr="00404ACC">
        <w:rPr>
          <w:rFonts w:ascii="Times New Roman" w:hAnsi="Times New Roman" w:cs="Times New Roman"/>
          <w:sz w:val="28"/>
          <w:szCs w:val="28"/>
        </w:rPr>
        <w:t xml:space="preserve">«О государственном кадастре недвижимости» </w:t>
      </w:r>
      <w:r w:rsidR="00404ACC" w:rsidRPr="00404ACC">
        <w:rPr>
          <w:rFonts w:ascii="Times New Roman" w:hAnsi="Times New Roman" w:cs="Times New Roman"/>
          <w:sz w:val="28"/>
          <w:szCs w:val="28"/>
        </w:rPr>
        <w:t xml:space="preserve">изменить </w:t>
      </w:r>
      <w:proofErr w:type="gramStart"/>
      <w:r w:rsidR="004B5FF6" w:rsidRPr="00404AC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B5FF6" w:rsidRPr="00404ACC">
        <w:rPr>
          <w:rFonts w:ascii="Times New Roman" w:hAnsi="Times New Roman" w:cs="Times New Roman"/>
          <w:sz w:val="28"/>
          <w:szCs w:val="28"/>
        </w:rPr>
        <w:t xml:space="preserve"> </w:t>
      </w:r>
      <w:r w:rsidRPr="00404ACC">
        <w:rPr>
          <w:rFonts w:ascii="Times New Roman" w:hAnsi="Times New Roman" w:cs="Times New Roman"/>
          <w:sz w:val="28"/>
          <w:szCs w:val="28"/>
        </w:rPr>
        <w:t>«О кадастровой деятельности»;</w:t>
      </w:r>
    </w:p>
    <w:p w:rsidR="004B5FF6" w:rsidRPr="00404ACC" w:rsidRDefault="00404ACC" w:rsidP="00404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CC">
        <w:rPr>
          <w:rFonts w:ascii="Times New Roman" w:hAnsi="Times New Roman" w:cs="Times New Roman"/>
          <w:sz w:val="28"/>
          <w:szCs w:val="28"/>
        </w:rPr>
        <w:t>1.2. П</w:t>
      </w:r>
      <w:r w:rsidR="00833971" w:rsidRPr="00404ACC">
        <w:rPr>
          <w:rFonts w:ascii="Times New Roman" w:hAnsi="Times New Roman" w:cs="Times New Roman"/>
          <w:sz w:val="28"/>
          <w:szCs w:val="28"/>
        </w:rPr>
        <w:t>одпункт</w:t>
      </w:r>
      <w:r w:rsidR="004B5FF6" w:rsidRPr="00404ACC">
        <w:rPr>
          <w:rFonts w:ascii="Times New Roman" w:hAnsi="Times New Roman" w:cs="Times New Roman"/>
          <w:sz w:val="28"/>
          <w:szCs w:val="28"/>
        </w:rPr>
        <w:t xml:space="preserve"> 4 </w:t>
      </w:r>
      <w:r w:rsidRPr="00404ACC">
        <w:rPr>
          <w:rFonts w:ascii="Times New Roman" w:hAnsi="Times New Roman" w:cs="Times New Roman"/>
          <w:sz w:val="28"/>
          <w:szCs w:val="28"/>
        </w:rPr>
        <w:t xml:space="preserve">пункта 1.3 </w:t>
      </w:r>
      <w:r w:rsidR="00833971" w:rsidRPr="00404ACC">
        <w:rPr>
          <w:rFonts w:ascii="Times New Roman" w:hAnsi="Times New Roman" w:cs="Times New Roman"/>
          <w:sz w:val="28"/>
          <w:szCs w:val="28"/>
        </w:rPr>
        <w:t>исключить;</w:t>
      </w:r>
    </w:p>
    <w:p w:rsidR="004B5FF6" w:rsidRPr="00FF385C" w:rsidRDefault="00404ACC" w:rsidP="00DE69BD">
      <w:pPr>
        <w:pStyle w:val="ConsPlusNormal"/>
        <w:ind w:firstLine="567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1.3. П</w:t>
      </w:r>
      <w:r w:rsidR="00DE69BD" w:rsidRPr="00FF385C">
        <w:rPr>
          <w:rFonts w:ascii="Times New Roman" w:hAnsi="Times New Roman" w:cs="Times New Roman"/>
          <w:sz w:val="28"/>
          <w:szCs w:val="28"/>
        </w:rPr>
        <w:t xml:space="preserve">одпункт 5 </w:t>
      </w:r>
      <w:r>
        <w:rPr>
          <w:rFonts w:ascii="Times New Roman" w:hAnsi="Times New Roman" w:cs="Times New Roman"/>
          <w:sz w:val="28"/>
          <w:szCs w:val="28"/>
        </w:rPr>
        <w:t>пункта 1.3 изложить в следующей редакции:</w:t>
      </w:r>
      <w:r w:rsidR="004B5FF6" w:rsidRPr="00FF38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B5FF6" w:rsidRPr="00FF385C">
        <w:rPr>
          <w:rFonts w:ascii="Times New Roman" w:hAnsi="Times New Roman" w:cs="Times New Roman"/>
          <w:sz w:val="28"/>
          <w:szCs w:val="28"/>
        </w:rPr>
        <w:t>Приказ Федеральной службы государственной регистрации, кадастра и картографии от 2 сентября 2020 г. N </w:t>
      </w:r>
      <w:proofErr w:type="gramStart"/>
      <w:r w:rsidR="004B5FF6" w:rsidRPr="00FF385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5FF6" w:rsidRPr="00FF385C">
        <w:rPr>
          <w:rFonts w:ascii="Times New Roman" w:hAnsi="Times New Roman" w:cs="Times New Roman"/>
          <w:sz w:val="28"/>
          <w:szCs w:val="28"/>
        </w:rPr>
        <w:t>/0321 «Об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утверждении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перечня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документов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подтверждающих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право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заявителя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Fonts w:ascii="Times New Roman" w:hAnsi="Times New Roman" w:cs="Times New Roman"/>
          <w:sz w:val="28"/>
          <w:szCs w:val="28"/>
        </w:rPr>
        <w:t>на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приобретение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земельного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участка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без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проведения</w:t>
      </w:r>
      <w:r w:rsidR="004B5FF6" w:rsidRPr="00FF38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FF6" w:rsidRPr="00FF385C">
        <w:rPr>
          <w:rStyle w:val="aa"/>
          <w:rFonts w:ascii="Times New Roman" w:hAnsi="Times New Roman" w:cs="Times New Roman"/>
          <w:i w:val="0"/>
          <w:sz w:val="28"/>
          <w:szCs w:val="28"/>
        </w:rPr>
        <w:t>торгов»;</w:t>
      </w:r>
    </w:p>
    <w:p w:rsidR="00833971" w:rsidRPr="00FF385C" w:rsidRDefault="004B5FF6" w:rsidP="002E7941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F385C">
        <w:rPr>
          <w:sz w:val="28"/>
          <w:szCs w:val="28"/>
        </w:rPr>
        <w:t xml:space="preserve"> </w:t>
      </w:r>
      <w:r w:rsidR="00833971" w:rsidRPr="00FF385C">
        <w:rPr>
          <w:sz w:val="28"/>
          <w:szCs w:val="28"/>
        </w:rPr>
        <w:t xml:space="preserve">1.2. </w:t>
      </w:r>
      <w:r w:rsidR="002E7941" w:rsidRPr="00FF385C">
        <w:rPr>
          <w:sz w:val="28"/>
          <w:szCs w:val="28"/>
        </w:rPr>
        <w:t>Пункт 2.7.2 изложить в следующей редакции «2.7.2.Запрещается</w:t>
      </w:r>
      <w:r w:rsidR="00833971" w:rsidRPr="00FF385C">
        <w:rPr>
          <w:sz w:val="28"/>
          <w:szCs w:val="28"/>
        </w:rPr>
        <w:t xml:space="preserve"> требовать от </w:t>
      </w:r>
      <w:hyperlink r:id="rId6" w:anchor="/document/12177515/entry/2003" w:history="1">
        <w:r w:rsidR="00833971" w:rsidRPr="00FF385C">
          <w:rPr>
            <w:rStyle w:val="a3"/>
            <w:color w:val="auto"/>
            <w:sz w:val="28"/>
            <w:szCs w:val="28"/>
            <w:u w:val="none"/>
          </w:rPr>
          <w:t>заявителя</w:t>
        </w:r>
      </w:hyperlink>
      <w:r w:rsidR="00833971" w:rsidRPr="00FF385C">
        <w:rPr>
          <w:sz w:val="28"/>
          <w:szCs w:val="28"/>
        </w:rPr>
        <w:t>:</w:t>
      </w:r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2E7941" w:rsidRPr="00FF385C">
        <w:rPr>
          <w:sz w:val="28"/>
          <w:szCs w:val="28"/>
        </w:rPr>
        <w:t>ой</w:t>
      </w:r>
      <w:r w:rsidRPr="00FF385C">
        <w:rPr>
          <w:sz w:val="28"/>
          <w:szCs w:val="28"/>
        </w:rPr>
        <w:t xml:space="preserve"> услуг</w:t>
      </w:r>
      <w:r w:rsidR="002E7941" w:rsidRPr="00FF385C">
        <w:rPr>
          <w:sz w:val="28"/>
          <w:szCs w:val="28"/>
        </w:rPr>
        <w:t>и</w:t>
      </w:r>
      <w:r w:rsidRPr="00FF385C">
        <w:rPr>
          <w:sz w:val="28"/>
          <w:szCs w:val="28"/>
        </w:rPr>
        <w:t>;</w:t>
      </w:r>
    </w:p>
    <w:p w:rsidR="002E7941" w:rsidRPr="00FF385C" w:rsidRDefault="009E3713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hyperlink r:id="rId7" w:anchor="/multilink/12177515/paragraph/48973/number/0" w:history="1">
        <w:proofErr w:type="gramStart"/>
        <w:r w:rsidR="00833971" w:rsidRPr="00FF385C">
          <w:rPr>
            <w:rStyle w:val="a3"/>
            <w:color w:val="auto"/>
            <w:sz w:val="28"/>
            <w:szCs w:val="28"/>
          </w:rPr>
          <w:t>2)</w:t>
        </w:r>
      </w:hyperlink>
      <w:r w:rsidR="00833971" w:rsidRPr="00FF385C">
        <w:rPr>
          <w:sz w:val="28"/>
          <w:szCs w:val="28"/>
        </w:rPr>
        <w:t xml:space="preserve"> представления </w:t>
      </w:r>
      <w:hyperlink r:id="rId8" w:anchor="/multilink/12177515/paragraph/48973/number/1" w:history="1">
        <w:r w:rsidR="00833971" w:rsidRPr="00FF385C">
          <w:rPr>
            <w:rStyle w:val="a3"/>
            <w:color w:val="auto"/>
            <w:sz w:val="28"/>
            <w:szCs w:val="28"/>
            <w:u w:val="none"/>
          </w:rPr>
          <w:t>документов и информации</w:t>
        </w:r>
      </w:hyperlink>
      <w:r w:rsidR="00833971" w:rsidRPr="00FF385C">
        <w:rPr>
          <w:sz w:val="28"/>
          <w:szCs w:val="28"/>
        </w:rPr>
        <w:t>, в том числе подтверждающих внесение заявителем платы за предоставление муниципальн</w:t>
      </w:r>
      <w:r w:rsidR="002E7941" w:rsidRPr="00FF385C">
        <w:rPr>
          <w:sz w:val="28"/>
          <w:szCs w:val="28"/>
        </w:rPr>
        <w:t>ой</w:t>
      </w:r>
      <w:r w:rsidR="00833971" w:rsidRPr="00FF385C">
        <w:rPr>
          <w:sz w:val="28"/>
          <w:szCs w:val="28"/>
        </w:rPr>
        <w:t xml:space="preserve"> услуг</w:t>
      </w:r>
      <w:r w:rsidR="002E7941" w:rsidRPr="00FF385C">
        <w:rPr>
          <w:sz w:val="28"/>
          <w:szCs w:val="28"/>
        </w:rPr>
        <w:t>и</w:t>
      </w:r>
      <w:r w:rsidR="00833971" w:rsidRPr="00FF385C">
        <w:rPr>
          <w:sz w:val="28"/>
          <w:szCs w:val="28"/>
        </w:rPr>
        <w:t xml:space="preserve"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9" w:anchor="/document/12177515/entry/101" w:history="1">
        <w:r w:rsidR="00833971" w:rsidRPr="00FF385C">
          <w:rPr>
            <w:rStyle w:val="a3"/>
            <w:color w:val="auto"/>
            <w:sz w:val="28"/>
            <w:szCs w:val="28"/>
          </w:rPr>
          <w:t>частью 1 статьи 1</w:t>
        </w:r>
      </w:hyperlink>
      <w:r w:rsidR="00833971" w:rsidRPr="00FF385C">
        <w:rPr>
          <w:sz w:val="28"/>
          <w:szCs w:val="28"/>
        </w:rPr>
        <w:t xml:space="preserve"> Федерального закона </w:t>
      </w:r>
      <w:r w:rsidR="002E7941" w:rsidRPr="00FF385C">
        <w:rPr>
          <w:sz w:val="28"/>
          <w:szCs w:val="28"/>
        </w:rPr>
        <w:t>от 27 июля 2010 г. № 210-ФЗ «Об</w:t>
      </w:r>
      <w:proofErr w:type="gramEnd"/>
      <w:r w:rsidR="002E7941" w:rsidRPr="00FF385C">
        <w:rPr>
          <w:sz w:val="28"/>
          <w:szCs w:val="28"/>
        </w:rPr>
        <w:t xml:space="preserve"> </w:t>
      </w:r>
      <w:proofErr w:type="gramStart"/>
      <w:r w:rsidR="002E7941" w:rsidRPr="00FF385C">
        <w:rPr>
          <w:sz w:val="28"/>
          <w:szCs w:val="28"/>
        </w:rPr>
        <w:t>организации предоставления государственных и муниципальных услуг»</w:t>
      </w:r>
      <w:r w:rsidR="00833971" w:rsidRPr="00FF385C">
        <w:rPr>
          <w:sz w:val="28"/>
          <w:szCs w:val="28"/>
        </w:rPr>
        <w:t xml:space="preserve"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0" w:anchor="/document/12177515/entry/706" w:history="1">
        <w:r w:rsidR="00833971" w:rsidRPr="00FF385C">
          <w:rPr>
            <w:rStyle w:val="a3"/>
            <w:color w:val="auto"/>
            <w:sz w:val="28"/>
            <w:szCs w:val="28"/>
            <w:u w:val="none"/>
          </w:rPr>
          <w:t>частью 6</w:t>
        </w:r>
      </w:hyperlink>
      <w:r w:rsidR="00833971" w:rsidRPr="00FF385C">
        <w:rPr>
          <w:sz w:val="28"/>
          <w:szCs w:val="28"/>
        </w:rPr>
        <w:t xml:space="preserve"> </w:t>
      </w:r>
      <w:r w:rsidR="002E7941" w:rsidRPr="00FF385C">
        <w:rPr>
          <w:sz w:val="28"/>
          <w:szCs w:val="28"/>
        </w:rPr>
        <w:t>статьи 7 Федерального закона № 210-ФЗ</w:t>
      </w:r>
      <w:r w:rsidR="00833971" w:rsidRPr="00FF385C">
        <w:rPr>
          <w:sz w:val="28"/>
          <w:szCs w:val="28"/>
        </w:rPr>
        <w:t> перечень документов.</w:t>
      </w:r>
      <w:proofErr w:type="gramEnd"/>
      <w:r w:rsidR="00833971" w:rsidRPr="00FF385C">
        <w:rPr>
          <w:sz w:val="28"/>
          <w:szCs w:val="28"/>
        </w:rPr>
        <w:t xml:space="preserve"> Заявитель вправе представить указанные документы и информацию в органы, предоставляющие, предоставляющие муниципальные услуги, по собственной инициативе;</w:t>
      </w:r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 xml:space="preserve">3) осуществления действий, в том числе согласований, необходимых для получения </w:t>
      </w:r>
      <w:r w:rsidR="002E7941" w:rsidRPr="00FF385C">
        <w:rPr>
          <w:sz w:val="28"/>
          <w:szCs w:val="28"/>
        </w:rPr>
        <w:t>муниципальной</w:t>
      </w:r>
      <w:r w:rsidRPr="00FF385C">
        <w:rPr>
          <w:sz w:val="28"/>
          <w:szCs w:val="28"/>
        </w:rPr>
        <w:t xml:space="preserve"> услуг</w:t>
      </w:r>
      <w:r w:rsidR="002E7941" w:rsidRPr="00FF385C">
        <w:rPr>
          <w:sz w:val="28"/>
          <w:szCs w:val="28"/>
        </w:rPr>
        <w:t>и</w:t>
      </w:r>
      <w:r w:rsidRPr="00FF385C">
        <w:rPr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anchor="/document/12177515/entry/91" w:history="1">
        <w:r w:rsidRPr="00FF385C">
          <w:rPr>
            <w:rStyle w:val="a3"/>
            <w:color w:val="auto"/>
            <w:sz w:val="28"/>
            <w:szCs w:val="28"/>
            <w:u w:val="none"/>
          </w:rPr>
          <w:t>части 1 статьи 9</w:t>
        </w:r>
      </w:hyperlink>
      <w:r w:rsidRPr="00FF385C">
        <w:rPr>
          <w:sz w:val="28"/>
          <w:szCs w:val="28"/>
        </w:rPr>
        <w:t xml:space="preserve"> </w:t>
      </w:r>
      <w:r w:rsidR="002E7941" w:rsidRPr="00FF385C">
        <w:rPr>
          <w:sz w:val="28"/>
          <w:szCs w:val="28"/>
        </w:rPr>
        <w:t>Федерального закона № 210-ФЗ</w:t>
      </w:r>
      <w:proofErr w:type="gramStart"/>
      <w:r w:rsidR="002E7941" w:rsidRPr="00FF385C">
        <w:rPr>
          <w:sz w:val="28"/>
          <w:szCs w:val="28"/>
        </w:rPr>
        <w:t> </w:t>
      </w:r>
      <w:r w:rsidRPr="00FF385C">
        <w:rPr>
          <w:sz w:val="28"/>
          <w:szCs w:val="28"/>
        </w:rPr>
        <w:t>;</w:t>
      </w:r>
      <w:proofErr w:type="gramEnd"/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E794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2" w:anchor="/document/12177515/entry/16011" w:history="1">
        <w:r w:rsidRPr="00FF385C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Pr="00FF385C">
        <w:rPr>
          <w:sz w:val="28"/>
          <w:szCs w:val="28"/>
        </w:rPr>
        <w:t xml:space="preserve"> </w:t>
      </w:r>
      <w:r w:rsidR="002E7941" w:rsidRPr="00FF385C">
        <w:rPr>
          <w:sz w:val="28"/>
          <w:szCs w:val="28"/>
        </w:rPr>
        <w:t>Федерального закона № 210-ФЗ</w:t>
      </w:r>
      <w:proofErr w:type="gramStart"/>
      <w:r w:rsidR="002E7941" w:rsidRPr="00FF385C">
        <w:rPr>
          <w:sz w:val="28"/>
          <w:szCs w:val="28"/>
        </w:rPr>
        <w:t> </w:t>
      </w:r>
      <w:r w:rsidRPr="00FF385C">
        <w:rPr>
          <w:sz w:val="28"/>
          <w:szCs w:val="28"/>
        </w:rPr>
        <w:t>,</w:t>
      </w:r>
      <w:proofErr w:type="gramEnd"/>
      <w:r w:rsidRPr="00FF385C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</w:t>
      </w:r>
      <w:r w:rsidR="002E7941" w:rsidRPr="00FF385C">
        <w:rPr>
          <w:sz w:val="28"/>
          <w:szCs w:val="28"/>
        </w:rPr>
        <w:t>дителя органа, предоставляющего</w:t>
      </w:r>
      <w:r w:rsidRPr="00FF385C">
        <w:rPr>
          <w:sz w:val="28"/>
          <w:szCs w:val="28"/>
        </w:rPr>
        <w:t xml:space="preserve">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2E7941" w:rsidRPr="00FF385C">
        <w:rPr>
          <w:sz w:val="28"/>
          <w:szCs w:val="28"/>
        </w:rPr>
        <w:t>Федерального закона № 210-ФЗ</w:t>
      </w:r>
      <w:r w:rsidRPr="00FF385C">
        <w:rPr>
          <w:sz w:val="28"/>
          <w:szCs w:val="28"/>
        </w:rPr>
        <w:t>, уведомляется заявитель, а также приносятся извинения за доставленные неудобства;</w:t>
      </w:r>
    </w:p>
    <w:p w:rsidR="00833971" w:rsidRPr="00FF385C" w:rsidRDefault="00833971" w:rsidP="002E794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385C">
        <w:rPr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anchor="/document/12177515/entry/16172" w:history="1">
        <w:r w:rsidRPr="00FF385C">
          <w:rPr>
            <w:rStyle w:val="a3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FF385C">
        <w:rPr>
          <w:sz w:val="28"/>
          <w:szCs w:val="28"/>
        </w:rPr>
        <w:t xml:space="preserve"> </w:t>
      </w:r>
      <w:r w:rsidR="002E7941" w:rsidRPr="00FF385C">
        <w:rPr>
          <w:sz w:val="28"/>
          <w:szCs w:val="28"/>
        </w:rPr>
        <w:t>Федерального закона № 210-ФЗ</w:t>
      </w:r>
      <w:r w:rsidRPr="00FF385C">
        <w:rPr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FF385C">
        <w:rPr>
          <w:sz w:val="28"/>
          <w:szCs w:val="28"/>
        </w:rPr>
        <w:t>.</w:t>
      </w:r>
      <w:r w:rsidR="00EE40D8" w:rsidRPr="00FF385C">
        <w:rPr>
          <w:sz w:val="28"/>
          <w:szCs w:val="28"/>
        </w:rPr>
        <w:t>».</w:t>
      </w:r>
      <w:proofErr w:type="gramEnd"/>
    </w:p>
    <w:p w:rsidR="0023519E" w:rsidRPr="00FF385C" w:rsidRDefault="001D2B71" w:rsidP="001D2B7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385C">
        <w:rPr>
          <w:rFonts w:eastAsia="Calibri"/>
          <w:sz w:val="28"/>
          <w:szCs w:val="28"/>
          <w:lang w:eastAsia="ar-SA"/>
        </w:rPr>
        <w:t xml:space="preserve">         </w:t>
      </w:r>
      <w:r w:rsidR="0023519E" w:rsidRPr="00FF385C">
        <w:rPr>
          <w:rFonts w:eastAsia="Calibri"/>
          <w:sz w:val="28"/>
          <w:szCs w:val="28"/>
          <w:lang w:eastAsia="ar-SA"/>
        </w:rPr>
        <w:t>2</w:t>
      </w:r>
      <w:r w:rsidR="0023519E" w:rsidRPr="00FF385C">
        <w:rPr>
          <w:sz w:val="28"/>
          <w:szCs w:val="28"/>
        </w:rPr>
        <w:t>. Настоящее постановление опубликовать (обнародовать).</w:t>
      </w:r>
    </w:p>
    <w:p w:rsidR="0023519E" w:rsidRPr="00FF385C" w:rsidRDefault="0023519E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F385C"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FF385C">
        <w:rPr>
          <w:rFonts w:ascii="Times New Roman" w:hAnsi="Times New Roman" w:cs="Times New Roman"/>
          <w:bCs/>
          <w:iCs/>
          <w:sz w:val="28"/>
          <w:szCs w:val="28"/>
        </w:rPr>
        <w:t>Контроль</w:t>
      </w:r>
      <w:r w:rsidR="001D2B71" w:rsidRPr="00FF38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F385C">
        <w:rPr>
          <w:rFonts w:ascii="Times New Roman" w:hAnsi="Times New Roman" w:cs="Times New Roman"/>
          <w:bCs/>
          <w:iCs/>
          <w:sz w:val="28"/>
          <w:szCs w:val="28"/>
        </w:rPr>
        <w:t>за</w:t>
      </w:r>
      <w:proofErr w:type="gramEnd"/>
      <w:r w:rsidRPr="00FF385C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1D2B71" w:rsidRPr="00FF385C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1D2B71" w:rsidRPr="00FF385C" w:rsidRDefault="001D2B71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3741" w:rsidRPr="00FF385C" w:rsidRDefault="00F11985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F385C">
        <w:rPr>
          <w:rFonts w:ascii="Times New Roman" w:hAnsi="Times New Roman" w:cs="Times New Roman"/>
          <w:sz w:val="28"/>
          <w:szCs w:val="28"/>
        </w:rPr>
        <w:t>И. о. г</w:t>
      </w:r>
      <w:r w:rsidR="00542EFF" w:rsidRPr="00FF385C">
        <w:rPr>
          <w:rFonts w:ascii="Times New Roman" w:hAnsi="Times New Roman" w:cs="Times New Roman"/>
          <w:sz w:val="28"/>
          <w:szCs w:val="28"/>
        </w:rPr>
        <w:t>лав</w:t>
      </w:r>
      <w:r w:rsidRPr="00FF385C">
        <w:rPr>
          <w:rFonts w:ascii="Times New Roman" w:hAnsi="Times New Roman" w:cs="Times New Roman"/>
          <w:sz w:val="28"/>
          <w:szCs w:val="28"/>
        </w:rPr>
        <w:t>ы</w:t>
      </w:r>
      <w:r w:rsidR="00695BEF" w:rsidRPr="00FF38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55AA" w:rsidRPr="00FF385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95BEF" w:rsidRPr="001755AA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FF385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FF385C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 w:rsidRPr="00FF385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 w:rsidRPr="00FF38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 w:rsidRPr="00FF385C">
        <w:rPr>
          <w:rFonts w:ascii="Times New Roman" w:hAnsi="Times New Roman" w:cs="Times New Roman"/>
          <w:sz w:val="28"/>
          <w:szCs w:val="28"/>
        </w:rPr>
        <w:t xml:space="preserve"> </w:t>
      </w:r>
      <w:r w:rsidR="00F11985" w:rsidRPr="00FF38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F110BC" w:rsidRPr="00FF385C">
        <w:rPr>
          <w:rFonts w:ascii="Times New Roman" w:hAnsi="Times New Roman" w:cs="Times New Roman"/>
          <w:sz w:val="28"/>
          <w:szCs w:val="28"/>
        </w:rPr>
        <w:t xml:space="preserve">  </w:t>
      </w:r>
      <w:r w:rsidR="00F11985">
        <w:rPr>
          <w:rFonts w:ascii="Times New Roman" w:hAnsi="Times New Roman" w:cs="Times New Roman"/>
          <w:sz w:val="28"/>
          <w:szCs w:val="28"/>
        </w:rPr>
        <w:t xml:space="preserve">Ю. Н. Кот 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185BD4">
      <w:pgSz w:w="11906" w:h="16838"/>
      <w:pgMar w:top="284" w:right="566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6E7F30"/>
    <w:multiLevelType w:val="multilevel"/>
    <w:tmpl w:val="AB86D95C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9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3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4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E2B0E"/>
    <w:rsid w:val="000F3AC8"/>
    <w:rsid w:val="000F4506"/>
    <w:rsid w:val="000F6008"/>
    <w:rsid w:val="00105539"/>
    <w:rsid w:val="00111E95"/>
    <w:rsid w:val="00125D26"/>
    <w:rsid w:val="001346AF"/>
    <w:rsid w:val="00136DA8"/>
    <w:rsid w:val="00143C17"/>
    <w:rsid w:val="00144538"/>
    <w:rsid w:val="001561A9"/>
    <w:rsid w:val="001755AA"/>
    <w:rsid w:val="00175ABE"/>
    <w:rsid w:val="00182018"/>
    <w:rsid w:val="00185BD4"/>
    <w:rsid w:val="00187727"/>
    <w:rsid w:val="00197E55"/>
    <w:rsid w:val="001A3FDE"/>
    <w:rsid w:val="001B3CC8"/>
    <w:rsid w:val="001C0CD4"/>
    <w:rsid w:val="001D2B71"/>
    <w:rsid w:val="001D6D1D"/>
    <w:rsid w:val="002317B0"/>
    <w:rsid w:val="0023519E"/>
    <w:rsid w:val="00240663"/>
    <w:rsid w:val="002406C0"/>
    <w:rsid w:val="002535A6"/>
    <w:rsid w:val="00255ABB"/>
    <w:rsid w:val="00273AA6"/>
    <w:rsid w:val="002774C7"/>
    <w:rsid w:val="00282912"/>
    <w:rsid w:val="00283639"/>
    <w:rsid w:val="00287AF0"/>
    <w:rsid w:val="002A12FF"/>
    <w:rsid w:val="002B3F3E"/>
    <w:rsid w:val="002B6B8D"/>
    <w:rsid w:val="002D04E4"/>
    <w:rsid w:val="002E7941"/>
    <w:rsid w:val="00321248"/>
    <w:rsid w:val="003325FA"/>
    <w:rsid w:val="00365164"/>
    <w:rsid w:val="003A49D8"/>
    <w:rsid w:val="003E0A04"/>
    <w:rsid w:val="003F17EC"/>
    <w:rsid w:val="003F4E86"/>
    <w:rsid w:val="00402F66"/>
    <w:rsid w:val="00404ACC"/>
    <w:rsid w:val="00412837"/>
    <w:rsid w:val="00417450"/>
    <w:rsid w:val="0042377B"/>
    <w:rsid w:val="00465461"/>
    <w:rsid w:val="004874D2"/>
    <w:rsid w:val="004929AA"/>
    <w:rsid w:val="00496442"/>
    <w:rsid w:val="00497AE4"/>
    <w:rsid w:val="004B5FF6"/>
    <w:rsid w:val="004B625B"/>
    <w:rsid w:val="004B6F3B"/>
    <w:rsid w:val="004D3920"/>
    <w:rsid w:val="004D411C"/>
    <w:rsid w:val="004E678F"/>
    <w:rsid w:val="004F3AE8"/>
    <w:rsid w:val="00501FE6"/>
    <w:rsid w:val="005042F2"/>
    <w:rsid w:val="00504CFE"/>
    <w:rsid w:val="0050628A"/>
    <w:rsid w:val="00513989"/>
    <w:rsid w:val="0051651E"/>
    <w:rsid w:val="005232A1"/>
    <w:rsid w:val="00523B17"/>
    <w:rsid w:val="005340BC"/>
    <w:rsid w:val="005340ED"/>
    <w:rsid w:val="00542EFF"/>
    <w:rsid w:val="00545F24"/>
    <w:rsid w:val="00550A96"/>
    <w:rsid w:val="00553A11"/>
    <w:rsid w:val="00554E76"/>
    <w:rsid w:val="00563CEA"/>
    <w:rsid w:val="0057669D"/>
    <w:rsid w:val="00576992"/>
    <w:rsid w:val="0058514F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C6ED0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967E8"/>
    <w:rsid w:val="007B4A1A"/>
    <w:rsid w:val="007B55BD"/>
    <w:rsid w:val="007D66B9"/>
    <w:rsid w:val="007D75B4"/>
    <w:rsid w:val="007E671F"/>
    <w:rsid w:val="007E7C79"/>
    <w:rsid w:val="007F3E80"/>
    <w:rsid w:val="007F56B8"/>
    <w:rsid w:val="008020B3"/>
    <w:rsid w:val="008024BD"/>
    <w:rsid w:val="00821D79"/>
    <w:rsid w:val="00823FE5"/>
    <w:rsid w:val="008302AE"/>
    <w:rsid w:val="00833971"/>
    <w:rsid w:val="008375F1"/>
    <w:rsid w:val="00840069"/>
    <w:rsid w:val="008427E7"/>
    <w:rsid w:val="008740BE"/>
    <w:rsid w:val="00881862"/>
    <w:rsid w:val="008901CD"/>
    <w:rsid w:val="00891EC8"/>
    <w:rsid w:val="008A0D3A"/>
    <w:rsid w:val="008A297E"/>
    <w:rsid w:val="008B30EE"/>
    <w:rsid w:val="008B4912"/>
    <w:rsid w:val="008C06C0"/>
    <w:rsid w:val="008F64CB"/>
    <w:rsid w:val="0092073E"/>
    <w:rsid w:val="0094580A"/>
    <w:rsid w:val="009576E6"/>
    <w:rsid w:val="00962B08"/>
    <w:rsid w:val="00963D1D"/>
    <w:rsid w:val="00975A67"/>
    <w:rsid w:val="009946D9"/>
    <w:rsid w:val="009A0555"/>
    <w:rsid w:val="009D3555"/>
    <w:rsid w:val="009E3713"/>
    <w:rsid w:val="009E3EC9"/>
    <w:rsid w:val="00A00BE0"/>
    <w:rsid w:val="00A0100A"/>
    <w:rsid w:val="00A16C9B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47A6"/>
    <w:rsid w:val="00B46AD8"/>
    <w:rsid w:val="00B52F46"/>
    <w:rsid w:val="00B559C1"/>
    <w:rsid w:val="00B61396"/>
    <w:rsid w:val="00B82B58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56B98"/>
    <w:rsid w:val="00C750DE"/>
    <w:rsid w:val="00C8662F"/>
    <w:rsid w:val="00C97101"/>
    <w:rsid w:val="00CB10C5"/>
    <w:rsid w:val="00CD339F"/>
    <w:rsid w:val="00CF1CFB"/>
    <w:rsid w:val="00CF6464"/>
    <w:rsid w:val="00D00613"/>
    <w:rsid w:val="00D05F26"/>
    <w:rsid w:val="00D06873"/>
    <w:rsid w:val="00D25960"/>
    <w:rsid w:val="00D40D32"/>
    <w:rsid w:val="00D646EF"/>
    <w:rsid w:val="00D75CBC"/>
    <w:rsid w:val="00DA2A1B"/>
    <w:rsid w:val="00DB53DD"/>
    <w:rsid w:val="00DC0F74"/>
    <w:rsid w:val="00DE2AF9"/>
    <w:rsid w:val="00DE69BD"/>
    <w:rsid w:val="00DF115C"/>
    <w:rsid w:val="00DF3750"/>
    <w:rsid w:val="00E03AF9"/>
    <w:rsid w:val="00E23801"/>
    <w:rsid w:val="00E3024A"/>
    <w:rsid w:val="00E404E9"/>
    <w:rsid w:val="00E60DD1"/>
    <w:rsid w:val="00E62725"/>
    <w:rsid w:val="00EA0216"/>
    <w:rsid w:val="00EA3048"/>
    <w:rsid w:val="00EC3741"/>
    <w:rsid w:val="00ED5894"/>
    <w:rsid w:val="00EE40D8"/>
    <w:rsid w:val="00EF37EC"/>
    <w:rsid w:val="00EF607A"/>
    <w:rsid w:val="00F047D3"/>
    <w:rsid w:val="00F110BC"/>
    <w:rsid w:val="00F11985"/>
    <w:rsid w:val="00F13E39"/>
    <w:rsid w:val="00F152D6"/>
    <w:rsid w:val="00F16CB3"/>
    <w:rsid w:val="00F301F4"/>
    <w:rsid w:val="00F46C69"/>
    <w:rsid w:val="00F46E35"/>
    <w:rsid w:val="00F47A59"/>
    <w:rsid w:val="00F73958"/>
    <w:rsid w:val="00F77F6D"/>
    <w:rsid w:val="00F85DC2"/>
    <w:rsid w:val="00F85FAE"/>
    <w:rsid w:val="00F912A7"/>
    <w:rsid w:val="00FB23AD"/>
    <w:rsid w:val="00FB7C6D"/>
    <w:rsid w:val="00FC46B2"/>
    <w:rsid w:val="00FD0668"/>
    <w:rsid w:val="00FD522B"/>
    <w:rsid w:val="00FF385C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  <w:style w:type="character" w:styleId="aa">
    <w:name w:val="Emphasis"/>
    <w:basedOn w:val="a0"/>
    <w:uiPriority w:val="20"/>
    <w:qFormat/>
    <w:rsid w:val="004B5FF6"/>
    <w:rPr>
      <w:i/>
      <w:iCs/>
    </w:rPr>
  </w:style>
  <w:style w:type="paragraph" w:customStyle="1" w:styleId="s1">
    <w:name w:val="s_1"/>
    <w:basedOn w:val="a"/>
    <w:rsid w:val="00833971"/>
    <w:pPr>
      <w:spacing w:before="100" w:beforeAutospacing="1" w:after="100" w:afterAutospacing="1"/>
    </w:pPr>
  </w:style>
  <w:style w:type="paragraph" w:customStyle="1" w:styleId="s22">
    <w:name w:val="s_22"/>
    <w:basedOn w:val="a"/>
    <w:rsid w:val="00833971"/>
    <w:pPr>
      <w:spacing w:before="100" w:beforeAutospacing="1" w:after="100" w:afterAutospacing="1"/>
    </w:pPr>
  </w:style>
  <w:style w:type="paragraph" w:customStyle="1" w:styleId="s9">
    <w:name w:val="s_9"/>
    <w:basedOn w:val="a"/>
    <w:rsid w:val="008339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5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AC9A0-27BB-41E3-91D0-ECAF405D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700</Words>
  <Characters>6103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6790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21</cp:revision>
  <cp:lastPrinted>2022-10-17T05:04:00Z</cp:lastPrinted>
  <dcterms:created xsi:type="dcterms:W3CDTF">2019-09-11T12:09:00Z</dcterms:created>
  <dcterms:modified xsi:type="dcterms:W3CDTF">2022-10-17T08:42:00Z</dcterms:modified>
</cp:coreProperties>
</file>