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DB0" w:rsidRDefault="00A04DB0" w:rsidP="00A04DB0">
      <w:pPr>
        <w:ind w:left="-284" w:right="-144"/>
        <w:jc w:val="center"/>
        <w:rPr>
          <w:b/>
          <w:sz w:val="20"/>
          <w:szCs w:val="20"/>
          <w:u w:val="single"/>
        </w:rPr>
      </w:pPr>
      <w:r w:rsidRPr="007F4D88">
        <w:rPr>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A04DB0" w:rsidRDefault="00A04DB0" w:rsidP="00A04DB0">
      <w:pPr>
        <w:ind w:left="-284" w:right="-144"/>
        <w:jc w:val="center"/>
        <w:rPr>
          <w:b/>
          <w:sz w:val="20"/>
          <w:szCs w:val="20"/>
          <w:u w:val="single"/>
        </w:rPr>
      </w:pPr>
    </w:p>
    <w:p w:rsidR="00A04DB0" w:rsidRPr="007F4D88" w:rsidRDefault="00A04DB0" w:rsidP="00A04DB0">
      <w:pPr>
        <w:ind w:left="-284" w:right="-144"/>
        <w:jc w:val="center"/>
        <w:rPr>
          <w:b/>
          <w:sz w:val="20"/>
          <w:szCs w:val="20"/>
          <w:u w:val="single"/>
        </w:rPr>
      </w:pPr>
    </w:p>
    <w:p w:rsidR="00A04DB0" w:rsidRDefault="00A04DB0" w:rsidP="00A04DB0">
      <w:pPr>
        <w:shd w:val="clear" w:color="auto" w:fill="FFFFFF"/>
        <w:ind w:left="24"/>
        <w:jc w:val="center"/>
        <w:rPr>
          <w:b/>
          <w:bCs/>
          <w:color w:val="000000"/>
          <w:spacing w:val="93"/>
          <w:w w:val="106"/>
          <w:sz w:val="28"/>
          <w:szCs w:val="28"/>
        </w:rPr>
      </w:pPr>
      <w:r w:rsidRPr="00960B62">
        <w:rPr>
          <w:b/>
          <w:bCs/>
          <w:color w:val="000000"/>
          <w:spacing w:val="93"/>
          <w:w w:val="106"/>
          <w:sz w:val="28"/>
          <w:szCs w:val="28"/>
        </w:rPr>
        <w:t>ПОСТАНОВЛЕНИЕ</w:t>
      </w:r>
    </w:p>
    <w:p w:rsidR="00A04DB0" w:rsidRPr="00960B62" w:rsidRDefault="00A04DB0" w:rsidP="00A04DB0">
      <w:pPr>
        <w:shd w:val="clear" w:color="auto" w:fill="FFFFFF"/>
        <w:ind w:left="24"/>
        <w:jc w:val="center"/>
        <w:rPr>
          <w:sz w:val="28"/>
          <w:szCs w:val="28"/>
        </w:rPr>
      </w:pPr>
    </w:p>
    <w:p w:rsidR="00A04DB0" w:rsidRPr="00C56B1D" w:rsidRDefault="00A04DB0" w:rsidP="00A04DB0">
      <w:pPr>
        <w:shd w:val="clear" w:color="auto" w:fill="FFFFFF"/>
        <w:ind w:left="38"/>
        <w:rPr>
          <w:sz w:val="28"/>
          <w:szCs w:val="28"/>
        </w:rPr>
      </w:pPr>
      <w:r w:rsidRPr="00C56B1D">
        <w:rPr>
          <w:spacing w:val="-11"/>
          <w:sz w:val="28"/>
          <w:szCs w:val="28"/>
        </w:rPr>
        <w:t xml:space="preserve"> </w:t>
      </w:r>
      <w:r w:rsidRPr="00C56B1D">
        <w:rPr>
          <w:sz w:val="28"/>
          <w:szCs w:val="28"/>
        </w:rPr>
        <w:t xml:space="preserve">от  </w:t>
      </w:r>
      <w:r>
        <w:rPr>
          <w:sz w:val="28"/>
          <w:szCs w:val="28"/>
        </w:rPr>
        <w:t xml:space="preserve"> </w:t>
      </w:r>
      <w:r w:rsidR="00137CE8">
        <w:rPr>
          <w:sz w:val="28"/>
          <w:szCs w:val="28"/>
        </w:rPr>
        <w:t xml:space="preserve">14 ноября </w:t>
      </w:r>
      <w:r w:rsidRPr="00C56B1D">
        <w:rPr>
          <w:sz w:val="28"/>
          <w:szCs w:val="28"/>
        </w:rPr>
        <w:t xml:space="preserve"> 20</w:t>
      </w:r>
      <w:r>
        <w:rPr>
          <w:sz w:val="28"/>
          <w:szCs w:val="28"/>
        </w:rPr>
        <w:t>22</w:t>
      </w:r>
      <w:r w:rsidRPr="00C56B1D">
        <w:rPr>
          <w:sz w:val="28"/>
          <w:szCs w:val="28"/>
        </w:rPr>
        <w:t xml:space="preserve"> года                                                                          </w:t>
      </w:r>
      <w:r>
        <w:rPr>
          <w:sz w:val="28"/>
          <w:szCs w:val="28"/>
        </w:rPr>
        <w:t xml:space="preserve">  </w:t>
      </w:r>
      <w:r w:rsidRPr="00C56B1D">
        <w:rPr>
          <w:sz w:val="28"/>
          <w:szCs w:val="28"/>
        </w:rPr>
        <w:t xml:space="preserve">     </w:t>
      </w:r>
      <w:r w:rsidRPr="00C56B1D">
        <w:rPr>
          <w:spacing w:val="-11"/>
          <w:sz w:val="28"/>
          <w:szCs w:val="28"/>
        </w:rPr>
        <w:t xml:space="preserve">№ </w:t>
      </w:r>
      <w:r>
        <w:rPr>
          <w:spacing w:val="-11"/>
          <w:sz w:val="28"/>
          <w:szCs w:val="28"/>
        </w:rPr>
        <w:t xml:space="preserve"> </w:t>
      </w:r>
      <w:r w:rsidR="00137CE8">
        <w:rPr>
          <w:spacing w:val="-11"/>
          <w:sz w:val="28"/>
          <w:szCs w:val="28"/>
        </w:rPr>
        <w:t>119</w:t>
      </w:r>
    </w:p>
    <w:p w:rsidR="00A04DB0" w:rsidRDefault="00A04DB0" w:rsidP="00A04DB0">
      <w:pPr>
        <w:pStyle w:val="ConsPlusNormal"/>
        <w:ind w:firstLine="540"/>
        <w:jc w:val="center"/>
        <w:rPr>
          <w:rFonts w:ascii="Times New Roman" w:hAnsi="Times New Roman" w:cs="Times New Roman"/>
          <w:sz w:val="28"/>
          <w:szCs w:val="28"/>
        </w:rPr>
      </w:pPr>
    </w:p>
    <w:p w:rsidR="00A04DB0" w:rsidRPr="00960B62" w:rsidRDefault="00A04DB0" w:rsidP="00A04DB0">
      <w:pPr>
        <w:pStyle w:val="ConsPlusNormal"/>
        <w:ind w:firstLine="540"/>
        <w:jc w:val="center"/>
        <w:rPr>
          <w:rFonts w:ascii="Times New Roman" w:hAnsi="Times New Roman" w:cs="Times New Roman"/>
          <w:sz w:val="28"/>
          <w:szCs w:val="28"/>
        </w:rPr>
      </w:pPr>
    </w:p>
    <w:p w:rsidR="00A04DB0" w:rsidRPr="00110971" w:rsidRDefault="00A04DB0" w:rsidP="00A04DB0">
      <w:pPr>
        <w:pStyle w:val="Default"/>
        <w:contextualSpacing/>
        <w:mirrorIndents/>
        <w:jc w:val="center"/>
        <w:rPr>
          <w:sz w:val="28"/>
          <w:szCs w:val="28"/>
        </w:rPr>
      </w:pPr>
      <w:r w:rsidRPr="00110971">
        <w:rPr>
          <w:sz w:val="28"/>
          <w:szCs w:val="28"/>
        </w:rPr>
        <w:t xml:space="preserve">О внесении изменений в Постановление администрации Полтавского городского поселения Полтавского муниципального района Омской области от </w:t>
      </w:r>
      <w:r>
        <w:rPr>
          <w:sz w:val="28"/>
          <w:szCs w:val="28"/>
        </w:rPr>
        <w:t>29</w:t>
      </w:r>
      <w:r w:rsidRPr="00110971">
        <w:rPr>
          <w:sz w:val="28"/>
          <w:szCs w:val="28"/>
        </w:rPr>
        <w:t>.05.2018 № 3</w:t>
      </w:r>
      <w:r>
        <w:rPr>
          <w:sz w:val="28"/>
          <w:szCs w:val="28"/>
        </w:rPr>
        <w:t>6</w:t>
      </w:r>
      <w:r w:rsidRPr="00110971">
        <w:rPr>
          <w:sz w:val="28"/>
          <w:szCs w:val="28"/>
        </w:rPr>
        <w:t xml:space="preserve"> «Об утверждении Административного регламента предоставления муниципальной </w:t>
      </w:r>
      <w:r w:rsidRPr="00C3285C">
        <w:rPr>
          <w:sz w:val="28"/>
          <w:szCs w:val="28"/>
        </w:rPr>
        <w:t>услуги «Выдача разрешений на переустройство, перепланировку помещений в многоквартирном доме»</w:t>
      </w:r>
    </w:p>
    <w:p w:rsidR="00A04DB0" w:rsidRDefault="00A04DB0" w:rsidP="00A04DB0">
      <w:pPr>
        <w:pStyle w:val="ConsTitle"/>
        <w:widowControl/>
        <w:tabs>
          <w:tab w:val="left" w:pos="8556"/>
        </w:tabs>
        <w:ind w:right="0"/>
        <w:jc w:val="center"/>
        <w:rPr>
          <w:rFonts w:ascii="Times New Roman" w:hAnsi="Times New Roman" w:cs="Times New Roman"/>
          <w:b w:val="0"/>
          <w:sz w:val="28"/>
          <w:szCs w:val="28"/>
        </w:rPr>
      </w:pPr>
    </w:p>
    <w:p w:rsidR="00A04DB0" w:rsidRPr="00B423C1" w:rsidRDefault="00A04DB0" w:rsidP="00A04DB0">
      <w:pPr>
        <w:pStyle w:val="ConsTitle"/>
        <w:widowControl/>
        <w:tabs>
          <w:tab w:val="left" w:pos="8556"/>
        </w:tabs>
        <w:ind w:right="0" w:firstLine="567"/>
        <w:jc w:val="both"/>
        <w:rPr>
          <w:rFonts w:ascii="Times New Roman" w:hAnsi="Times New Roman" w:cs="Times New Roman"/>
          <w:b w:val="0"/>
          <w:sz w:val="28"/>
          <w:szCs w:val="28"/>
        </w:rPr>
      </w:pPr>
      <w:r w:rsidRPr="00F2025C">
        <w:rPr>
          <w:rFonts w:ascii="Times New Roman" w:hAnsi="Times New Roman" w:cs="Times New Roman"/>
          <w:b w:val="0"/>
          <w:sz w:val="28"/>
          <w:szCs w:val="28"/>
        </w:rPr>
        <w:t xml:space="preserve">В соответствии с </w:t>
      </w:r>
      <w:r>
        <w:rPr>
          <w:rFonts w:ascii="Times New Roman" w:hAnsi="Times New Roman" w:cs="Times New Roman"/>
          <w:b w:val="0"/>
          <w:sz w:val="28"/>
          <w:szCs w:val="28"/>
        </w:rPr>
        <w:t xml:space="preserve">Жилищным кодексом Российской Федерации, </w:t>
      </w:r>
      <w:r w:rsidRPr="00F2025C">
        <w:rPr>
          <w:rFonts w:ascii="Times New Roman" w:hAnsi="Times New Roman" w:cs="Times New Roman"/>
          <w:b w:val="0"/>
          <w:sz w:val="28"/>
          <w:szCs w:val="28"/>
        </w:rPr>
        <w:t>Федеральными законами от 06.10.2003 № 131</w:t>
      </w:r>
      <w:r w:rsidR="000437AD">
        <w:rPr>
          <w:rFonts w:ascii="Times New Roman" w:hAnsi="Times New Roman" w:cs="Times New Roman"/>
          <w:b w:val="0"/>
          <w:sz w:val="28"/>
          <w:szCs w:val="28"/>
        </w:rPr>
        <w:t>-ФЗ</w:t>
      </w:r>
      <w:r w:rsidRPr="00F2025C">
        <w:rPr>
          <w:rFonts w:ascii="Times New Roman" w:hAnsi="Times New Roman" w:cs="Times New Roman"/>
          <w:b w:val="0"/>
          <w:sz w:val="28"/>
          <w:szCs w:val="28"/>
        </w:rPr>
        <w:t xml:space="preserve"> «Об общих принципах организации местного самоуправления в Российской Федерации», от </w:t>
      </w:r>
      <w:r w:rsidRPr="00912707">
        <w:rPr>
          <w:rFonts w:ascii="Times New Roman" w:hAnsi="Times New Roman" w:cs="Times New Roman"/>
          <w:b w:val="0"/>
          <w:sz w:val="28"/>
          <w:szCs w:val="28"/>
        </w:rPr>
        <w:t xml:space="preserve">27.07.2010 </w:t>
      </w:r>
      <w:r w:rsidRPr="00F2025C">
        <w:rPr>
          <w:rFonts w:ascii="Times New Roman" w:hAnsi="Times New Roman" w:cs="Times New Roman"/>
          <w:b w:val="0"/>
          <w:sz w:val="28"/>
          <w:szCs w:val="28"/>
        </w:rPr>
        <w:t>№ 210-ФЗ «Об организации предоставления государственных и муниципальных услуг»</w:t>
      </w:r>
      <w:r>
        <w:rPr>
          <w:rFonts w:ascii="Times New Roman" w:hAnsi="Times New Roman" w:cs="Times New Roman"/>
          <w:b w:val="0"/>
          <w:sz w:val="28"/>
          <w:szCs w:val="28"/>
        </w:rPr>
        <w:t>,</w:t>
      </w:r>
      <w:r w:rsidRPr="00F2025C">
        <w:rPr>
          <w:rFonts w:ascii="Times New Roman" w:hAnsi="Times New Roman" w:cs="Times New Roman"/>
          <w:b w:val="0"/>
          <w:sz w:val="28"/>
          <w:szCs w:val="28"/>
        </w:rPr>
        <w:t xml:space="preserve"> Уставом муниципального образования Полтавского городского поселения Полтавского муниципального района Омской области, принимая во внимание </w:t>
      </w:r>
      <w:r>
        <w:rPr>
          <w:rFonts w:ascii="Times New Roman" w:hAnsi="Times New Roman" w:cs="Times New Roman"/>
          <w:b w:val="0"/>
          <w:sz w:val="28"/>
          <w:szCs w:val="28"/>
        </w:rPr>
        <w:t>Протест</w:t>
      </w:r>
      <w:r w:rsidRPr="00F2025C">
        <w:rPr>
          <w:rFonts w:ascii="Times New Roman" w:hAnsi="Times New Roman" w:cs="Times New Roman"/>
          <w:b w:val="0"/>
          <w:sz w:val="28"/>
          <w:szCs w:val="28"/>
        </w:rPr>
        <w:t xml:space="preserve"> прокуратуры Полтавского района от </w:t>
      </w:r>
      <w:r>
        <w:rPr>
          <w:rFonts w:ascii="Times New Roman" w:hAnsi="Times New Roman" w:cs="Times New Roman"/>
          <w:b w:val="0"/>
          <w:sz w:val="28"/>
          <w:szCs w:val="28"/>
        </w:rPr>
        <w:t>30.09.2022</w:t>
      </w:r>
      <w:r w:rsidRPr="00F2025C">
        <w:rPr>
          <w:rFonts w:ascii="Times New Roman" w:hAnsi="Times New Roman" w:cs="Times New Roman"/>
          <w:b w:val="0"/>
          <w:sz w:val="28"/>
          <w:szCs w:val="28"/>
        </w:rPr>
        <w:t xml:space="preserve"> № </w:t>
      </w:r>
      <w:r>
        <w:rPr>
          <w:rFonts w:ascii="Times New Roman" w:hAnsi="Times New Roman" w:cs="Times New Roman"/>
          <w:b w:val="0"/>
          <w:sz w:val="28"/>
          <w:szCs w:val="28"/>
        </w:rPr>
        <w:t>7-02-2022/484</w:t>
      </w:r>
      <w:r w:rsidRPr="00F2025C">
        <w:rPr>
          <w:rFonts w:ascii="Times New Roman" w:hAnsi="Times New Roman" w:cs="Times New Roman"/>
          <w:b w:val="0"/>
          <w:sz w:val="28"/>
          <w:szCs w:val="28"/>
        </w:rPr>
        <w:t xml:space="preserve">, </w:t>
      </w:r>
      <w:proofErr w:type="spellStart"/>
      <w:proofErr w:type="gramStart"/>
      <w:r w:rsidRPr="00F2025C">
        <w:rPr>
          <w:rFonts w:ascii="Times New Roman" w:hAnsi="Times New Roman" w:cs="Times New Roman"/>
          <w:sz w:val="28"/>
          <w:szCs w:val="28"/>
        </w:rPr>
        <w:t>п</w:t>
      </w:r>
      <w:proofErr w:type="spellEnd"/>
      <w:proofErr w:type="gramEnd"/>
      <w:r>
        <w:rPr>
          <w:rFonts w:ascii="Times New Roman" w:hAnsi="Times New Roman" w:cs="Times New Roman"/>
          <w:sz w:val="28"/>
          <w:szCs w:val="28"/>
        </w:rPr>
        <w:t xml:space="preserve"> </w:t>
      </w:r>
      <w:r w:rsidRPr="00F2025C">
        <w:rPr>
          <w:rFonts w:ascii="Times New Roman" w:hAnsi="Times New Roman" w:cs="Times New Roman"/>
          <w:sz w:val="28"/>
          <w:szCs w:val="28"/>
        </w:rPr>
        <w:t>о</w:t>
      </w:r>
      <w:r>
        <w:rPr>
          <w:rFonts w:ascii="Times New Roman" w:hAnsi="Times New Roman" w:cs="Times New Roman"/>
          <w:sz w:val="28"/>
          <w:szCs w:val="28"/>
        </w:rPr>
        <w:t xml:space="preserve"> </w:t>
      </w:r>
      <w:r w:rsidRPr="00F2025C">
        <w:rPr>
          <w:rFonts w:ascii="Times New Roman" w:hAnsi="Times New Roman" w:cs="Times New Roman"/>
          <w:sz w:val="28"/>
          <w:szCs w:val="28"/>
        </w:rPr>
        <w:t>с</w:t>
      </w:r>
      <w:r>
        <w:rPr>
          <w:rFonts w:ascii="Times New Roman" w:hAnsi="Times New Roman" w:cs="Times New Roman"/>
          <w:sz w:val="28"/>
          <w:szCs w:val="28"/>
        </w:rPr>
        <w:t xml:space="preserve"> </w:t>
      </w:r>
      <w:r w:rsidRPr="00F2025C">
        <w:rPr>
          <w:rFonts w:ascii="Times New Roman" w:hAnsi="Times New Roman" w:cs="Times New Roman"/>
          <w:sz w:val="28"/>
          <w:szCs w:val="28"/>
        </w:rPr>
        <w:t>т</w:t>
      </w:r>
      <w:r>
        <w:rPr>
          <w:rFonts w:ascii="Times New Roman" w:hAnsi="Times New Roman" w:cs="Times New Roman"/>
          <w:sz w:val="28"/>
          <w:szCs w:val="28"/>
        </w:rPr>
        <w:t xml:space="preserve"> </w:t>
      </w:r>
      <w:r w:rsidRPr="00F2025C">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F2025C">
        <w:rPr>
          <w:rFonts w:ascii="Times New Roman" w:hAnsi="Times New Roman" w:cs="Times New Roman"/>
          <w:sz w:val="28"/>
          <w:szCs w:val="28"/>
        </w:rPr>
        <w:t>н</w:t>
      </w:r>
      <w:proofErr w:type="spellEnd"/>
      <w:r>
        <w:rPr>
          <w:rFonts w:ascii="Times New Roman" w:hAnsi="Times New Roman" w:cs="Times New Roman"/>
          <w:sz w:val="28"/>
          <w:szCs w:val="28"/>
        </w:rPr>
        <w:t xml:space="preserve"> </w:t>
      </w:r>
      <w:r w:rsidRPr="00F2025C">
        <w:rPr>
          <w:rFonts w:ascii="Times New Roman" w:hAnsi="Times New Roman" w:cs="Times New Roman"/>
          <w:sz w:val="28"/>
          <w:szCs w:val="28"/>
        </w:rPr>
        <w:t>о</w:t>
      </w:r>
      <w:r>
        <w:rPr>
          <w:rFonts w:ascii="Times New Roman" w:hAnsi="Times New Roman" w:cs="Times New Roman"/>
          <w:sz w:val="28"/>
          <w:szCs w:val="28"/>
        </w:rPr>
        <w:t xml:space="preserve"> </w:t>
      </w:r>
      <w:r w:rsidRPr="00F2025C">
        <w:rPr>
          <w:rFonts w:ascii="Times New Roman" w:hAnsi="Times New Roman" w:cs="Times New Roman"/>
          <w:sz w:val="28"/>
          <w:szCs w:val="28"/>
        </w:rPr>
        <w:t>в</w:t>
      </w:r>
      <w:r>
        <w:rPr>
          <w:rFonts w:ascii="Times New Roman" w:hAnsi="Times New Roman" w:cs="Times New Roman"/>
          <w:sz w:val="28"/>
          <w:szCs w:val="28"/>
        </w:rPr>
        <w:t xml:space="preserve"> </w:t>
      </w:r>
      <w:proofErr w:type="gramStart"/>
      <w:r w:rsidRPr="00F2025C">
        <w:rPr>
          <w:rFonts w:ascii="Times New Roman" w:hAnsi="Times New Roman" w:cs="Times New Roman"/>
          <w:sz w:val="28"/>
          <w:szCs w:val="28"/>
        </w:rPr>
        <w:t>л</w:t>
      </w:r>
      <w:proofErr w:type="gramEnd"/>
      <w:r>
        <w:rPr>
          <w:rFonts w:ascii="Times New Roman" w:hAnsi="Times New Roman" w:cs="Times New Roman"/>
          <w:sz w:val="28"/>
          <w:szCs w:val="28"/>
        </w:rPr>
        <w:t xml:space="preserve"> </w:t>
      </w:r>
      <w:r w:rsidRPr="00F2025C">
        <w:rPr>
          <w:rFonts w:ascii="Times New Roman" w:hAnsi="Times New Roman" w:cs="Times New Roman"/>
          <w:sz w:val="28"/>
          <w:szCs w:val="28"/>
        </w:rPr>
        <w:t>я</w:t>
      </w:r>
      <w:r>
        <w:rPr>
          <w:rFonts w:ascii="Times New Roman" w:hAnsi="Times New Roman" w:cs="Times New Roman"/>
          <w:sz w:val="28"/>
          <w:szCs w:val="28"/>
        </w:rPr>
        <w:t xml:space="preserve"> </w:t>
      </w:r>
      <w:r w:rsidRPr="00F2025C">
        <w:rPr>
          <w:rFonts w:ascii="Times New Roman" w:hAnsi="Times New Roman" w:cs="Times New Roman"/>
          <w:sz w:val="28"/>
          <w:szCs w:val="28"/>
        </w:rPr>
        <w:t>ю:</w:t>
      </w:r>
    </w:p>
    <w:p w:rsidR="00A04DB0" w:rsidRDefault="00A04DB0" w:rsidP="00A04DB0">
      <w:pPr>
        <w:pStyle w:val="Default"/>
        <w:numPr>
          <w:ilvl w:val="0"/>
          <w:numId w:val="1"/>
        </w:numPr>
        <w:tabs>
          <w:tab w:val="left" w:pos="1134"/>
        </w:tabs>
        <w:ind w:left="0" w:firstLine="709"/>
        <w:contextualSpacing/>
        <w:mirrorIndents/>
        <w:jc w:val="both"/>
        <w:rPr>
          <w:sz w:val="28"/>
          <w:szCs w:val="28"/>
        </w:rPr>
      </w:pPr>
      <w:r>
        <w:rPr>
          <w:sz w:val="28"/>
          <w:szCs w:val="28"/>
        </w:rPr>
        <w:t xml:space="preserve">Внести в приложение к постановлению администрации Полтавского городского поселения </w:t>
      </w:r>
      <w:r w:rsidRPr="00110971">
        <w:rPr>
          <w:sz w:val="28"/>
          <w:szCs w:val="28"/>
        </w:rPr>
        <w:t xml:space="preserve">от </w:t>
      </w:r>
      <w:r>
        <w:rPr>
          <w:sz w:val="28"/>
          <w:szCs w:val="28"/>
        </w:rPr>
        <w:t>29</w:t>
      </w:r>
      <w:r w:rsidRPr="00110971">
        <w:rPr>
          <w:sz w:val="28"/>
          <w:szCs w:val="28"/>
        </w:rPr>
        <w:t>.05.2018 № 3</w:t>
      </w:r>
      <w:r>
        <w:rPr>
          <w:sz w:val="28"/>
          <w:szCs w:val="28"/>
        </w:rPr>
        <w:t>6</w:t>
      </w:r>
      <w:r w:rsidRPr="00110971">
        <w:rPr>
          <w:sz w:val="28"/>
          <w:szCs w:val="28"/>
        </w:rPr>
        <w:t xml:space="preserve"> «Об утверждении </w:t>
      </w:r>
      <w:r w:rsidRPr="00547D97">
        <w:rPr>
          <w:sz w:val="28"/>
          <w:szCs w:val="28"/>
        </w:rPr>
        <w:t>Административного регламента предоставления муниципальной услуги «Выдача разрешений на переустройство, перепланировку помещений в многоквартирном доме» (далее – Регламент) следующие изменения:</w:t>
      </w:r>
    </w:p>
    <w:p w:rsidR="00B25062" w:rsidRPr="00A04DB0" w:rsidRDefault="00A04DB0" w:rsidP="00A04DB0">
      <w:pPr>
        <w:pStyle w:val="a4"/>
        <w:numPr>
          <w:ilvl w:val="1"/>
          <w:numId w:val="1"/>
        </w:numPr>
        <w:tabs>
          <w:tab w:val="left" w:pos="1134"/>
        </w:tabs>
        <w:ind w:left="0" w:firstLine="709"/>
        <w:jc w:val="both"/>
        <w:rPr>
          <w:sz w:val="28"/>
          <w:szCs w:val="28"/>
        </w:rPr>
      </w:pPr>
      <w:r w:rsidRPr="00A04DB0">
        <w:rPr>
          <w:sz w:val="28"/>
          <w:szCs w:val="28"/>
        </w:rPr>
        <w:t xml:space="preserve">  Пункт 69 регламента изложить в следующей редакции:</w:t>
      </w:r>
    </w:p>
    <w:p w:rsidR="00B25062" w:rsidRDefault="00A04DB0" w:rsidP="00A04DB0">
      <w:pPr>
        <w:pStyle w:val="a4"/>
        <w:tabs>
          <w:tab w:val="left" w:pos="1134"/>
        </w:tabs>
        <w:ind w:left="0" w:firstLine="709"/>
        <w:jc w:val="both"/>
        <w:rPr>
          <w:color w:val="000000"/>
          <w:sz w:val="28"/>
          <w:szCs w:val="28"/>
          <w:shd w:val="clear" w:color="auto" w:fill="FFFFFF"/>
        </w:rPr>
      </w:pPr>
      <w:r w:rsidRPr="00A04DB0">
        <w:rPr>
          <w:sz w:val="28"/>
          <w:szCs w:val="28"/>
        </w:rPr>
        <w:t xml:space="preserve">«69. </w:t>
      </w:r>
      <w:proofErr w:type="gramStart"/>
      <w:r w:rsidR="00B25062" w:rsidRPr="00A04DB0">
        <w:rPr>
          <w:color w:val="000000"/>
          <w:sz w:val="28"/>
          <w:szCs w:val="28"/>
          <w:shd w:val="clear" w:color="auto" w:fill="FFFFFF"/>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00B25062" w:rsidRPr="00A04DB0">
        <w:rPr>
          <w:color w:val="000000"/>
          <w:sz w:val="28"/>
          <w:szCs w:val="28"/>
          <w:shd w:val="clear" w:color="auto" w:fill="FFFFFF"/>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00B25062" w:rsidRPr="00A04DB0">
        <w:rPr>
          <w:color w:val="000000"/>
          <w:sz w:val="28"/>
          <w:szCs w:val="28"/>
          <w:shd w:val="clear" w:color="auto" w:fill="FFFFFF"/>
        </w:rPr>
        <w:t>принята</w:t>
      </w:r>
      <w:proofErr w:type="gramEnd"/>
      <w:r w:rsidR="00B25062" w:rsidRPr="00A04DB0">
        <w:rPr>
          <w:color w:val="000000"/>
          <w:sz w:val="28"/>
          <w:szCs w:val="28"/>
          <w:shd w:val="clear" w:color="auto" w:fill="FFFFFF"/>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00B25062" w:rsidRPr="00A04DB0">
        <w:rPr>
          <w:color w:val="000000"/>
          <w:sz w:val="28"/>
          <w:szCs w:val="28"/>
          <w:shd w:val="clear" w:color="auto" w:fill="FFFFFF"/>
        </w:rPr>
        <w:t xml:space="preserve">Жалоба на решения и действия (бездействие) организаций, </w:t>
      </w:r>
      <w:r w:rsidR="00B25062" w:rsidRPr="00A04DB0">
        <w:rPr>
          <w:sz w:val="28"/>
          <w:szCs w:val="28"/>
          <w:shd w:val="clear" w:color="auto" w:fill="FFFFFF"/>
        </w:rPr>
        <w:t>предусмотренных </w:t>
      </w:r>
      <w:hyperlink r:id="rId5" w:anchor="dst100352" w:history="1">
        <w:r w:rsidR="00B25062" w:rsidRPr="00A04DB0">
          <w:rPr>
            <w:rStyle w:val="a3"/>
            <w:color w:val="auto"/>
            <w:sz w:val="28"/>
            <w:szCs w:val="28"/>
            <w:u w:val="none"/>
            <w:shd w:val="clear" w:color="auto" w:fill="FFFFFF"/>
          </w:rPr>
          <w:t>частью 1.1 статьи 16</w:t>
        </w:r>
      </w:hyperlink>
      <w:r w:rsidR="00B25062" w:rsidRPr="00A04DB0">
        <w:rPr>
          <w:color w:val="000000"/>
          <w:sz w:val="28"/>
          <w:szCs w:val="28"/>
          <w:shd w:val="clear" w:color="auto" w:fill="FFFFFF"/>
        </w:rPr>
        <w:t> Федерального закона</w:t>
      </w:r>
      <w:r w:rsidR="005177B9">
        <w:rPr>
          <w:color w:val="000000"/>
          <w:sz w:val="28"/>
          <w:szCs w:val="28"/>
          <w:shd w:val="clear" w:color="auto" w:fill="FFFFFF"/>
        </w:rPr>
        <w:t xml:space="preserve"> № </w:t>
      </w:r>
      <w:r w:rsidR="005177B9">
        <w:rPr>
          <w:color w:val="000000"/>
          <w:sz w:val="28"/>
          <w:szCs w:val="28"/>
          <w:shd w:val="clear" w:color="auto" w:fill="FFFFFF"/>
        </w:rPr>
        <w:lastRenderedPageBreak/>
        <w:t xml:space="preserve">210-ФЗ от 27.07.2010 </w:t>
      </w:r>
      <w:r w:rsidR="00B25062" w:rsidRPr="00A04DB0">
        <w:rPr>
          <w:color w:val="000000"/>
          <w:sz w:val="28"/>
          <w:szCs w:val="28"/>
          <w:shd w:val="clear" w:color="auto" w:fill="FFFFFF"/>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5177B9">
        <w:rPr>
          <w:color w:val="000000"/>
          <w:sz w:val="28"/>
          <w:szCs w:val="28"/>
          <w:shd w:val="clear" w:color="auto" w:fill="FFFFFF"/>
        </w:rPr>
        <w:t>».</w:t>
      </w:r>
      <w:proofErr w:type="gramEnd"/>
    </w:p>
    <w:p w:rsidR="005177B9" w:rsidRPr="00547D97" w:rsidRDefault="005177B9" w:rsidP="005177B9">
      <w:pPr>
        <w:tabs>
          <w:tab w:val="left" w:pos="709"/>
        </w:tabs>
        <w:autoSpaceDE w:val="0"/>
        <w:autoSpaceDN w:val="0"/>
        <w:adjustRightInd w:val="0"/>
        <w:contextualSpacing/>
        <w:jc w:val="both"/>
        <w:rPr>
          <w:sz w:val="28"/>
          <w:szCs w:val="28"/>
        </w:rPr>
      </w:pPr>
      <w:r>
        <w:rPr>
          <w:sz w:val="28"/>
          <w:szCs w:val="28"/>
          <w:lang w:eastAsia="ar-SA"/>
        </w:rPr>
        <w:t xml:space="preserve">         </w:t>
      </w:r>
      <w:r w:rsidRPr="00547D97">
        <w:rPr>
          <w:sz w:val="28"/>
          <w:szCs w:val="28"/>
          <w:lang w:eastAsia="ar-SA"/>
        </w:rPr>
        <w:t>2</w:t>
      </w:r>
      <w:r w:rsidRPr="00547D97">
        <w:rPr>
          <w:sz w:val="28"/>
          <w:szCs w:val="28"/>
        </w:rPr>
        <w:t>. Настоящее постановление опубликовать (обнародовать).</w:t>
      </w:r>
    </w:p>
    <w:p w:rsidR="005177B9" w:rsidRPr="00547D97" w:rsidRDefault="005177B9" w:rsidP="005177B9">
      <w:pPr>
        <w:pStyle w:val="ConsPlusNormal"/>
        <w:tabs>
          <w:tab w:val="left" w:pos="709"/>
        </w:tabs>
        <w:contextualSpacing/>
        <w:jc w:val="both"/>
        <w:rPr>
          <w:rFonts w:ascii="Times New Roman" w:hAnsi="Times New Roman" w:cs="Times New Roman"/>
          <w:sz w:val="28"/>
          <w:szCs w:val="28"/>
        </w:rPr>
      </w:pPr>
      <w:r w:rsidRPr="00547D97">
        <w:rPr>
          <w:rFonts w:ascii="Times New Roman" w:hAnsi="Times New Roman" w:cs="Times New Roman"/>
          <w:bCs/>
          <w:iCs/>
          <w:sz w:val="28"/>
          <w:szCs w:val="28"/>
        </w:rPr>
        <w:t xml:space="preserve">         3. </w:t>
      </w:r>
      <w:proofErr w:type="gramStart"/>
      <w:r w:rsidRPr="00547D97">
        <w:rPr>
          <w:rFonts w:ascii="Times New Roman" w:hAnsi="Times New Roman" w:cs="Times New Roman"/>
          <w:bCs/>
          <w:iCs/>
          <w:sz w:val="28"/>
          <w:szCs w:val="28"/>
        </w:rPr>
        <w:t>Контроль  за</w:t>
      </w:r>
      <w:proofErr w:type="gramEnd"/>
      <w:r w:rsidRPr="00547D97">
        <w:rPr>
          <w:rFonts w:ascii="Times New Roman" w:hAnsi="Times New Roman" w:cs="Times New Roman"/>
          <w:bCs/>
          <w:iCs/>
          <w:sz w:val="28"/>
          <w:szCs w:val="28"/>
        </w:rPr>
        <w:t xml:space="preserve"> выполнением настоящего постановления возложить на уп</w:t>
      </w:r>
      <w:r>
        <w:rPr>
          <w:rFonts w:ascii="Times New Roman" w:hAnsi="Times New Roman" w:cs="Times New Roman"/>
          <w:bCs/>
          <w:iCs/>
          <w:sz w:val="28"/>
          <w:szCs w:val="28"/>
        </w:rPr>
        <w:t>равляющего делами администрации.</w:t>
      </w:r>
    </w:p>
    <w:p w:rsidR="005177B9" w:rsidRDefault="005177B9" w:rsidP="005177B9">
      <w:pPr>
        <w:pStyle w:val="ConsPlusNormal"/>
        <w:tabs>
          <w:tab w:val="left" w:pos="993"/>
          <w:tab w:val="left" w:pos="1134"/>
        </w:tabs>
        <w:ind w:firstLine="567"/>
        <w:contextualSpacing/>
        <w:jc w:val="both"/>
        <w:rPr>
          <w:rFonts w:ascii="Times New Roman" w:hAnsi="Times New Roman" w:cs="Times New Roman"/>
          <w:sz w:val="28"/>
          <w:szCs w:val="28"/>
        </w:rPr>
      </w:pPr>
    </w:p>
    <w:p w:rsidR="005177B9" w:rsidRPr="00547D97" w:rsidRDefault="005177B9" w:rsidP="005177B9">
      <w:pPr>
        <w:pStyle w:val="ConsPlusNormal"/>
        <w:tabs>
          <w:tab w:val="left" w:pos="993"/>
          <w:tab w:val="left" w:pos="1134"/>
        </w:tabs>
        <w:ind w:firstLine="567"/>
        <w:contextualSpacing/>
        <w:jc w:val="both"/>
        <w:rPr>
          <w:rFonts w:ascii="Times New Roman" w:hAnsi="Times New Roman" w:cs="Times New Roman"/>
          <w:sz w:val="28"/>
          <w:szCs w:val="28"/>
        </w:rPr>
      </w:pPr>
    </w:p>
    <w:p w:rsidR="005177B9" w:rsidRPr="00547D97" w:rsidRDefault="005177B9" w:rsidP="005177B9">
      <w:pPr>
        <w:contextualSpacing/>
        <w:jc w:val="both"/>
        <w:rPr>
          <w:sz w:val="28"/>
          <w:szCs w:val="28"/>
        </w:rPr>
      </w:pPr>
      <w:r w:rsidRPr="00547D97">
        <w:rPr>
          <w:sz w:val="28"/>
          <w:szCs w:val="28"/>
        </w:rPr>
        <w:t>Глав</w:t>
      </w:r>
      <w:r>
        <w:rPr>
          <w:sz w:val="28"/>
          <w:szCs w:val="28"/>
        </w:rPr>
        <w:t>а</w:t>
      </w:r>
      <w:r w:rsidRPr="00547D97">
        <w:rPr>
          <w:sz w:val="28"/>
          <w:szCs w:val="28"/>
        </w:rPr>
        <w:t xml:space="preserve"> </w:t>
      </w:r>
      <w:proofErr w:type="gramStart"/>
      <w:r w:rsidRPr="00547D97">
        <w:rPr>
          <w:sz w:val="28"/>
          <w:szCs w:val="28"/>
        </w:rPr>
        <w:t>Полтавского</w:t>
      </w:r>
      <w:proofErr w:type="gramEnd"/>
    </w:p>
    <w:p w:rsidR="005177B9" w:rsidRPr="00547D97" w:rsidRDefault="005177B9" w:rsidP="005177B9">
      <w:pPr>
        <w:contextualSpacing/>
        <w:jc w:val="both"/>
        <w:rPr>
          <w:sz w:val="28"/>
          <w:szCs w:val="28"/>
        </w:rPr>
      </w:pPr>
      <w:r w:rsidRPr="00547D97">
        <w:rPr>
          <w:sz w:val="28"/>
          <w:szCs w:val="28"/>
        </w:rPr>
        <w:t xml:space="preserve">городского поселения                                                              </w:t>
      </w:r>
      <w:r>
        <w:rPr>
          <w:sz w:val="28"/>
          <w:szCs w:val="28"/>
        </w:rPr>
        <w:t xml:space="preserve">       М.И. Руденко</w:t>
      </w:r>
    </w:p>
    <w:p w:rsidR="005177B9" w:rsidRPr="00A04DB0" w:rsidRDefault="005177B9" w:rsidP="00A04DB0">
      <w:pPr>
        <w:pStyle w:val="a4"/>
        <w:tabs>
          <w:tab w:val="left" w:pos="1134"/>
        </w:tabs>
        <w:ind w:left="0" w:firstLine="709"/>
        <w:jc w:val="both"/>
        <w:rPr>
          <w:sz w:val="28"/>
          <w:szCs w:val="28"/>
        </w:rPr>
      </w:pPr>
    </w:p>
    <w:sectPr w:rsidR="005177B9" w:rsidRPr="00A04DB0" w:rsidSect="00A04DB0">
      <w:pgSz w:w="11906" w:h="16838"/>
      <w:pgMar w:top="426"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24A53"/>
    <w:multiLevelType w:val="multilevel"/>
    <w:tmpl w:val="79BCC61A"/>
    <w:lvl w:ilvl="0">
      <w:start w:val="1"/>
      <w:numFmt w:val="decimal"/>
      <w:lvlText w:val="%1."/>
      <w:lvlJc w:val="left"/>
      <w:pPr>
        <w:ind w:left="1260" w:hanging="360"/>
      </w:pPr>
      <w:rPr>
        <w:rFonts w:hint="default"/>
      </w:rPr>
    </w:lvl>
    <w:lvl w:ilvl="1">
      <w:start w:val="2"/>
      <w:numFmt w:val="decimal"/>
      <w:isLgl/>
      <w:lvlText w:val="%1.%2."/>
      <w:lvlJc w:val="left"/>
      <w:pPr>
        <w:ind w:left="1980" w:hanging="720"/>
      </w:pPr>
      <w:rPr>
        <w:rFonts w:hint="default"/>
        <w:sz w:val="28"/>
        <w:szCs w:val="28"/>
      </w:rPr>
    </w:lvl>
    <w:lvl w:ilvl="2">
      <w:start w:val="1"/>
      <w:numFmt w:val="decimal"/>
      <w:isLgl/>
      <w:lvlText w:val="%1.%2.%3."/>
      <w:lvlJc w:val="left"/>
      <w:pPr>
        <w:ind w:left="234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860" w:hanging="1800"/>
      </w:pPr>
      <w:rPr>
        <w:rFonts w:hint="default"/>
      </w:rPr>
    </w:lvl>
    <w:lvl w:ilvl="7">
      <w:start w:val="1"/>
      <w:numFmt w:val="decimal"/>
      <w:isLgl/>
      <w:lvlText w:val="%1.%2.%3.%4.%5.%6.%7.%8."/>
      <w:lvlJc w:val="left"/>
      <w:pPr>
        <w:ind w:left="5220" w:hanging="1800"/>
      </w:pPr>
      <w:rPr>
        <w:rFonts w:hint="default"/>
      </w:rPr>
    </w:lvl>
    <w:lvl w:ilvl="8">
      <w:start w:val="1"/>
      <w:numFmt w:val="decimal"/>
      <w:isLgl/>
      <w:lvlText w:val="%1.%2.%3.%4.%5.%6.%7.%8.%9."/>
      <w:lvlJc w:val="left"/>
      <w:pPr>
        <w:ind w:left="594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25062"/>
    <w:rsid w:val="000437AD"/>
    <w:rsid w:val="00137CE8"/>
    <w:rsid w:val="003C556F"/>
    <w:rsid w:val="00482DFD"/>
    <w:rsid w:val="004E5BE9"/>
    <w:rsid w:val="005177B9"/>
    <w:rsid w:val="0085655A"/>
    <w:rsid w:val="00902F20"/>
    <w:rsid w:val="00A04DB0"/>
    <w:rsid w:val="00B25062"/>
    <w:rsid w:val="00B84D60"/>
    <w:rsid w:val="00C51827"/>
    <w:rsid w:val="00C5276C"/>
    <w:rsid w:val="00D671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D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5062"/>
    <w:rPr>
      <w:color w:val="0000FF"/>
      <w:u w:val="single"/>
    </w:rPr>
  </w:style>
  <w:style w:type="paragraph" w:customStyle="1" w:styleId="ConsPlusTitle">
    <w:name w:val="ConsPlusTitle"/>
    <w:rsid w:val="00A04DB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A04DB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rsid w:val="00A04DB0"/>
    <w:pPr>
      <w:autoSpaceDE w:val="0"/>
      <w:autoSpaceDN w:val="0"/>
      <w:adjustRightInd w:val="0"/>
      <w:spacing w:after="0" w:line="240" w:lineRule="auto"/>
    </w:pPr>
    <w:rPr>
      <w:rFonts w:ascii="Arial" w:eastAsia="Calibri" w:hAnsi="Arial" w:cs="Arial"/>
      <w:sz w:val="20"/>
      <w:szCs w:val="20"/>
    </w:rPr>
  </w:style>
  <w:style w:type="paragraph" w:customStyle="1" w:styleId="Default">
    <w:name w:val="Default"/>
    <w:rsid w:val="00A04D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List Paragraph"/>
    <w:basedOn w:val="a"/>
    <w:uiPriority w:val="34"/>
    <w:qFormat/>
    <w:rsid w:val="00A04D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document/cons_doc_LAW_412864/a2588b2a1374c05e0939bb4df8e54fc0dfd6e00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MRudenko</cp:lastModifiedBy>
  <cp:revision>5</cp:revision>
  <cp:lastPrinted>2022-11-15T02:56:00Z</cp:lastPrinted>
  <dcterms:created xsi:type="dcterms:W3CDTF">2022-10-26T08:28:00Z</dcterms:created>
  <dcterms:modified xsi:type="dcterms:W3CDTF">2022-11-15T03:01:00Z</dcterms:modified>
</cp:coreProperties>
</file>