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C263B4" w:rsidRDefault="00C263B4" w:rsidP="00C26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54AB8">
        <w:rPr>
          <w:rFonts w:ascii="Times New Roman" w:hAnsi="Times New Roman" w:cs="Times New Roman"/>
          <w:sz w:val="28"/>
          <w:szCs w:val="28"/>
        </w:rPr>
        <w:t xml:space="preserve"> </w:t>
      </w:r>
      <w:r w:rsidR="008D680D">
        <w:rPr>
          <w:rFonts w:ascii="Times New Roman" w:hAnsi="Times New Roman" w:cs="Times New Roman"/>
          <w:sz w:val="28"/>
          <w:szCs w:val="28"/>
        </w:rPr>
        <w:t>1</w:t>
      </w:r>
      <w:r w:rsidR="00935547">
        <w:rPr>
          <w:rFonts w:ascii="Times New Roman" w:hAnsi="Times New Roman" w:cs="Times New Roman"/>
          <w:sz w:val="28"/>
          <w:szCs w:val="28"/>
        </w:rPr>
        <w:t>0 февраля</w:t>
      </w:r>
      <w:r>
        <w:rPr>
          <w:rFonts w:ascii="Times New Roman" w:hAnsi="Times New Roman" w:cs="Times New Roman"/>
          <w:sz w:val="28"/>
          <w:szCs w:val="28"/>
        </w:rPr>
        <w:t xml:space="preserve">  202</w:t>
      </w:r>
      <w:r w:rsidR="009355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№ </w:t>
      </w:r>
      <w:r w:rsidR="008D680D">
        <w:rPr>
          <w:rFonts w:ascii="Times New Roman" w:hAnsi="Times New Roman" w:cs="Times New Roman"/>
          <w:sz w:val="28"/>
          <w:szCs w:val="28"/>
        </w:rPr>
        <w:t>10</w:t>
      </w:r>
    </w:p>
    <w:p w:rsidR="00F13536" w:rsidRDefault="00F13536" w:rsidP="00F135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6564" w:rsidRDefault="00C263B4" w:rsidP="00C54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16564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в собственность бесплатно </w:t>
      </w:r>
    </w:p>
    <w:p w:rsidR="00C263B4" w:rsidRPr="006D055A" w:rsidRDefault="00C263B4" w:rsidP="00C54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35547">
        <w:rPr>
          <w:rFonts w:ascii="Times New Roman" w:hAnsi="Times New Roman" w:cs="Times New Roman"/>
          <w:sz w:val="28"/>
          <w:szCs w:val="28"/>
        </w:rPr>
        <w:t>Дедковой Н. К</w:t>
      </w:r>
      <w:r w:rsidRPr="006D055A">
        <w:rPr>
          <w:rFonts w:ascii="Times New Roman" w:hAnsi="Times New Roman" w:cs="Times New Roman"/>
          <w:sz w:val="28"/>
          <w:szCs w:val="28"/>
        </w:rPr>
        <w:t>.</w:t>
      </w:r>
    </w:p>
    <w:p w:rsidR="00C263B4" w:rsidRPr="006D055A" w:rsidRDefault="00C263B4" w:rsidP="00C54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63B4" w:rsidRPr="00C263B4" w:rsidRDefault="00C263B4" w:rsidP="00C263B4">
      <w:pPr>
        <w:pStyle w:val="a5"/>
        <w:ind w:firstLine="708"/>
        <w:jc w:val="both"/>
        <w:rPr>
          <w:rFonts w:ascii="Times New Roman" w:hAnsi="Times New Roman"/>
          <w:iCs/>
          <w:sz w:val="28"/>
        </w:rPr>
      </w:pPr>
      <w:r w:rsidRPr="00C263B4">
        <w:rPr>
          <w:rFonts w:ascii="Times New Roman" w:hAnsi="Times New Roman"/>
          <w:sz w:val="28"/>
        </w:rPr>
        <w:t>На основании заявлени</w:t>
      </w:r>
      <w:r w:rsidR="00C54AB8">
        <w:rPr>
          <w:rFonts w:ascii="Times New Roman" w:hAnsi="Times New Roman"/>
          <w:sz w:val="28"/>
        </w:rPr>
        <w:t>я</w:t>
      </w:r>
      <w:r w:rsidRPr="00C263B4">
        <w:rPr>
          <w:rFonts w:ascii="Times New Roman" w:hAnsi="Times New Roman"/>
          <w:sz w:val="28"/>
        </w:rPr>
        <w:t xml:space="preserve"> гр. </w:t>
      </w:r>
      <w:r w:rsidR="00935547">
        <w:rPr>
          <w:rFonts w:ascii="Times New Roman" w:hAnsi="Times New Roman"/>
          <w:sz w:val="28"/>
        </w:rPr>
        <w:t>Дедковой Н. К</w:t>
      </w:r>
      <w:r w:rsidRPr="00C263B4">
        <w:rPr>
          <w:rFonts w:ascii="Times New Roman" w:hAnsi="Times New Roman"/>
          <w:sz w:val="28"/>
        </w:rPr>
        <w:t xml:space="preserve">., руководствуясь </w:t>
      </w:r>
      <w:proofErr w:type="spellStart"/>
      <w:r w:rsidRPr="00C263B4">
        <w:rPr>
          <w:rFonts w:ascii="Times New Roman" w:hAnsi="Times New Roman"/>
          <w:sz w:val="28"/>
        </w:rPr>
        <w:t>пп</w:t>
      </w:r>
      <w:proofErr w:type="spellEnd"/>
      <w:r w:rsidRPr="00C263B4">
        <w:rPr>
          <w:rFonts w:ascii="Times New Roman" w:hAnsi="Times New Roman"/>
          <w:sz w:val="28"/>
        </w:rPr>
        <w:t>. 1 п. 1 ст. 39.1</w:t>
      </w:r>
      <w:r w:rsidR="00F13536">
        <w:rPr>
          <w:rFonts w:ascii="Times New Roman" w:hAnsi="Times New Roman"/>
          <w:sz w:val="28"/>
        </w:rPr>
        <w:t xml:space="preserve"> Земельного кодекса Российской Федерации</w:t>
      </w:r>
      <w:r w:rsidRPr="00C263B4">
        <w:rPr>
          <w:rFonts w:ascii="Times New Roman" w:hAnsi="Times New Roman"/>
          <w:sz w:val="28"/>
        </w:rPr>
        <w:t xml:space="preserve">, ст. 3.7 Федерального закона от 25 октября 2001 г. N </w:t>
      </w:r>
      <w:r w:rsidRPr="00C263B4">
        <w:rPr>
          <w:rStyle w:val="a7"/>
          <w:rFonts w:ascii="Times New Roman" w:hAnsi="Times New Roman"/>
          <w:i w:val="0"/>
          <w:sz w:val="28"/>
        </w:rPr>
        <w:t>137</w:t>
      </w:r>
      <w:r w:rsidRPr="00C263B4">
        <w:rPr>
          <w:rFonts w:ascii="Times New Roman" w:hAnsi="Times New Roman"/>
          <w:i/>
          <w:sz w:val="28"/>
        </w:rPr>
        <w:t>-</w:t>
      </w:r>
      <w:r w:rsidRPr="00C263B4">
        <w:rPr>
          <w:rStyle w:val="a7"/>
          <w:rFonts w:ascii="Times New Roman" w:hAnsi="Times New Roman"/>
          <w:i w:val="0"/>
          <w:sz w:val="28"/>
        </w:rPr>
        <w:t>ФЗ</w:t>
      </w:r>
      <w:r w:rsidRPr="00C263B4">
        <w:rPr>
          <w:rStyle w:val="a7"/>
          <w:rFonts w:ascii="Times New Roman" w:hAnsi="Times New Roman"/>
          <w:sz w:val="28"/>
        </w:rPr>
        <w:t xml:space="preserve"> </w:t>
      </w:r>
      <w:r w:rsidRPr="00C263B4">
        <w:rPr>
          <w:rFonts w:ascii="Times New Roman" w:hAnsi="Times New Roman"/>
          <w:sz w:val="28"/>
        </w:rPr>
        <w:t>"О введении в действие Земельного кодекса Российской Федерации"</w:t>
      </w:r>
      <w:r>
        <w:rPr>
          <w:rFonts w:ascii="Times New Roman" w:hAnsi="Times New Roman"/>
          <w:sz w:val="28"/>
        </w:rPr>
        <w:t>,</w:t>
      </w:r>
    </w:p>
    <w:p w:rsidR="00C263B4" w:rsidRPr="00935547" w:rsidRDefault="00C263B4" w:rsidP="00C263B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554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263B4" w:rsidRDefault="00C263B4" w:rsidP="00F1353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Предоставить в собственность бесплатно гр. </w:t>
      </w:r>
      <w:r w:rsidR="00935547">
        <w:rPr>
          <w:rFonts w:ascii="Times New Roman" w:hAnsi="Times New Roman" w:cs="Times New Roman"/>
          <w:sz w:val="28"/>
          <w:szCs w:val="28"/>
        </w:rPr>
        <w:t>Дедковой Надежде Константиновне</w:t>
      </w:r>
      <w:r w:rsidR="00F13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</w:t>
      </w:r>
      <w:r w:rsidR="00C54AB8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участ</w:t>
      </w:r>
      <w:r w:rsidR="00C54AB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из земель населенных пунктов с кадастровым номером: 55:22:11010</w:t>
      </w:r>
      <w:r w:rsidR="00F13536">
        <w:rPr>
          <w:rFonts w:ascii="Times New Roman" w:hAnsi="Times New Roman" w:cs="Times New Roman"/>
          <w:sz w:val="28"/>
          <w:szCs w:val="28"/>
        </w:rPr>
        <w:t>1:11</w:t>
      </w:r>
      <w:r w:rsidR="00935547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35547">
        <w:rPr>
          <w:rFonts w:ascii="Times New Roman" w:hAnsi="Times New Roman" w:cs="Times New Roman"/>
          <w:sz w:val="28"/>
          <w:szCs w:val="28"/>
        </w:rPr>
        <w:t>2</w:t>
      </w:r>
      <w:r w:rsidR="00C54AB8">
        <w:rPr>
          <w:rFonts w:ascii="Times New Roman" w:hAnsi="Times New Roman" w:cs="Times New Roman"/>
          <w:sz w:val="28"/>
          <w:szCs w:val="28"/>
        </w:rPr>
        <w:t>3 кв. м., находящий</w:t>
      </w:r>
      <w:r>
        <w:rPr>
          <w:rFonts w:ascii="Times New Roman" w:hAnsi="Times New Roman" w:cs="Times New Roman"/>
          <w:sz w:val="28"/>
          <w:szCs w:val="28"/>
        </w:rPr>
        <w:t xml:space="preserve">ся по адресу: Омская область, Полтавский район, р.п. Полтавка, ул. </w:t>
      </w:r>
      <w:r w:rsidR="00C54AB8">
        <w:rPr>
          <w:rFonts w:ascii="Times New Roman" w:hAnsi="Times New Roman" w:cs="Times New Roman"/>
          <w:sz w:val="28"/>
          <w:szCs w:val="28"/>
        </w:rPr>
        <w:t>Щорса</w:t>
      </w:r>
      <w:r w:rsidR="00F13536">
        <w:rPr>
          <w:rFonts w:ascii="Times New Roman" w:hAnsi="Times New Roman" w:cs="Times New Roman"/>
          <w:sz w:val="28"/>
          <w:szCs w:val="28"/>
        </w:rPr>
        <w:t xml:space="preserve">, </w:t>
      </w:r>
      <w:r w:rsidR="000D4C29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C54AB8">
        <w:rPr>
          <w:rFonts w:ascii="Times New Roman" w:hAnsi="Times New Roman" w:cs="Times New Roman"/>
          <w:sz w:val="28"/>
          <w:szCs w:val="28"/>
        </w:rPr>
        <w:t>47</w:t>
      </w:r>
      <w:r w:rsidR="000D4C29">
        <w:rPr>
          <w:rFonts w:ascii="Times New Roman" w:hAnsi="Times New Roman" w:cs="Times New Roman"/>
          <w:sz w:val="28"/>
          <w:szCs w:val="28"/>
        </w:rPr>
        <w:t>/</w:t>
      </w:r>
      <w:r w:rsidR="00935547">
        <w:rPr>
          <w:rFonts w:ascii="Times New Roman" w:hAnsi="Times New Roman" w:cs="Times New Roman"/>
          <w:sz w:val="28"/>
          <w:szCs w:val="28"/>
        </w:rPr>
        <w:t xml:space="preserve"> 55, </w:t>
      </w:r>
      <w:r w:rsidR="00F13536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использования: </w:t>
      </w:r>
      <w:r w:rsidR="00935547">
        <w:rPr>
          <w:rFonts w:ascii="Times New Roman" w:hAnsi="Times New Roman" w:cs="Times New Roman"/>
          <w:sz w:val="28"/>
          <w:szCs w:val="28"/>
        </w:rPr>
        <w:t>для размещения гаражей и автостоянок</w:t>
      </w:r>
      <w:r w:rsidRPr="005E7950">
        <w:rPr>
          <w:rFonts w:ascii="Times New Roman" w:hAnsi="Times New Roman" w:cs="Times New Roman"/>
          <w:sz w:val="28"/>
          <w:szCs w:val="28"/>
        </w:rPr>
        <w:t>.</w:t>
      </w:r>
    </w:p>
    <w:p w:rsidR="00C263B4" w:rsidRPr="00C54AB8" w:rsidRDefault="00C263B4" w:rsidP="00F13536">
      <w:pPr>
        <w:pStyle w:val="a4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4AB8">
        <w:rPr>
          <w:sz w:val="28"/>
          <w:szCs w:val="28"/>
        </w:rPr>
        <w:t>Обеспечить государственную регистрацию права собственности на земельный участок</w:t>
      </w:r>
      <w:r w:rsidRPr="00D14570">
        <w:rPr>
          <w:sz w:val="28"/>
          <w:szCs w:val="28"/>
        </w:rPr>
        <w:t xml:space="preserve"> в </w:t>
      </w:r>
      <w:r w:rsidR="00C54AB8">
        <w:rPr>
          <w:sz w:val="28"/>
          <w:szCs w:val="28"/>
        </w:rPr>
        <w:t>соответствии с Федеральным законом от 13 июля 2015 г. №</w:t>
      </w:r>
      <w:r w:rsidR="00C54AB8" w:rsidRPr="00C54AB8">
        <w:rPr>
          <w:sz w:val="28"/>
          <w:szCs w:val="28"/>
        </w:rPr>
        <w:t> 218-ФЗ</w:t>
      </w:r>
      <w:r w:rsidR="00C54AB8">
        <w:rPr>
          <w:sz w:val="28"/>
          <w:szCs w:val="28"/>
        </w:rPr>
        <w:t xml:space="preserve"> </w:t>
      </w:r>
      <w:r w:rsidR="00C54AB8" w:rsidRPr="00C54AB8">
        <w:rPr>
          <w:sz w:val="28"/>
          <w:szCs w:val="28"/>
        </w:rPr>
        <w:t>"О государственной регистрации недвижимости"</w:t>
      </w:r>
      <w:r w:rsidRPr="00C54AB8">
        <w:rPr>
          <w:sz w:val="28"/>
          <w:szCs w:val="28"/>
        </w:rPr>
        <w:t>.</w:t>
      </w:r>
    </w:p>
    <w:p w:rsidR="00316564" w:rsidRPr="007146D3" w:rsidRDefault="00316564" w:rsidP="00C263B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536" w:rsidRPr="00F13536" w:rsidRDefault="00C54AB8" w:rsidP="00F13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13536" w:rsidRPr="00F135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3536" w:rsidRPr="00F1353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F13536" w:rsidRPr="00F13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3D4" w:rsidRPr="00F13536" w:rsidRDefault="00F13536" w:rsidP="00F13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536"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54AB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4AB8">
        <w:rPr>
          <w:rFonts w:ascii="Times New Roman" w:hAnsi="Times New Roman" w:cs="Times New Roman"/>
          <w:sz w:val="28"/>
          <w:szCs w:val="28"/>
        </w:rPr>
        <w:t>М. И. Руденко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053D4" w:rsidRPr="00F1353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3028B"/>
    <w:multiLevelType w:val="hybridMultilevel"/>
    <w:tmpl w:val="D4F0796C"/>
    <w:lvl w:ilvl="0" w:tplc="BDA60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3B4"/>
    <w:rsid w:val="00030CC3"/>
    <w:rsid w:val="0006373E"/>
    <w:rsid w:val="000D4C29"/>
    <w:rsid w:val="002D7314"/>
    <w:rsid w:val="003053D4"/>
    <w:rsid w:val="00316564"/>
    <w:rsid w:val="006871C1"/>
    <w:rsid w:val="007E24EB"/>
    <w:rsid w:val="008D680D"/>
    <w:rsid w:val="00935547"/>
    <w:rsid w:val="00BC7E07"/>
    <w:rsid w:val="00C263B4"/>
    <w:rsid w:val="00C54AB8"/>
    <w:rsid w:val="00D70B2D"/>
    <w:rsid w:val="00F13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3B4"/>
    <w:pPr>
      <w:ind w:left="720"/>
      <w:contextualSpacing/>
    </w:pPr>
  </w:style>
  <w:style w:type="paragraph" w:customStyle="1" w:styleId="ConsTitle">
    <w:name w:val="ConsTitle"/>
    <w:rsid w:val="00C263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C2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C263B4"/>
    <w:pPr>
      <w:spacing w:after="0" w:line="240" w:lineRule="auto"/>
    </w:pPr>
    <w:rPr>
      <w:rFonts w:ascii="Calibri" w:eastAsia="Calibri" w:hAnsi="Calibri" w:cs="Times New Roman"/>
      <w:sz w:val="20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C263B4"/>
    <w:rPr>
      <w:rFonts w:ascii="Calibri" w:eastAsia="Calibri" w:hAnsi="Calibri" w:cs="Times New Roman"/>
      <w:sz w:val="20"/>
      <w:szCs w:val="28"/>
      <w:lang w:eastAsia="ru-RU"/>
    </w:rPr>
  </w:style>
  <w:style w:type="character" w:styleId="a7">
    <w:name w:val="Emphasis"/>
    <w:basedOn w:val="a0"/>
    <w:uiPriority w:val="20"/>
    <w:qFormat/>
    <w:rsid w:val="00C263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10</cp:revision>
  <cp:lastPrinted>2023-02-10T04:13:00Z</cp:lastPrinted>
  <dcterms:created xsi:type="dcterms:W3CDTF">2021-09-29T02:53:00Z</dcterms:created>
  <dcterms:modified xsi:type="dcterms:W3CDTF">2023-02-10T04:13:00Z</dcterms:modified>
</cp:coreProperties>
</file>