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  <w:r w:rsidRPr="0066107E">
        <w:rPr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  <w:u w:val="single"/>
        </w:rPr>
      </w:pPr>
    </w:p>
    <w:p w:rsidR="0066107E" w:rsidRPr="0066107E" w:rsidRDefault="0066107E" w:rsidP="0066107E">
      <w:pPr>
        <w:pStyle w:val="ConsPlusTitle"/>
        <w:widowControl/>
        <w:jc w:val="center"/>
        <w:rPr>
          <w:color w:val="000000"/>
          <w:sz w:val="28"/>
          <w:szCs w:val="28"/>
        </w:rPr>
      </w:pPr>
      <w:r w:rsidRPr="0066107E">
        <w:rPr>
          <w:color w:val="000000"/>
          <w:sz w:val="28"/>
          <w:szCs w:val="28"/>
        </w:rPr>
        <w:t>ПОСТАНОВЛЕНИЕ</w:t>
      </w:r>
    </w:p>
    <w:p w:rsidR="0066107E" w:rsidRPr="0066107E" w:rsidRDefault="0066107E" w:rsidP="0066107E">
      <w:pPr>
        <w:pStyle w:val="ConsPlusTitle"/>
        <w:widowControl/>
        <w:jc w:val="center"/>
        <w:rPr>
          <w:b w:val="0"/>
          <w:color w:val="000000"/>
          <w:sz w:val="28"/>
          <w:szCs w:val="28"/>
        </w:rPr>
      </w:pPr>
    </w:p>
    <w:p w:rsidR="0066107E" w:rsidRPr="00BD77F1" w:rsidRDefault="002E6D73" w:rsidP="006610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15045">
        <w:rPr>
          <w:rFonts w:ascii="Times New Roman" w:hAnsi="Times New Roman" w:cs="Times New Roman"/>
          <w:sz w:val="28"/>
          <w:szCs w:val="28"/>
        </w:rPr>
        <w:t>11</w:t>
      </w:r>
      <w:r w:rsidR="009D72A4">
        <w:rPr>
          <w:rFonts w:ascii="Times New Roman" w:hAnsi="Times New Roman" w:cs="Times New Roman"/>
          <w:sz w:val="28"/>
          <w:szCs w:val="28"/>
        </w:rPr>
        <w:t xml:space="preserve"> </w:t>
      </w:r>
      <w:r w:rsidR="00915045">
        <w:rPr>
          <w:rFonts w:ascii="Times New Roman" w:hAnsi="Times New Roman" w:cs="Times New Roman"/>
          <w:sz w:val="28"/>
          <w:szCs w:val="28"/>
        </w:rPr>
        <w:t xml:space="preserve">ноября </w:t>
      </w:r>
      <w:r w:rsidR="001E627E">
        <w:rPr>
          <w:rFonts w:ascii="Times New Roman" w:hAnsi="Times New Roman" w:cs="Times New Roman"/>
          <w:sz w:val="28"/>
          <w:szCs w:val="28"/>
        </w:rPr>
        <w:t>2024</w:t>
      </w:r>
      <w:r w:rsidR="00BD77F1" w:rsidRPr="00BD77F1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107E" w:rsidRPr="00BD77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9D72A4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BD77F1">
        <w:rPr>
          <w:rFonts w:ascii="Times New Roman" w:hAnsi="Times New Roman" w:cs="Times New Roman"/>
          <w:sz w:val="28"/>
          <w:szCs w:val="28"/>
        </w:rPr>
        <w:t xml:space="preserve"> </w:t>
      </w:r>
      <w:r w:rsidR="0087266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6107E" w:rsidRPr="00BD77F1">
        <w:rPr>
          <w:rFonts w:ascii="Times New Roman" w:hAnsi="Times New Roman" w:cs="Times New Roman"/>
          <w:sz w:val="28"/>
          <w:szCs w:val="28"/>
        </w:rPr>
        <w:t xml:space="preserve">№ </w:t>
      </w:r>
      <w:r w:rsidR="00915045">
        <w:rPr>
          <w:rFonts w:ascii="Times New Roman" w:hAnsi="Times New Roman" w:cs="Times New Roman"/>
          <w:sz w:val="28"/>
          <w:szCs w:val="28"/>
        </w:rPr>
        <w:t>103</w:t>
      </w:r>
    </w:p>
    <w:p w:rsidR="0066107E" w:rsidRPr="0066107E" w:rsidRDefault="0066107E" w:rsidP="0066107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6107E">
        <w:rPr>
          <w:rFonts w:ascii="Times New Roman" w:hAnsi="Times New Roman" w:cs="Times New Roman"/>
          <w:sz w:val="28"/>
          <w:szCs w:val="28"/>
        </w:rPr>
        <w:t>О внесени</w:t>
      </w:r>
      <w:r w:rsidR="00034B27">
        <w:rPr>
          <w:rFonts w:ascii="Times New Roman" w:hAnsi="Times New Roman" w:cs="Times New Roman"/>
          <w:sz w:val="28"/>
          <w:szCs w:val="28"/>
        </w:rPr>
        <w:t>и</w:t>
      </w:r>
      <w:r w:rsidRPr="0066107E">
        <w:rPr>
          <w:rFonts w:ascii="Times New Roman" w:hAnsi="Times New Roman" w:cs="Times New Roman"/>
          <w:sz w:val="28"/>
          <w:szCs w:val="28"/>
        </w:rPr>
        <w:t xml:space="preserve"> изменений в постановление администрации  Полтавского городского поселения от 05.05.2017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107E">
        <w:rPr>
          <w:rFonts w:ascii="Times New Roman" w:hAnsi="Times New Roman" w:cs="Times New Roman"/>
          <w:sz w:val="28"/>
          <w:szCs w:val="28"/>
        </w:rPr>
        <w:t>51 «О порядке принятия решений о признании безнадежной к взысканию задолженности по платежам в бюджет Полтавского городского поселения»</w:t>
      </w:r>
    </w:p>
    <w:p w:rsidR="0066107E" w:rsidRPr="0066107E" w:rsidRDefault="0066107E" w:rsidP="0066107E">
      <w:pPr>
        <w:pStyle w:val="Ooaii"/>
        <w:tabs>
          <w:tab w:val="left" w:pos="1134"/>
          <w:tab w:val="left" w:pos="2694"/>
        </w:tabs>
        <w:ind w:firstLine="709"/>
        <w:jc w:val="left"/>
        <w:rPr>
          <w:sz w:val="28"/>
          <w:szCs w:val="28"/>
        </w:rPr>
      </w:pPr>
      <w:r w:rsidRPr="0066107E">
        <w:rPr>
          <w:sz w:val="28"/>
          <w:szCs w:val="28"/>
        </w:rPr>
        <w:t xml:space="preserve"> </w:t>
      </w:r>
    </w:p>
    <w:p w:rsidR="0066107E" w:rsidRPr="004D16CB" w:rsidRDefault="004D16CB" w:rsidP="000A69FC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6C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1E627E" w:rsidRPr="004D16CB">
        <w:rPr>
          <w:rFonts w:ascii="Times New Roman" w:hAnsi="Times New Roman" w:cs="Times New Roman"/>
          <w:sz w:val="28"/>
          <w:szCs w:val="28"/>
        </w:rPr>
        <w:t>Бюджетн</w:t>
      </w:r>
      <w:r w:rsidR="001E627E">
        <w:rPr>
          <w:rFonts w:ascii="Times New Roman" w:hAnsi="Times New Roman" w:cs="Times New Roman"/>
          <w:sz w:val="28"/>
          <w:szCs w:val="28"/>
        </w:rPr>
        <w:t>ым</w:t>
      </w:r>
      <w:r w:rsidR="001E627E" w:rsidRPr="004D16C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E627E">
        <w:rPr>
          <w:rFonts w:ascii="Times New Roman" w:hAnsi="Times New Roman" w:cs="Times New Roman"/>
          <w:sz w:val="28"/>
          <w:szCs w:val="28"/>
        </w:rPr>
        <w:t>ом</w:t>
      </w:r>
      <w:r w:rsidR="001E627E" w:rsidRPr="004D16CB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E627E">
        <w:rPr>
          <w:rFonts w:ascii="Times New Roman" w:hAnsi="Times New Roman" w:cs="Times New Roman"/>
          <w:sz w:val="28"/>
          <w:szCs w:val="28"/>
        </w:rPr>
        <w:t>,</w:t>
      </w:r>
      <w:r w:rsidR="001E627E" w:rsidRPr="004D16CB">
        <w:rPr>
          <w:rFonts w:ascii="Times New Roman" w:hAnsi="Times New Roman" w:cs="Times New Roman"/>
          <w:sz w:val="28"/>
          <w:szCs w:val="28"/>
        </w:rPr>
        <w:t xml:space="preserve"> </w:t>
      </w:r>
      <w:r w:rsidRPr="004D16C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</w:t>
      </w:r>
      <w:r w:rsidRPr="004D16CB">
        <w:rPr>
          <w:rFonts w:ascii="Times New Roman" w:hAnsi="Times New Roman" w:cs="Times New Roman"/>
          <w:spacing w:val="-2"/>
          <w:sz w:val="28"/>
          <w:szCs w:val="28"/>
        </w:rPr>
        <w:t>принципах организации местного самоуправления в Российской Федерации»,</w:t>
      </w:r>
      <w:r w:rsidR="001E62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4D16CB">
        <w:rPr>
          <w:rFonts w:ascii="Times New Roman" w:hAnsi="Times New Roman" w:cs="Times New Roman"/>
          <w:sz w:val="28"/>
          <w:szCs w:val="28"/>
        </w:rPr>
        <w:t>постановлением Правительства РФ от 06.05.2016 № 393 «Об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Федерации»,</w:t>
      </w:r>
      <w:r w:rsidR="002371D5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4D16CB">
        <w:rPr>
          <w:rFonts w:ascii="Times New Roman" w:hAnsi="Times New Roman" w:cs="Times New Roman"/>
          <w:sz w:val="28"/>
          <w:szCs w:val="28"/>
        </w:rPr>
        <w:t xml:space="preserve">Уставом Полтавского городского поселения, принимая во внимание </w:t>
      </w:r>
      <w:r w:rsidR="001E627E">
        <w:rPr>
          <w:rFonts w:ascii="Times New Roman" w:hAnsi="Times New Roman" w:cs="Times New Roman"/>
          <w:sz w:val="28"/>
          <w:szCs w:val="28"/>
        </w:rPr>
        <w:t>протест</w:t>
      </w:r>
      <w:r w:rsidR="00E32A65" w:rsidRPr="004D16CB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4D16CB">
        <w:rPr>
          <w:rFonts w:ascii="Times New Roman" w:hAnsi="Times New Roman" w:cs="Times New Roman"/>
          <w:sz w:val="28"/>
          <w:szCs w:val="28"/>
        </w:rPr>
        <w:t xml:space="preserve">прокуратуры </w:t>
      </w:r>
      <w:r w:rsidR="00AA224E" w:rsidRPr="004D16CB">
        <w:rPr>
          <w:rFonts w:ascii="Times New Roman" w:hAnsi="Times New Roman" w:cs="Times New Roman"/>
          <w:sz w:val="28"/>
          <w:szCs w:val="28"/>
        </w:rPr>
        <w:t xml:space="preserve">Полтавского района </w:t>
      </w:r>
      <w:r w:rsidR="001E627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6107E" w:rsidRPr="004D16CB">
        <w:rPr>
          <w:rFonts w:ascii="Times New Roman" w:hAnsi="Times New Roman" w:cs="Times New Roman"/>
          <w:sz w:val="28"/>
          <w:szCs w:val="28"/>
        </w:rPr>
        <w:t xml:space="preserve">от </w:t>
      </w:r>
      <w:r w:rsidR="001E627E">
        <w:rPr>
          <w:rFonts w:ascii="Times New Roman" w:hAnsi="Times New Roman" w:cs="Times New Roman"/>
          <w:sz w:val="28"/>
          <w:szCs w:val="28"/>
        </w:rPr>
        <w:t>28</w:t>
      </w:r>
      <w:r w:rsidR="00A574DD">
        <w:rPr>
          <w:rFonts w:ascii="Times New Roman" w:hAnsi="Times New Roman" w:cs="Times New Roman"/>
          <w:sz w:val="28"/>
          <w:szCs w:val="28"/>
        </w:rPr>
        <w:t>.</w:t>
      </w:r>
      <w:r w:rsidR="001E627E">
        <w:rPr>
          <w:rFonts w:ascii="Times New Roman" w:hAnsi="Times New Roman" w:cs="Times New Roman"/>
          <w:sz w:val="28"/>
          <w:szCs w:val="28"/>
        </w:rPr>
        <w:t>10</w:t>
      </w:r>
      <w:r w:rsidR="00A574DD">
        <w:rPr>
          <w:rFonts w:ascii="Times New Roman" w:hAnsi="Times New Roman" w:cs="Times New Roman"/>
          <w:sz w:val="28"/>
          <w:szCs w:val="28"/>
        </w:rPr>
        <w:t>.202</w:t>
      </w:r>
      <w:r w:rsidR="001E627E">
        <w:rPr>
          <w:rFonts w:ascii="Times New Roman" w:hAnsi="Times New Roman" w:cs="Times New Roman"/>
          <w:sz w:val="28"/>
          <w:szCs w:val="28"/>
        </w:rPr>
        <w:t>4</w:t>
      </w:r>
      <w:r w:rsidR="0066107E" w:rsidRPr="004D16CB">
        <w:rPr>
          <w:rFonts w:ascii="Times New Roman" w:hAnsi="Times New Roman" w:cs="Times New Roman"/>
          <w:sz w:val="28"/>
          <w:szCs w:val="28"/>
        </w:rPr>
        <w:t xml:space="preserve"> </w:t>
      </w:r>
      <w:r w:rsidR="00AA224E" w:rsidRPr="004D16CB">
        <w:rPr>
          <w:rFonts w:ascii="Times New Roman" w:hAnsi="Times New Roman" w:cs="Times New Roman"/>
          <w:sz w:val="28"/>
          <w:szCs w:val="28"/>
        </w:rPr>
        <w:t xml:space="preserve">№ </w:t>
      </w:r>
      <w:r w:rsidR="001E627E">
        <w:rPr>
          <w:rFonts w:ascii="Times New Roman" w:hAnsi="Times New Roman" w:cs="Times New Roman"/>
          <w:sz w:val="28"/>
          <w:szCs w:val="28"/>
        </w:rPr>
        <w:t>7-02-2024</w:t>
      </w:r>
      <w:proofErr w:type="gramEnd"/>
      <w:r w:rsidR="001E627E">
        <w:rPr>
          <w:rFonts w:ascii="Times New Roman" w:hAnsi="Times New Roman" w:cs="Times New Roman"/>
          <w:sz w:val="28"/>
          <w:szCs w:val="28"/>
        </w:rPr>
        <w:t>/Прдрп314-24-20520031</w:t>
      </w:r>
      <w:r w:rsidR="00AA224E" w:rsidRPr="004D16CB">
        <w:rPr>
          <w:rFonts w:ascii="Times New Roman" w:hAnsi="Times New Roman" w:cs="Times New Roman"/>
          <w:sz w:val="28"/>
          <w:szCs w:val="28"/>
        </w:rPr>
        <w:t>,</w:t>
      </w:r>
      <w:r w:rsidR="0066107E" w:rsidRPr="004D16CB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E13EA" w:rsidRPr="0066107E" w:rsidRDefault="004E13EA" w:rsidP="004E13EA">
      <w:pPr>
        <w:pStyle w:val="11"/>
        <w:ind w:left="0"/>
        <w:rPr>
          <w:rFonts w:ascii="Times New Roman" w:hAnsi="Times New Roman" w:cs="Times New Roman"/>
          <w:szCs w:val="28"/>
        </w:rPr>
      </w:pPr>
      <w:r w:rsidRPr="0066107E">
        <w:rPr>
          <w:rFonts w:ascii="Times New Roman" w:hAnsi="Times New Roman" w:cs="Times New Roman"/>
          <w:szCs w:val="28"/>
        </w:rPr>
        <w:t>1.</w:t>
      </w:r>
      <w:r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>Внести в постановление администрации Полтавского городского</w:t>
      </w:r>
      <w:r>
        <w:rPr>
          <w:rFonts w:ascii="Times New Roman" w:hAnsi="Times New Roman" w:cs="Times New Roman"/>
          <w:szCs w:val="28"/>
        </w:rPr>
        <w:t xml:space="preserve"> поселения</w:t>
      </w:r>
      <w:r w:rsidRPr="0066107E">
        <w:rPr>
          <w:rFonts w:ascii="Times New Roman" w:hAnsi="Times New Roman" w:cs="Times New Roman"/>
          <w:szCs w:val="28"/>
        </w:rPr>
        <w:t xml:space="preserve"> от 05.05.2017 №</w:t>
      </w:r>
      <w:r>
        <w:rPr>
          <w:rFonts w:ascii="Times New Roman" w:hAnsi="Times New Roman" w:cs="Times New Roman"/>
          <w:szCs w:val="28"/>
        </w:rPr>
        <w:t xml:space="preserve"> </w:t>
      </w:r>
      <w:r w:rsidRPr="0066107E">
        <w:rPr>
          <w:rFonts w:ascii="Times New Roman" w:hAnsi="Times New Roman" w:cs="Times New Roman"/>
          <w:szCs w:val="28"/>
        </w:rPr>
        <w:t xml:space="preserve">51 «О порядке принятия решений о признании безнадежной к взысканию задолженности по платежам в бюджет Полтавского городского поселения» </w:t>
      </w:r>
      <w:r>
        <w:rPr>
          <w:rFonts w:ascii="Times New Roman" w:hAnsi="Times New Roman" w:cs="Times New Roman"/>
          <w:szCs w:val="28"/>
        </w:rPr>
        <w:t xml:space="preserve">(далее – Постановление) </w:t>
      </w:r>
      <w:r w:rsidRPr="0066107E">
        <w:rPr>
          <w:rFonts w:ascii="Times New Roman" w:hAnsi="Times New Roman" w:cs="Times New Roman"/>
          <w:szCs w:val="28"/>
        </w:rPr>
        <w:t>следующее изменение:</w:t>
      </w:r>
    </w:p>
    <w:p w:rsidR="004E13EA" w:rsidRDefault="004E13EA" w:rsidP="004E13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A574DD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>1.</w:t>
      </w:r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</w:t>
      </w:r>
      <w:r w:rsidRPr="00A574DD">
        <w:rPr>
          <w:rFonts w:ascii="Times New Roman" w:eastAsia="Calibri" w:hAnsi="Times New Roman" w:cs="Times New Roman"/>
          <w:sz w:val="28"/>
          <w:szCs w:val="28"/>
        </w:rPr>
        <w:t>ункт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5:</w:t>
      </w:r>
    </w:p>
    <w:p w:rsidR="004E13EA" w:rsidRPr="00A574DD" w:rsidRDefault="004E13EA" w:rsidP="004E13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</w:t>
      </w:r>
      <w:r w:rsidRPr="00A574D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подпункт 2 </w:t>
      </w:r>
      <w:r w:rsidRPr="00A574DD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4E13EA" w:rsidRDefault="004E13EA" w:rsidP="004E1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E55F8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Pr="00E55F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завершения процедуры банкротства гражданина, индивидуального предпринимателя в соответствии с Федеральным </w:t>
      </w:r>
      <w:hyperlink r:id="rId5" w:history="1">
        <w:r w:rsidRPr="00E55F82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E55F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26.10.2002 № 127-ФЗ «О несостоятельности (банкротстве)» - в части задолженности по платежам в бюджет, от исполнения </w:t>
      </w:r>
      <w:proofErr w:type="gramStart"/>
      <w:r w:rsidRPr="00E55F82">
        <w:rPr>
          <w:rFonts w:ascii="Times New Roman" w:hAnsi="Times New Roman" w:cs="Times New Roman"/>
          <w:color w:val="000000" w:themeColor="text1"/>
          <w:sz w:val="28"/>
          <w:szCs w:val="28"/>
        </w:rPr>
        <w:t>обязанности</w:t>
      </w:r>
      <w:proofErr w:type="gramEnd"/>
      <w:r w:rsidRPr="00E55F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уплате которой он освобожден в соответствии с указанным Федеральным законом;»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4E13EA" w:rsidRDefault="004E13EA" w:rsidP="004E1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б) подпункт 2.1 признать утратившим силу;</w:t>
      </w:r>
    </w:p>
    <w:p w:rsidR="004E13EA" w:rsidRPr="00A574DD" w:rsidRDefault="004E13EA" w:rsidP="004E13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в) подпункты 4 и 5 </w:t>
      </w:r>
      <w:r w:rsidRPr="00A574DD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4E13EA" w:rsidRPr="00CC0EB4" w:rsidRDefault="004E13EA" w:rsidP="004E13E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C0EB4">
        <w:rPr>
          <w:rFonts w:ascii="Times New Roman" w:hAnsi="Times New Roman" w:cs="Times New Roman"/>
          <w:sz w:val="28"/>
          <w:szCs w:val="28"/>
        </w:rPr>
        <w:t>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4E13EA" w:rsidRPr="00CC0EB4" w:rsidRDefault="004E13EA" w:rsidP="004E13E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EB4">
        <w:rPr>
          <w:rFonts w:ascii="Times New Roman" w:hAnsi="Times New Roman" w:cs="Times New Roman"/>
          <w:sz w:val="28"/>
          <w:szCs w:val="28"/>
        </w:rPr>
        <w:t xml:space="preserve"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</w:t>
      </w:r>
      <w:hyperlink r:id="rId6" w:history="1">
        <w:r w:rsidRPr="00CC0EB4">
          <w:rPr>
            <w:rStyle w:val="a6"/>
            <w:rFonts w:ascii="Times New Roman" w:hAnsi="Times New Roman" w:cs="Times New Roman"/>
            <w:sz w:val="28"/>
            <w:szCs w:val="28"/>
          </w:rPr>
          <w:t>пунктом 3</w:t>
        </w:r>
      </w:hyperlink>
      <w:r w:rsidRPr="00CC0EB4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7" w:history="1">
        <w:r w:rsidRPr="00CC0EB4">
          <w:rPr>
            <w:rStyle w:val="a6"/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 w:rsidRPr="00CC0EB4"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</w:t>
      </w:r>
      <w:hyperlink r:id="rId8" w:history="1">
        <w:r w:rsidRPr="00CC0EB4">
          <w:rPr>
            <w:rStyle w:val="a6"/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CC0EB4">
        <w:rPr>
          <w:rFonts w:ascii="Times New Roman" w:hAnsi="Times New Roman" w:cs="Times New Roman"/>
          <w:sz w:val="28"/>
          <w:szCs w:val="28"/>
        </w:rPr>
        <w:t xml:space="preserve"> Российской Федерации о несостоятельности (банкротстве) для возбуждения производства</w:t>
      </w:r>
      <w:proofErr w:type="gramEnd"/>
      <w:r w:rsidRPr="00CC0EB4">
        <w:rPr>
          <w:rFonts w:ascii="Times New Roman" w:hAnsi="Times New Roman" w:cs="Times New Roman"/>
          <w:sz w:val="28"/>
          <w:szCs w:val="28"/>
        </w:rPr>
        <w:t xml:space="preserve"> по делу о банк</w:t>
      </w:r>
      <w:r>
        <w:rPr>
          <w:rFonts w:ascii="Times New Roman" w:hAnsi="Times New Roman" w:cs="Times New Roman"/>
          <w:sz w:val="28"/>
          <w:szCs w:val="28"/>
        </w:rPr>
        <w:t>ротстве, прошло более пяти лет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4E13EA" w:rsidRDefault="004E13EA" w:rsidP="004E13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г) дополнить подпунктом 5.1 следующего содержания:</w:t>
      </w:r>
    </w:p>
    <w:p w:rsidR="004E13EA" w:rsidRPr="00CC0EB4" w:rsidRDefault="004E13EA" w:rsidP="004E13E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CC0EB4">
        <w:rPr>
          <w:rFonts w:ascii="Times New Roman" w:hAnsi="Times New Roman" w:cs="Times New Roman"/>
          <w:sz w:val="28"/>
          <w:szCs w:val="28"/>
        </w:rPr>
        <w:t>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proofErr w:type="gramStart"/>
      <w:r w:rsidRPr="00CC0EB4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0A69FC" w:rsidRPr="000A69FC" w:rsidRDefault="009141AA" w:rsidP="001A15D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>. Настоящее постановление подлежит опубликов</w:t>
      </w:r>
      <w:r w:rsidR="001A15DD">
        <w:rPr>
          <w:rFonts w:ascii="Times New Roman" w:eastAsia="Calibri" w:hAnsi="Times New Roman" w:cs="Times New Roman"/>
          <w:sz w:val="28"/>
          <w:szCs w:val="28"/>
        </w:rPr>
        <w:t>ать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 xml:space="preserve"> (обнародова</w:t>
      </w:r>
      <w:r w:rsidR="001A15DD">
        <w:rPr>
          <w:rFonts w:ascii="Times New Roman" w:eastAsia="Calibri" w:hAnsi="Times New Roman" w:cs="Times New Roman"/>
          <w:sz w:val="28"/>
          <w:szCs w:val="28"/>
        </w:rPr>
        <w:t>ть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>)</w:t>
      </w:r>
      <w:r w:rsidR="001A15DD">
        <w:rPr>
          <w:rFonts w:ascii="Times New Roman" w:eastAsia="Calibri" w:hAnsi="Times New Roman" w:cs="Times New Roman"/>
          <w:sz w:val="28"/>
          <w:szCs w:val="28"/>
        </w:rPr>
        <w:t>.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69FC" w:rsidRDefault="009141AA" w:rsidP="001A15D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 xml:space="preserve">. Контроль исполнения настоящего постановления </w:t>
      </w:r>
      <w:r w:rsidR="001A15DD">
        <w:rPr>
          <w:rFonts w:ascii="Times New Roman" w:eastAsia="Calibri" w:hAnsi="Times New Roman" w:cs="Times New Roman"/>
          <w:sz w:val="28"/>
          <w:szCs w:val="28"/>
        </w:rPr>
        <w:t>возложить на управляющего делами Ю.Н. Кота</w:t>
      </w:r>
      <w:r w:rsidR="000A69FC" w:rsidRPr="000A69F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15DD" w:rsidRDefault="001A15DD" w:rsidP="001A15D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E13EA" w:rsidRPr="000A69FC" w:rsidRDefault="004E13EA" w:rsidP="001A15DD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15DD" w:rsidRDefault="00FB0391" w:rsidP="00FB03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>Глав</w:t>
      </w:r>
      <w:r w:rsidR="001A15DD">
        <w:rPr>
          <w:rFonts w:ascii="Times New Roman" w:hAnsi="Times New Roman" w:cs="Times New Roman"/>
          <w:sz w:val="28"/>
          <w:szCs w:val="28"/>
        </w:rPr>
        <w:t>а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07E" w:rsidRPr="0066107E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 w:rsidR="001A15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107E" w:rsidRDefault="001A15DD" w:rsidP="00FB0391">
      <w:pPr>
        <w:spacing w:after="0" w:line="240" w:lineRule="auto"/>
        <w:jc w:val="both"/>
        <w:rPr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46B7">
        <w:rPr>
          <w:rFonts w:ascii="Times New Roman" w:hAnsi="Times New Roman" w:cs="Times New Roman"/>
          <w:sz w:val="28"/>
          <w:szCs w:val="28"/>
        </w:rPr>
        <w:t>г</w:t>
      </w:r>
      <w:r w:rsidR="0066107E" w:rsidRPr="0066107E">
        <w:rPr>
          <w:rFonts w:ascii="Times New Roman" w:hAnsi="Times New Roman" w:cs="Times New Roman"/>
          <w:sz w:val="28"/>
          <w:szCs w:val="28"/>
        </w:rPr>
        <w:t>ородского</w:t>
      </w:r>
      <w:r w:rsidR="009546B7">
        <w:rPr>
          <w:rFonts w:ascii="Times New Roman" w:hAnsi="Times New Roman" w:cs="Times New Roman"/>
          <w:sz w:val="28"/>
          <w:szCs w:val="28"/>
        </w:rPr>
        <w:t xml:space="preserve">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546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B039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546B7">
        <w:rPr>
          <w:rFonts w:ascii="Times New Roman" w:hAnsi="Times New Roman" w:cs="Times New Roman"/>
          <w:sz w:val="28"/>
          <w:szCs w:val="28"/>
        </w:rPr>
        <w:t xml:space="preserve">    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B039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М. И. Руденко</w:t>
      </w:r>
      <w:r w:rsidR="0066107E" w:rsidRPr="0066107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C64674" w:rsidRDefault="00C64674"/>
    <w:sectPr w:rsidR="00C64674" w:rsidSect="001A15DD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C82"/>
    <w:multiLevelType w:val="multilevel"/>
    <w:tmpl w:val="60866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6107E"/>
    <w:rsid w:val="00034B27"/>
    <w:rsid w:val="00037FF9"/>
    <w:rsid w:val="00040676"/>
    <w:rsid w:val="000A69FC"/>
    <w:rsid w:val="00126E7A"/>
    <w:rsid w:val="00190595"/>
    <w:rsid w:val="001A15DD"/>
    <w:rsid w:val="001E627E"/>
    <w:rsid w:val="002371D5"/>
    <w:rsid w:val="00250F32"/>
    <w:rsid w:val="002E6D73"/>
    <w:rsid w:val="002F293D"/>
    <w:rsid w:val="00391F26"/>
    <w:rsid w:val="003F7E76"/>
    <w:rsid w:val="0043370A"/>
    <w:rsid w:val="00485D1A"/>
    <w:rsid w:val="004D16CB"/>
    <w:rsid w:val="004E13EA"/>
    <w:rsid w:val="004F4A8F"/>
    <w:rsid w:val="00591666"/>
    <w:rsid w:val="0064506B"/>
    <w:rsid w:val="0066107E"/>
    <w:rsid w:val="0066234B"/>
    <w:rsid w:val="00696FAA"/>
    <w:rsid w:val="00700B7B"/>
    <w:rsid w:val="00780ACA"/>
    <w:rsid w:val="007953EB"/>
    <w:rsid w:val="007C0484"/>
    <w:rsid w:val="007E0A2D"/>
    <w:rsid w:val="007F3664"/>
    <w:rsid w:val="00862AAA"/>
    <w:rsid w:val="00872665"/>
    <w:rsid w:val="009141AA"/>
    <w:rsid w:val="00915045"/>
    <w:rsid w:val="009546B7"/>
    <w:rsid w:val="009D398D"/>
    <w:rsid w:val="009D72A4"/>
    <w:rsid w:val="00A574DD"/>
    <w:rsid w:val="00A94B6F"/>
    <w:rsid w:val="00AA224E"/>
    <w:rsid w:val="00AA5429"/>
    <w:rsid w:val="00AD162F"/>
    <w:rsid w:val="00B865F4"/>
    <w:rsid w:val="00BD77F1"/>
    <w:rsid w:val="00C32120"/>
    <w:rsid w:val="00C64674"/>
    <w:rsid w:val="00C92E5F"/>
    <w:rsid w:val="00CD724B"/>
    <w:rsid w:val="00E32A65"/>
    <w:rsid w:val="00EA6F21"/>
    <w:rsid w:val="00F058ED"/>
    <w:rsid w:val="00FB0391"/>
    <w:rsid w:val="00FE0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7E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"/>
    <w:link w:val="10"/>
    <w:uiPriority w:val="9"/>
    <w:qFormat/>
    <w:rsid w:val="00AA2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6107E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  <w:lang w:eastAsia="ru-RU"/>
    </w:rPr>
  </w:style>
  <w:style w:type="paragraph" w:customStyle="1" w:styleId="Ooaii">
    <w:name w:val="Ooaii"/>
    <w:basedOn w:val="a"/>
    <w:rsid w:val="0066107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rsid w:val="0066107E"/>
    <w:pPr>
      <w:spacing w:after="0" w:line="240" w:lineRule="auto"/>
      <w:ind w:left="720" w:firstLine="709"/>
      <w:contextualSpacing/>
      <w:jc w:val="both"/>
    </w:pPr>
    <w:rPr>
      <w:rFonts w:ascii="Times New Roman CYR" w:eastAsia="Times New Roman" w:hAnsi="Times New Roman CYR" w:cs="Times New Roman CYR"/>
      <w:sz w:val="28"/>
    </w:rPr>
  </w:style>
  <w:style w:type="paragraph" w:customStyle="1" w:styleId="ConsPlusNormal">
    <w:name w:val="ConsPlusNormal"/>
    <w:link w:val="ConsPlusNormal0"/>
    <w:rsid w:val="0066107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A224E"/>
    <w:rPr>
      <w:rFonts w:eastAsia="Times New Roman"/>
      <w:b/>
      <w:bCs/>
      <w:kern w:val="36"/>
      <w:sz w:val="48"/>
      <w:szCs w:val="48"/>
      <w:lang w:eastAsia="ru-RU"/>
    </w:rPr>
  </w:style>
  <w:style w:type="character" w:customStyle="1" w:styleId="95pt0pt">
    <w:name w:val="Основной текст + 9;5 pt;Курсив;Интервал 0 pt"/>
    <w:basedOn w:val="a0"/>
    <w:rsid w:val="00EA6F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19"/>
      <w:szCs w:val="19"/>
      <w:u w:val="none"/>
      <w:lang w:val="ru-RU"/>
    </w:rPr>
  </w:style>
  <w:style w:type="character" w:customStyle="1" w:styleId="a3">
    <w:name w:val="Основной текст_"/>
    <w:basedOn w:val="a0"/>
    <w:link w:val="12"/>
    <w:rsid w:val="00EA6F21"/>
    <w:rPr>
      <w:rFonts w:eastAsia="Times New Roman"/>
      <w:spacing w:val="-4"/>
      <w:sz w:val="23"/>
      <w:szCs w:val="23"/>
      <w:shd w:val="clear" w:color="auto" w:fill="FFFFFF"/>
    </w:rPr>
  </w:style>
  <w:style w:type="character" w:customStyle="1" w:styleId="9pt0pt">
    <w:name w:val="Основной текст + 9 pt;Интервал 0 pt"/>
    <w:basedOn w:val="a3"/>
    <w:rsid w:val="00EA6F21"/>
    <w:rPr>
      <w:color w:val="000000"/>
      <w:spacing w:val="3"/>
      <w:w w:val="100"/>
      <w:position w:val="0"/>
      <w:sz w:val="18"/>
      <w:szCs w:val="18"/>
      <w:lang w:val="ru-RU"/>
    </w:rPr>
  </w:style>
  <w:style w:type="paragraph" w:customStyle="1" w:styleId="12">
    <w:name w:val="Основной текст1"/>
    <w:basedOn w:val="a"/>
    <w:link w:val="a3"/>
    <w:rsid w:val="00EA6F21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Times New Roman" w:eastAsia="Times New Roman" w:hAnsi="Times New Roman" w:cs="Times New Roman"/>
      <w:spacing w:val="-4"/>
      <w:sz w:val="23"/>
      <w:szCs w:val="23"/>
    </w:rPr>
  </w:style>
  <w:style w:type="character" w:customStyle="1" w:styleId="ConsPlusNormal0">
    <w:name w:val="ConsPlusNormal Знак"/>
    <w:link w:val="ConsPlusNormal"/>
    <w:locked/>
    <w:rsid w:val="00190595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uiPriority w:val="1"/>
    <w:unhideWhenUsed/>
    <w:qFormat/>
    <w:rsid w:val="0019059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190595"/>
    <w:rPr>
      <w:rFonts w:eastAsia="Times New Roman"/>
      <w:lang w:val="en-US"/>
    </w:rPr>
  </w:style>
  <w:style w:type="character" w:styleId="a6">
    <w:name w:val="Hyperlink"/>
    <w:basedOn w:val="a0"/>
    <w:uiPriority w:val="99"/>
    <w:unhideWhenUsed/>
    <w:rsid w:val="001E627E"/>
    <w:rPr>
      <w:color w:val="0000FF" w:themeColor="hyperlink"/>
      <w:u w:val="single"/>
    </w:rPr>
  </w:style>
  <w:style w:type="paragraph" w:styleId="a7">
    <w:name w:val="Normal (Web)"/>
    <w:basedOn w:val="a"/>
    <w:uiPriority w:val="99"/>
    <w:semiHidden/>
    <w:unhideWhenUsed/>
    <w:rsid w:val="001A15DD"/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4E13EA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0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3133&amp;dst=102529&amp;field=134&amp;date=19.11.20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652&amp;dst=900&amp;field=134&amp;date=19.11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2652&amp;dst=100348&amp;field=134&amp;date=19.11.2024" TargetMode="External"/><Relationship Id="rId5" Type="http://schemas.openxmlformats.org/officeDocument/2006/relationships/hyperlink" Target="consultantplus://offline/ref=EE4D842E42E27696126CEEF3A3A25DCDA4AF0CC0BE36317E4F59FC6F2A74877DB93AD739289DB514D50021C7C1C918C1A2226399D3CCCD5BWAI0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Specialist</cp:lastModifiedBy>
  <cp:revision>4</cp:revision>
  <cp:lastPrinted>2024-11-19T06:14:00Z</cp:lastPrinted>
  <dcterms:created xsi:type="dcterms:W3CDTF">2024-11-11T07:57:00Z</dcterms:created>
  <dcterms:modified xsi:type="dcterms:W3CDTF">2024-11-19T06:14:00Z</dcterms:modified>
</cp:coreProperties>
</file>