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99B" w:rsidRDefault="0035599B" w:rsidP="00777723">
      <w:pPr>
        <w:pStyle w:val="ConsTitle"/>
        <w:widowControl/>
        <w:ind w:right="0"/>
        <w:rPr>
          <w:rFonts w:ascii="Times New Roman" w:hAnsi="Times New Roman"/>
          <w:u w:val="single"/>
        </w:rPr>
      </w:pPr>
    </w:p>
    <w:p w:rsidR="00777723" w:rsidRPr="00CF6215" w:rsidRDefault="00777723" w:rsidP="00777723">
      <w:pPr>
        <w:pStyle w:val="ConsTitle"/>
        <w:widowControl/>
        <w:ind w:right="0"/>
        <w:rPr>
          <w:rFonts w:ascii="Times New Roman" w:hAnsi="Times New Roman"/>
          <w:u w:val="single"/>
        </w:rPr>
      </w:pPr>
      <w:r w:rsidRPr="00CF6215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777723" w:rsidRPr="00DB3900" w:rsidRDefault="00777723" w:rsidP="00777723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777723" w:rsidRPr="00DB3900" w:rsidRDefault="00777723" w:rsidP="00777723">
      <w:pPr>
        <w:pStyle w:val="ConsTitle"/>
        <w:widowControl/>
        <w:ind w:right="0"/>
        <w:rPr>
          <w:rFonts w:ascii="Times New Roman" w:hAnsi="Times New Roman"/>
          <w:sz w:val="28"/>
          <w:szCs w:val="28"/>
          <w:u w:val="single"/>
        </w:rPr>
      </w:pPr>
    </w:p>
    <w:p w:rsidR="00777723" w:rsidRPr="00777723" w:rsidRDefault="00777723" w:rsidP="00777723">
      <w:pPr>
        <w:pStyle w:val="ConsTitle"/>
        <w:widowControl/>
        <w:ind w:right="0"/>
        <w:rPr>
          <w:rFonts w:ascii="Times New Roman" w:hAnsi="Times New Roman"/>
          <w:sz w:val="32"/>
          <w:szCs w:val="32"/>
        </w:rPr>
      </w:pPr>
      <w:proofErr w:type="gramStart"/>
      <w:r w:rsidRPr="00777723">
        <w:rPr>
          <w:rFonts w:ascii="Times New Roman" w:hAnsi="Times New Roman"/>
          <w:sz w:val="32"/>
          <w:szCs w:val="32"/>
        </w:rPr>
        <w:t>П</w:t>
      </w:r>
      <w:proofErr w:type="gramEnd"/>
      <w:r w:rsidRPr="00777723">
        <w:rPr>
          <w:rFonts w:ascii="Times New Roman" w:hAnsi="Times New Roman"/>
          <w:sz w:val="32"/>
          <w:szCs w:val="32"/>
        </w:rPr>
        <w:t xml:space="preserve"> О С Т А Н О В Л Е Н И Е </w:t>
      </w:r>
    </w:p>
    <w:p w:rsidR="00E955FC" w:rsidRPr="0086298D" w:rsidRDefault="00E955FC" w:rsidP="00E955FC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E955FC" w:rsidRPr="0086298D" w:rsidRDefault="00E955FC" w:rsidP="00E955FC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8629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55FC" w:rsidRPr="0086298D" w:rsidRDefault="00E955FC" w:rsidP="00E955FC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86298D">
        <w:rPr>
          <w:rFonts w:ascii="Times New Roman" w:hAnsi="Times New Roman" w:cs="Times New Roman"/>
          <w:b w:val="0"/>
          <w:sz w:val="28"/>
          <w:szCs w:val="28"/>
        </w:rPr>
        <w:t xml:space="preserve">т  </w:t>
      </w:r>
      <w:r w:rsidR="00ED3A56">
        <w:rPr>
          <w:rFonts w:ascii="Times New Roman" w:hAnsi="Times New Roman" w:cs="Times New Roman"/>
          <w:b w:val="0"/>
          <w:sz w:val="28"/>
          <w:szCs w:val="28"/>
        </w:rPr>
        <w:t>25 декабря</w:t>
      </w:r>
      <w:r w:rsidR="0040438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30DF0">
        <w:rPr>
          <w:rFonts w:ascii="Times New Roman" w:hAnsi="Times New Roman" w:cs="Times New Roman"/>
          <w:b w:val="0"/>
          <w:sz w:val="28"/>
          <w:szCs w:val="28"/>
        </w:rPr>
        <w:t>202</w:t>
      </w:r>
      <w:r w:rsidR="00793D3C">
        <w:rPr>
          <w:rFonts w:ascii="Times New Roman" w:hAnsi="Times New Roman" w:cs="Times New Roman"/>
          <w:b w:val="0"/>
          <w:sz w:val="28"/>
          <w:szCs w:val="28"/>
        </w:rPr>
        <w:t>4</w:t>
      </w:r>
      <w:r w:rsidR="00A30D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6298D">
        <w:rPr>
          <w:rFonts w:ascii="Times New Roman" w:hAnsi="Times New Roman" w:cs="Times New Roman"/>
          <w:b w:val="0"/>
          <w:sz w:val="28"/>
          <w:szCs w:val="28"/>
        </w:rPr>
        <w:t xml:space="preserve">года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86298D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777723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8629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4387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86298D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ED3A56">
        <w:rPr>
          <w:rFonts w:ascii="Times New Roman" w:hAnsi="Times New Roman" w:cs="Times New Roman"/>
          <w:b w:val="0"/>
          <w:sz w:val="28"/>
          <w:szCs w:val="28"/>
        </w:rPr>
        <w:t>118</w:t>
      </w:r>
      <w:r w:rsidR="0035599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955FC" w:rsidRPr="0086298D" w:rsidRDefault="00E955FC" w:rsidP="00E955FC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E955FC" w:rsidRDefault="00CF6215" w:rsidP="00CF6215">
      <w:pPr>
        <w:spacing w:after="0" w:line="240" w:lineRule="auto"/>
        <w:ind w:right="-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 xml:space="preserve">О внесении изменений в постановление  </w:t>
      </w:r>
      <w:r w:rsidR="000927A3" w:rsidRPr="000927A3">
        <w:rPr>
          <w:rFonts w:ascii="Times New Roman" w:eastAsia="Lucida Sans Unicode" w:hAnsi="Times New Roman" w:cs="Times New Roman"/>
          <w:sz w:val="28"/>
          <w:szCs w:val="28"/>
        </w:rPr>
        <w:t xml:space="preserve">администрации Полтавского городского поселения </w:t>
      </w:r>
      <w:r>
        <w:rPr>
          <w:rFonts w:ascii="Times New Roman" w:eastAsia="Lucida Sans Unicode" w:hAnsi="Times New Roman" w:cs="Times New Roman"/>
          <w:sz w:val="28"/>
          <w:szCs w:val="28"/>
        </w:rPr>
        <w:t>от 14.05.2021</w:t>
      </w:r>
      <w:r w:rsidR="0035599B">
        <w:rPr>
          <w:rFonts w:ascii="Times New Roman" w:eastAsia="Lucida Sans Unicode" w:hAnsi="Times New Roman" w:cs="Times New Roman"/>
          <w:sz w:val="28"/>
          <w:szCs w:val="28"/>
        </w:rPr>
        <w:t xml:space="preserve"> года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№ 60 «</w:t>
      </w:r>
      <w:r w:rsidR="00E955FC" w:rsidRPr="0086298D">
        <w:rPr>
          <w:rFonts w:ascii="Times New Roman" w:eastAsia="Lucida Sans Unicode" w:hAnsi="Times New Roman" w:cs="Times New Roman"/>
          <w:sz w:val="28"/>
          <w:szCs w:val="28"/>
        </w:rPr>
        <w:t xml:space="preserve">Об утверждении административного регламента предоставления </w:t>
      </w:r>
      <w:r w:rsidR="00E955FC" w:rsidRPr="0086298D">
        <w:rPr>
          <w:rFonts w:ascii="Times New Roman" w:hAnsi="Times New Roman" w:cs="Times New Roman"/>
          <w:sz w:val="28"/>
          <w:szCs w:val="28"/>
        </w:rPr>
        <w:t xml:space="preserve">муниципальной услуги  </w:t>
      </w:r>
      <w:r w:rsidR="00E955FC" w:rsidRPr="0086298D">
        <w:rPr>
          <w:rFonts w:ascii="Times New Roman" w:hAnsi="Times New Roman" w:cs="Times New Roman"/>
          <w:bCs/>
          <w:sz w:val="28"/>
          <w:szCs w:val="28"/>
        </w:rPr>
        <w:t>«</w:t>
      </w:r>
      <w:r w:rsidR="003A31D9" w:rsidRPr="00173123">
        <w:rPr>
          <w:rFonts w:ascii="Times New Roman" w:hAnsi="Times New Roman" w:cs="Times New Roman"/>
          <w:sz w:val="28"/>
          <w:szCs w:val="28"/>
        </w:rPr>
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</w:r>
      <w:r w:rsidR="003A31D9">
        <w:rPr>
          <w:rFonts w:ascii="Times New Roman" w:hAnsi="Times New Roman" w:cs="Times New Roman"/>
          <w:sz w:val="28"/>
          <w:szCs w:val="28"/>
        </w:rPr>
        <w:t xml:space="preserve">, </w:t>
      </w:r>
      <w:r w:rsidR="003A31D9" w:rsidRPr="009665F4">
        <w:rPr>
          <w:rFonts w:ascii="Times New Roman" w:hAnsi="Times New Roman" w:cs="Times New Roman"/>
          <w:bCs/>
          <w:color w:val="000000"/>
          <w:sz w:val="28"/>
          <w:szCs w:val="28"/>
        </w:rPr>
        <w:t>публичного сервитута в установленных Земельным кодексом  РФ случаях</w:t>
      </w:r>
      <w:r w:rsidR="00E955FC" w:rsidRPr="0086298D">
        <w:rPr>
          <w:rFonts w:ascii="Times New Roman" w:hAnsi="Times New Roman" w:cs="Times New Roman"/>
          <w:bCs/>
          <w:sz w:val="28"/>
          <w:szCs w:val="28"/>
        </w:rPr>
        <w:t>»</w:t>
      </w:r>
    </w:p>
    <w:p w:rsidR="00CF6215" w:rsidRPr="0086298D" w:rsidRDefault="00CF6215" w:rsidP="00CF6215">
      <w:pPr>
        <w:spacing w:after="0" w:line="240" w:lineRule="auto"/>
        <w:ind w:right="-6"/>
        <w:jc w:val="center"/>
        <w:rPr>
          <w:rFonts w:ascii="Times New Roman" w:hAnsi="Times New Roman" w:cs="Times New Roman"/>
          <w:sz w:val="28"/>
          <w:szCs w:val="28"/>
        </w:rPr>
      </w:pPr>
    </w:p>
    <w:p w:rsidR="00CF6215" w:rsidRPr="00677147" w:rsidRDefault="00CF6215" w:rsidP="00E955FC">
      <w:pPr>
        <w:pStyle w:val="af"/>
        <w:spacing w:before="0" w:beforeAutospacing="0" w:after="0" w:afterAutospacing="0"/>
        <w:ind w:firstLine="567"/>
        <w:jc w:val="both"/>
        <w:rPr>
          <w:rFonts w:eastAsia="Calibri"/>
          <w:sz w:val="27"/>
          <w:szCs w:val="27"/>
        </w:rPr>
      </w:pPr>
      <w:proofErr w:type="gramStart"/>
      <w:r w:rsidRPr="00677147">
        <w:rPr>
          <w:rFonts w:eastAsia="Calibri"/>
          <w:sz w:val="27"/>
          <w:szCs w:val="27"/>
        </w:rPr>
        <w:t xml:space="preserve">В соответствии с Федеральными законами от 06.10.2003 № 131 «Об общих принципах организации органов местного самоуправления в Российской Федерации», от 27.07.2010 № 210-ФЗ «Об организации предоставления государственных и муниципальных услуг», Уставом муниципального образования Полтавского городского поселения Полтавского муниципального района Омской области, </w:t>
      </w:r>
      <w:r w:rsidR="00044CD4" w:rsidRPr="00044CD4">
        <w:rPr>
          <w:rFonts w:eastAsia="Calibri"/>
          <w:sz w:val="27"/>
          <w:szCs w:val="27"/>
        </w:rPr>
        <w:t xml:space="preserve">принимая во внимание </w:t>
      </w:r>
      <w:r w:rsidR="007E6554">
        <w:rPr>
          <w:rFonts w:eastAsia="Calibri"/>
          <w:sz w:val="27"/>
          <w:szCs w:val="27"/>
        </w:rPr>
        <w:t>информацию</w:t>
      </w:r>
      <w:r w:rsidR="00044CD4" w:rsidRPr="00044CD4">
        <w:rPr>
          <w:rFonts w:eastAsia="Calibri"/>
          <w:sz w:val="27"/>
          <w:szCs w:val="27"/>
        </w:rPr>
        <w:t xml:space="preserve"> прокуратуры Полтавского района от </w:t>
      </w:r>
      <w:r w:rsidR="007E6554">
        <w:rPr>
          <w:rFonts w:eastAsia="Calibri"/>
          <w:sz w:val="27"/>
          <w:szCs w:val="27"/>
        </w:rPr>
        <w:t>06</w:t>
      </w:r>
      <w:r w:rsidR="00044CD4" w:rsidRPr="00044CD4">
        <w:rPr>
          <w:rFonts w:eastAsia="Calibri"/>
          <w:sz w:val="27"/>
          <w:szCs w:val="27"/>
        </w:rPr>
        <w:t>.</w:t>
      </w:r>
      <w:r w:rsidR="007E6554">
        <w:rPr>
          <w:rFonts w:eastAsia="Calibri"/>
          <w:sz w:val="27"/>
          <w:szCs w:val="27"/>
        </w:rPr>
        <w:t>12</w:t>
      </w:r>
      <w:r w:rsidR="00044CD4" w:rsidRPr="00044CD4">
        <w:rPr>
          <w:rFonts w:eastAsia="Calibri"/>
          <w:sz w:val="27"/>
          <w:szCs w:val="27"/>
        </w:rPr>
        <w:t>.202</w:t>
      </w:r>
      <w:r w:rsidR="007E6554">
        <w:rPr>
          <w:rFonts w:eastAsia="Calibri"/>
          <w:sz w:val="27"/>
          <w:szCs w:val="27"/>
        </w:rPr>
        <w:t>4</w:t>
      </w:r>
      <w:r w:rsidR="00044CD4" w:rsidRPr="00044CD4">
        <w:rPr>
          <w:rFonts w:eastAsia="Calibri"/>
          <w:sz w:val="27"/>
          <w:szCs w:val="27"/>
        </w:rPr>
        <w:t xml:space="preserve"> г. № </w:t>
      </w:r>
      <w:r w:rsidR="007E6554">
        <w:rPr>
          <w:rFonts w:eastAsia="Calibri"/>
          <w:sz w:val="27"/>
          <w:szCs w:val="27"/>
        </w:rPr>
        <w:t>7-08-2024/811-24-20520031</w:t>
      </w:r>
      <w:r w:rsidR="00251780">
        <w:rPr>
          <w:rFonts w:eastAsia="Calibri"/>
          <w:sz w:val="27"/>
          <w:szCs w:val="27"/>
        </w:rPr>
        <w:t xml:space="preserve"> </w:t>
      </w:r>
      <w:r w:rsidRPr="00677147">
        <w:rPr>
          <w:rFonts w:eastAsia="Calibri"/>
          <w:b/>
          <w:sz w:val="27"/>
          <w:szCs w:val="27"/>
        </w:rPr>
        <w:t>постановляю:</w:t>
      </w:r>
      <w:proofErr w:type="gramEnd"/>
    </w:p>
    <w:p w:rsidR="003A31D9" w:rsidRDefault="00E955FC" w:rsidP="00CF6215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677147">
        <w:rPr>
          <w:rFonts w:ascii="Times New Roman" w:hAnsi="Times New Roman" w:cs="Times New Roman"/>
          <w:color w:val="000000"/>
          <w:sz w:val="27"/>
          <w:szCs w:val="27"/>
          <w:lang w:bidi="ru-RU"/>
        </w:rPr>
        <w:t>1.</w:t>
      </w:r>
      <w:r w:rsidR="00CF6215" w:rsidRPr="00677147">
        <w:rPr>
          <w:rFonts w:ascii="Times New Roman" w:hAnsi="Times New Roman" w:cs="Times New Roman"/>
          <w:color w:val="000000"/>
          <w:sz w:val="27"/>
          <w:szCs w:val="27"/>
          <w:lang w:bidi="ru-RU"/>
        </w:rPr>
        <w:t xml:space="preserve"> </w:t>
      </w:r>
      <w:r w:rsidR="00251780" w:rsidRPr="00251780">
        <w:rPr>
          <w:rFonts w:ascii="Times New Roman" w:hAnsi="Times New Roman" w:cs="Times New Roman"/>
          <w:color w:val="000000"/>
          <w:sz w:val="27"/>
          <w:szCs w:val="27"/>
          <w:lang w:bidi="ru-RU"/>
        </w:rPr>
        <w:t xml:space="preserve">Внести в приложение к постановлению </w:t>
      </w:r>
      <w:r w:rsidR="000927A3" w:rsidRPr="000927A3">
        <w:rPr>
          <w:rFonts w:ascii="Times New Roman" w:hAnsi="Times New Roman" w:cs="Times New Roman"/>
          <w:color w:val="000000"/>
          <w:sz w:val="27"/>
          <w:szCs w:val="27"/>
          <w:lang w:bidi="ru-RU"/>
        </w:rPr>
        <w:t xml:space="preserve">администрации Полтавского городского поселения </w:t>
      </w:r>
      <w:r w:rsidR="00251780" w:rsidRPr="00251780">
        <w:rPr>
          <w:rFonts w:ascii="Times New Roman" w:hAnsi="Times New Roman" w:cs="Times New Roman"/>
          <w:color w:val="000000"/>
          <w:sz w:val="27"/>
          <w:szCs w:val="27"/>
          <w:lang w:bidi="ru-RU"/>
        </w:rPr>
        <w:t xml:space="preserve">от 14.05.2021 № 60 «Об утверждении административного регламента предоставления муниципальной услуги  </w:t>
      </w:r>
      <w:r w:rsidR="00251780" w:rsidRPr="00251780">
        <w:rPr>
          <w:rFonts w:ascii="Times New Roman" w:hAnsi="Times New Roman" w:cs="Times New Roman"/>
          <w:bCs/>
          <w:color w:val="000000"/>
          <w:sz w:val="27"/>
          <w:szCs w:val="27"/>
          <w:lang w:bidi="ru-RU"/>
        </w:rPr>
        <w:t>«</w:t>
      </w:r>
      <w:r w:rsidR="00251780" w:rsidRPr="00251780">
        <w:rPr>
          <w:rFonts w:ascii="Times New Roman" w:hAnsi="Times New Roman" w:cs="Times New Roman"/>
          <w:color w:val="000000"/>
          <w:sz w:val="27"/>
          <w:szCs w:val="27"/>
          <w:lang w:bidi="ru-RU"/>
        </w:rPr>
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</w:r>
      <w:r w:rsidR="00251780" w:rsidRPr="00251780">
        <w:rPr>
          <w:rFonts w:ascii="Times New Roman" w:hAnsi="Times New Roman" w:cs="Times New Roman"/>
          <w:bCs/>
          <w:color w:val="000000"/>
          <w:sz w:val="27"/>
          <w:szCs w:val="27"/>
          <w:lang w:bidi="ru-RU"/>
        </w:rPr>
        <w:t xml:space="preserve">» </w:t>
      </w:r>
      <w:r w:rsidR="00CF6215" w:rsidRPr="00677147">
        <w:rPr>
          <w:rFonts w:ascii="Times New Roman" w:hAnsi="Times New Roman" w:cs="Times New Roman"/>
          <w:bCs/>
          <w:sz w:val="27"/>
          <w:szCs w:val="27"/>
        </w:rPr>
        <w:t>(далее – Регламент)</w:t>
      </w:r>
      <w:r w:rsidR="00251780">
        <w:rPr>
          <w:rFonts w:ascii="Times New Roman" w:hAnsi="Times New Roman" w:cs="Times New Roman"/>
          <w:bCs/>
          <w:sz w:val="27"/>
          <w:szCs w:val="27"/>
        </w:rPr>
        <w:t xml:space="preserve"> следующие изменения</w:t>
      </w:r>
      <w:r w:rsidR="003A31D9">
        <w:rPr>
          <w:rFonts w:ascii="Times New Roman" w:hAnsi="Times New Roman" w:cs="Times New Roman"/>
          <w:bCs/>
          <w:sz w:val="27"/>
          <w:szCs w:val="27"/>
        </w:rPr>
        <w:t>:</w:t>
      </w:r>
      <w:r w:rsidR="00CF6215" w:rsidRPr="00677147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FE5C6F" w:rsidRPr="00FE5C6F" w:rsidRDefault="003A31D9" w:rsidP="00FE5C6F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1.1. </w:t>
      </w:r>
      <w:r w:rsidR="007E6554">
        <w:rPr>
          <w:rFonts w:ascii="Times New Roman" w:hAnsi="Times New Roman" w:cs="Times New Roman"/>
          <w:bCs/>
          <w:sz w:val="27"/>
          <w:szCs w:val="27"/>
        </w:rPr>
        <w:t>П</w:t>
      </w:r>
      <w:r>
        <w:rPr>
          <w:rFonts w:ascii="Times New Roman" w:hAnsi="Times New Roman" w:cs="Times New Roman"/>
          <w:color w:val="000000"/>
          <w:sz w:val="27"/>
          <w:szCs w:val="27"/>
          <w:lang w:bidi="ru-RU"/>
        </w:rPr>
        <w:t xml:space="preserve">ункт 2 </w:t>
      </w:r>
      <w:r w:rsidR="007E6554">
        <w:rPr>
          <w:rFonts w:ascii="Times New Roman" w:hAnsi="Times New Roman" w:cs="Times New Roman"/>
          <w:color w:val="000000"/>
          <w:sz w:val="27"/>
          <w:szCs w:val="27"/>
          <w:lang w:bidi="ru-RU"/>
        </w:rPr>
        <w:t xml:space="preserve">части </w:t>
      </w:r>
      <w:r>
        <w:rPr>
          <w:rFonts w:ascii="Times New Roman" w:hAnsi="Times New Roman" w:cs="Times New Roman"/>
          <w:color w:val="000000"/>
          <w:sz w:val="27"/>
          <w:szCs w:val="27"/>
          <w:lang w:bidi="ru-RU"/>
        </w:rPr>
        <w:t xml:space="preserve">2.6.1 раздела 2 </w:t>
      </w:r>
      <w:r w:rsidR="0035599B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251780">
        <w:rPr>
          <w:rFonts w:ascii="Times New Roman" w:hAnsi="Times New Roman" w:cs="Times New Roman"/>
          <w:bCs/>
          <w:sz w:val="27"/>
          <w:szCs w:val="27"/>
        </w:rPr>
        <w:t xml:space="preserve">Регламента </w:t>
      </w:r>
      <w:r w:rsidR="007E6554">
        <w:rPr>
          <w:rFonts w:ascii="Times New Roman" w:hAnsi="Times New Roman" w:cs="Times New Roman"/>
          <w:bCs/>
          <w:sz w:val="27"/>
          <w:szCs w:val="27"/>
        </w:rPr>
        <w:t>дополнить</w:t>
      </w:r>
      <w:r w:rsidR="00F34ADE">
        <w:rPr>
          <w:rFonts w:ascii="Times New Roman" w:hAnsi="Times New Roman" w:cs="Times New Roman"/>
          <w:bCs/>
          <w:sz w:val="27"/>
          <w:szCs w:val="27"/>
        </w:rPr>
        <w:t xml:space="preserve"> подпунктом «</w:t>
      </w:r>
      <w:proofErr w:type="spellStart"/>
      <w:r w:rsidR="00F34ADE">
        <w:rPr>
          <w:rFonts w:ascii="Times New Roman" w:hAnsi="Times New Roman" w:cs="Times New Roman"/>
          <w:bCs/>
          <w:sz w:val="27"/>
          <w:szCs w:val="27"/>
        </w:rPr>
        <w:t>д</w:t>
      </w:r>
      <w:proofErr w:type="spellEnd"/>
      <w:r w:rsidR="00F34ADE">
        <w:rPr>
          <w:rFonts w:ascii="Times New Roman" w:hAnsi="Times New Roman" w:cs="Times New Roman"/>
          <w:bCs/>
          <w:sz w:val="27"/>
          <w:szCs w:val="27"/>
        </w:rPr>
        <w:t>» следующего содержания</w:t>
      </w:r>
      <w:r w:rsidR="00FE5C6F" w:rsidRPr="00FE5C6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5C6F" w:rsidRDefault="00F34ADE" w:rsidP="00FE5C6F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="00FE5C6F" w:rsidRPr="00FE5C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письменное согласие лица, которому ранее выдано разрешение, срок действия которого не истек, на использование заявителем испрашиваемых земель или земельного участка (части земельного участка), в случае если заявление о выдаче разрешения подается для размещения объектов, предусмотренных пунктами 1-3, 5-7 П</w:t>
      </w:r>
      <w:r w:rsidRPr="00F34AD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</w:t>
      </w:r>
      <w:proofErr w:type="gramEnd"/>
      <w:r w:rsidRPr="00F3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34AD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участков и установления сервитутов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</w:t>
      </w:r>
      <w:r w:rsidRPr="00F34A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3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РФ от </w:t>
      </w:r>
      <w:r w:rsidR="00A758E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34AD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758E8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Pr="00F3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 г. </w:t>
      </w:r>
      <w:r w:rsidR="00A758E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34ADE">
        <w:rPr>
          <w:rFonts w:ascii="Times New Roman" w:eastAsia="Times New Roman" w:hAnsi="Times New Roman" w:cs="Times New Roman"/>
          <w:sz w:val="28"/>
          <w:szCs w:val="28"/>
          <w:lang w:eastAsia="ru-RU"/>
        </w:rPr>
        <w:t> 1300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границах земель или земельного участка (части земельного участка), в отношении которых ранее выдано разрешение в соответствии с </w:t>
      </w:r>
      <w:r w:rsidR="00A7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Омской области от 24.06.2015 г. № 170-п «О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</w:t>
      </w:r>
      <w:r w:rsidR="00A758E8">
        <w:rPr>
          <w:rFonts w:ascii="Times New Roman" w:eastAsia="Times New Roman" w:hAnsi="Times New Roman" w:cs="Times New Roman"/>
          <w:sz w:val="28"/>
          <w:szCs w:val="28"/>
          <w:lang w:eastAsia="ru-RU"/>
        </w:rPr>
        <w:t>е и условиях размещения объектов на землях и земельных участках, находящихся в государственной или муниципальной собственности, без предоставления земельных участком и</w:t>
      </w:r>
      <w:proofErr w:type="gramEnd"/>
      <w:r w:rsidR="00A75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установления сервитутов» либо в порядке, установленном статьей 39.34 Земельного кодекса Российской Федерации</w:t>
      </w:r>
      <w:proofErr w:type="gramStart"/>
      <w:r w:rsidR="00A758E8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r w:rsidR="002820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2820E4" w:rsidRDefault="002820E4" w:rsidP="002820E4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EA1E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</w:t>
      </w:r>
      <w:r w:rsidR="00156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«г» ч</w:t>
      </w:r>
      <w:r>
        <w:rPr>
          <w:rFonts w:ascii="Times New Roman" w:hAnsi="Times New Roman" w:cs="Times New Roman"/>
          <w:color w:val="000000"/>
          <w:sz w:val="27"/>
          <w:szCs w:val="27"/>
          <w:lang w:bidi="ru-RU"/>
        </w:rPr>
        <w:t>аст</w:t>
      </w:r>
      <w:r w:rsidR="00156FBB">
        <w:rPr>
          <w:rFonts w:ascii="Times New Roman" w:hAnsi="Times New Roman" w:cs="Times New Roman"/>
          <w:color w:val="000000"/>
          <w:sz w:val="27"/>
          <w:szCs w:val="27"/>
          <w:lang w:bidi="ru-RU"/>
        </w:rPr>
        <w:t>и</w:t>
      </w:r>
      <w:r>
        <w:rPr>
          <w:rFonts w:ascii="Times New Roman" w:hAnsi="Times New Roman" w:cs="Times New Roman"/>
          <w:color w:val="000000"/>
          <w:sz w:val="27"/>
          <w:szCs w:val="27"/>
          <w:lang w:bidi="ru-RU"/>
        </w:rPr>
        <w:t xml:space="preserve"> 2.6.1 раздела 2 </w:t>
      </w:r>
      <w:r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156FBB">
        <w:rPr>
          <w:rFonts w:ascii="Times New Roman" w:hAnsi="Times New Roman" w:cs="Times New Roman"/>
          <w:bCs/>
          <w:sz w:val="27"/>
          <w:szCs w:val="27"/>
        </w:rPr>
        <w:t>изложить в следующей редакции</w:t>
      </w:r>
      <w:r w:rsidR="00251780">
        <w:rPr>
          <w:rFonts w:ascii="Times New Roman" w:hAnsi="Times New Roman" w:cs="Times New Roman"/>
          <w:bCs/>
          <w:sz w:val="27"/>
          <w:szCs w:val="27"/>
        </w:rPr>
        <w:t>:</w:t>
      </w:r>
    </w:p>
    <w:p w:rsidR="002820E4" w:rsidRPr="00FE5C6F" w:rsidRDefault="00156FBB" w:rsidP="002820E4">
      <w:pPr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«г</w:t>
      </w:r>
      <w:r w:rsidR="00282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земли или земельный участок (часть земельного участка), на использование которых испрашивается разрешение,  используется на основании ранее выданного в соответствии с постановлением Правительства Омской области от 24.06.2015 г. № 170-п «О Порядке и условиях размещения объектов на землях и земельных участках, находящихся в государственной или муниципальной собственности, без предоставления земельных участком и установления сервитутов» либо в порядке, установленном статьей 39.34 Земельного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кодекса Российской Федерации</w:t>
      </w:r>
      <w:r w:rsidR="0025178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разрешения, за исключением случаев, когда разрешение испрашивается для размещения объектов,</w:t>
      </w:r>
      <w:r w:rsidRPr="00156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пунктами 1-3, 5-7 П</w:t>
      </w:r>
      <w:r w:rsidRPr="00F34AD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</w:t>
      </w:r>
      <w:r w:rsidRPr="00F34A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3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РФ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34AD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Pr="00F34A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 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34ADE">
        <w:rPr>
          <w:rFonts w:ascii="Times New Roman" w:eastAsia="Times New Roman" w:hAnsi="Times New Roman" w:cs="Times New Roman"/>
          <w:sz w:val="28"/>
          <w:szCs w:val="28"/>
          <w:lang w:eastAsia="ru-RU"/>
        </w:rPr>
        <w:t> 1300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наличии письменного согласия лица, предусмотренного подпунктом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bCs/>
          <w:sz w:val="27"/>
          <w:szCs w:val="27"/>
        </w:rPr>
        <w:t>п</w:t>
      </w:r>
      <w:r>
        <w:rPr>
          <w:rFonts w:ascii="Times New Roman" w:hAnsi="Times New Roman" w:cs="Times New Roman"/>
          <w:color w:val="000000"/>
          <w:sz w:val="27"/>
          <w:szCs w:val="27"/>
          <w:lang w:bidi="ru-RU"/>
        </w:rPr>
        <w:t>ункта 2</w:t>
      </w:r>
      <w:proofErr w:type="gramEnd"/>
      <w:r>
        <w:rPr>
          <w:rFonts w:ascii="Times New Roman" w:hAnsi="Times New Roman" w:cs="Times New Roman"/>
          <w:color w:val="000000"/>
          <w:sz w:val="27"/>
          <w:szCs w:val="27"/>
          <w:lang w:bidi="ru-RU"/>
        </w:rPr>
        <w:t xml:space="preserve"> пункта части 2.6.1 раздела 2 настоящего </w:t>
      </w:r>
      <w:r w:rsidR="00206E3C">
        <w:rPr>
          <w:rFonts w:ascii="Times New Roman" w:hAnsi="Times New Roman" w:cs="Times New Roman"/>
          <w:color w:val="000000"/>
          <w:sz w:val="27"/>
          <w:szCs w:val="27"/>
          <w:lang w:bidi="ru-RU"/>
        </w:rPr>
        <w:t xml:space="preserve">административного </w:t>
      </w:r>
      <w:r>
        <w:rPr>
          <w:rFonts w:ascii="Times New Roman" w:hAnsi="Times New Roman" w:cs="Times New Roman"/>
          <w:color w:val="000000"/>
          <w:sz w:val="27"/>
          <w:szCs w:val="27"/>
          <w:lang w:bidi="ru-RU"/>
        </w:rPr>
        <w:t>регламента</w:t>
      </w:r>
      <w:proofErr w:type="gramStart"/>
      <w:r>
        <w:rPr>
          <w:rFonts w:ascii="Times New Roman" w:hAnsi="Times New Roman" w:cs="Times New Roman"/>
          <w:color w:val="000000"/>
          <w:sz w:val="27"/>
          <w:szCs w:val="27"/>
          <w:lang w:bidi="ru-RU"/>
        </w:rPr>
        <w:t>.»</w:t>
      </w:r>
      <w:r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gramEnd"/>
    </w:p>
    <w:p w:rsidR="00CF6215" w:rsidRPr="00677147" w:rsidRDefault="00CF6215" w:rsidP="00410B1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677147">
        <w:rPr>
          <w:rFonts w:ascii="Times New Roman" w:eastAsia="Calibri" w:hAnsi="Times New Roman" w:cs="Times New Roman"/>
          <w:sz w:val="27"/>
          <w:szCs w:val="27"/>
        </w:rPr>
        <w:t xml:space="preserve">         </w:t>
      </w:r>
      <w:r w:rsidR="00D21169">
        <w:rPr>
          <w:rFonts w:ascii="Times New Roman" w:eastAsia="Calibri" w:hAnsi="Times New Roman" w:cs="Times New Roman"/>
          <w:sz w:val="27"/>
          <w:szCs w:val="27"/>
        </w:rPr>
        <w:t xml:space="preserve">2. </w:t>
      </w:r>
      <w:r w:rsidRPr="00677147">
        <w:rPr>
          <w:rFonts w:ascii="Times New Roman" w:hAnsi="Times New Roman" w:cs="Times New Roman"/>
          <w:sz w:val="27"/>
          <w:szCs w:val="27"/>
        </w:rPr>
        <w:t>Настоящее постановление опубликовать (обнародовать).</w:t>
      </w:r>
    </w:p>
    <w:p w:rsidR="00CF6215" w:rsidRPr="00677147" w:rsidRDefault="00D21169" w:rsidP="00CF6215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bCs/>
          <w:iCs/>
          <w:sz w:val="27"/>
          <w:szCs w:val="27"/>
        </w:rPr>
        <w:t xml:space="preserve">         3. </w:t>
      </w:r>
      <w:proofErr w:type="gramStart"/>
      <w:r w:rsidR="00CF6215" w:rsidRPr="00677147">
        <w:rPr>
          <w:rFonts w:ascii="Times New Roman" w:hAnsi="Times New Roman" w:cs="Times New Roman"/>
          <w:bCs/>
          <w:iCs/>
          <w:sz w:val="27"/>
          <w:szCs w:val="27"/>
        </w:rPr>
        <w:t>Контроль  за</w:t>
      </w:r>
      <w:proofErr w:type="gramEnd"/>
      <w:r w:rsidR="00CF6215" w:rsidRPr="00677147">
        <w:rPr>
          <w:rFonts w:ascii="Times New Roman" w:hAnsi="Times New Roman" w:cs="Times New Roman"/>
          <w:bCs/>
          <w:iCs/>
          <w:sz w:val="27"/>
          <w:szCs w:val="27"/>
        </w:rPr>
        <w:t xml:space="preserve"> выполнением настоящего постановления возложить на управляющего делами администрации Кота Ю.Н.</w:t>
      </w:r>
    </w:p>
    <w:p w:rsidR="00677147" w:rsidRDefault="00677147" w:rsidP="0077772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77147" w:rsidRDefault="00677147" w:rsidP="0077772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E955FC" w:rsidRPr="00677147" w:rsidRDefault="00E955FC" w:rsidP="0077772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677147">
        <w:rPr>
          <w:rFonts w:ascii="Times New Roman" w:hAnsi="Times New Roman" w:cs="Times New Roman"/>
          <w:sz w:val="27"/>
          <w:szCs w:val="27"/>
        </w:rPr>
        <w:t xml:space="preserve">Глава </w:t>
      </w:r>
      <w:proofErr w:type="gramStart"/>
      <w:r w:rsidRPr="00677147">
        <w:rPr>
          <w:rFonts w:ascii="Times New Roman" w:hAnsi="Times New Roman" w:cs="Times New Roman"/>
          <w:sz w:val="27"/>
          <w:szCs w:val="27"/>
        </w:rPr>
        <w:t>Полтавского</w:t>
      </w:r>
      <w:proofErr w:type="gramEnd"/>
    </w:p>
    <w:p w:rsidR="00E955FC" w:rsidRDefault="00E955FC" w:rsidP="00CF6215">
      <w:pPr>
        <w:spacing w:after="0" w:line="240" w:lineRule="auto"/>
        <w:ind w:right="-1"/>
        <w:rPr>
          <w:sz w:val="24"/>
          <w:szCs w:val="24"/>
        </w:rPr>
      </w:pPr>
      <w:r w:rsidRPr="00677147">
        <w:rPr>
          <w:rFonts w:ascii="Times New Roman" w:hAnsi="Times New Roman" w:cs="Times New Roman"/>
          <w:sz w:val="27"/>
          <w:szCs w:val="27"/>
        </w:rPr>
        <w:t xml:space="preserve">городского поселения                                                            </w:t>
      </w:r>
      <w:r w:rsidR="00777723" w:rsidRPr="00677147">
        <w:rPr>
          <w:rFonts w:ascii="Times New Roman" w:hAnsi="Times New Roman" w:cs="Times New Roman"/>
          <w:sz w:val="27"/>
          <w:szCs w:val="27"/>
        </w:rPr>
        <w:t xml:space="preserve">       </w:t>
      </w:r>
      <w:r w:rsidRPr="00677147">
        <w:rPr>
          <w:rFonts w:ascii="Times New Roman" w:hAnsi="Times New Roman" w:cs="Times New Roman"/>
          <w:sz w:val="27"/>
          <w:szCs w:val="27"/>
        </w:rPr>
        <w:t xml:space="preserve">     </w:t>
      </w:r>
      <w:r w:rsidR="00404387" w:rsidRPr="00677147">
        <w:rPr>
          <w:rFonts w:ascii="Times New Roman" w:hAnsi="Times New Roman" w:cs="Times New Roman"/>
          <w:sz w:val="27"/>
          <w:szCs w:val="27"/>
        </w:rPr>
        <w:t xml:space="preserve">    </w:t>
      </w:r>
      <w:r w:rsidRPr="00677147">
        <w:rPr>
          <w:rFonts w:ascii="Times New Roman" w:hAnsi="Times New Roman" w:cs="Times New Roman"/>
          <w:sz w:val="27"/>
          <w:szCs w:val="27"/>
        </w:rPr>
        <w:t xml:space="preserve">    </w:t>
      </w:r>
      <w:r w:rsidRPr="0086298D">
        <w:rPr>
          <w:rFonts w:ascii="Times New Roman" w:hAnsi="Times New Roman" w:cs="Times New Roman"/>
          <w:sz w:val="28"/>
          <w:szCs w:val="28"/>
        </w:rPr>
        <w:t>М.И.Руденко</w:t>
      </w:r>
    </w:p>
    <w:sectPr w:rsidR="00E955FC" w:rsidSect="00DF04B5">
      <w:pgSz w:w="11906" w:h="16838"/>
      <w:pgMar w:top="284" w:right="566" w:bottom="426" w:left="1418" w:header="720" w:footer="720" w:gutter="0"/>
      <w:cols w:space="72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FBB" w:rsidRDefault="00156FBB" w:rsidP="00554C6C">
      <w:pPr>
        <w:spacing w:after="0" w:line="240" w:lineRule="auto"/>
      </w:pPr>
      <w:r>
        <w:separator/>
      </w:r>
    </w:p>
  </w:endnote>
  <w:endnote w:type="continuationSeparator" w:id="0">
    <w:p w:rsidR="00156FBB" w:rsidRDefault="00156FBB" w:rsidP="00554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FBB" w:rsidRDefault="00156FBB" w:rsidP="00554C6C">
      <w:pPr>
        <w:spacing w:after="0" w:line="240" w:lineRule="auto"/>
      </w:pPr>
      <w:r>
        <w:separator/>
      </w:r>
    </w:p>
  </w:footnote>
  <w:footnote w:type="continuationSeparator" w:id="0">
    <w:p w:rsidR="00156FBB" w:rsidRDefault="00156FBB" w:rsidP="00554C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doNotTrackMove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6223"/>
    <w:rsid w:val="00000FE4"/>
    <w:rsid w:val="00013789"/>
    <w:rsid w:val="00021E63"/>
    <w:rsid w:val="00035A79"/>
    <w:rsid w:val="00044CD4"/>
    <w:rsid w:val="00077783"/>
    <w:rsid w:val="000927A3"/>
    <w:rsid w:val="000C5034"/>
    <w:rsid w:val="000E6527"/>
    <w:rsid w:val="0012006E"/>
    <w:rsid w:val="001314E7"/>
    <w:rsid w:val="00133D0B"/>
    <w:rsid w:val="00135F5E"/>
    <w:rsid w:val="00156FBB"/>
    <w:rsid w:val="001D22A4"/>
    <w:rsid w:val="001D4960"/>
    <w:rsid w:val="001D6C90"/>
    <w:rsid w:val="001D7B3F"/>
    <w:rsid w:val="001F6B7E"/>
    <w:rsid w:val="00206E3C"/>
    <w:rsid w:val="0022037B"/>
    <w:rsid w:val="002314E5"/>
    <w:rsid w:val="0024285F"/>
    <w:rsid w:val="00251780"/>
    <w:rsid w:val="002820E4"/>
    <w:rsid w:val="002A0F83"/>
    <w:rsid w:val="002A7C2F"/>
    <w:rsid w:val="002E6AE3"/>
    <w:rsid w:val="002F12CE"/>
    <w:rsid w:val="00316397"/>
    <w:rsid w:val="0035599B"/>
    <w:rsid w:val="003768EE"/>
    <w:rsid w:val="0038740C"/>
    <w:rsid w:val="003A31D9"/>
    <w:rsid w:val="003D065C"/>
    <w:rsid w:val="003E12E0"/>
    <w:rsid w:val="00404387"/>
    <w:rsid w:val="0041086F"/>
    <w:rsid w:val="00410B15"/>
    <w:rsid w:val="004426B8"/>
    <w:rsid w:val="00443F44"/>
    <w:rsid w:val="00445C0A"/>
    <w:rsid w:val="00461F2A"/>
    <w:rsid w:val="00492989"/>
    <w:rsid w:val="004A2DAC"/>
    <w:rsid w:val="004C315B"/>
    <w:rsid w:val="004C6639"/>
    <w:rsid w:val="00512A8A"/>
    <w:rsid w:val="00527798"/>
    <w:rsid w:val="00533D75"/>
    <w:rsid w:val="005414E6"/>
    <w:rsid w:val="005468D3"/>
    <w:rsid w:val="00554C6C"/>
    <w:rsid w:val="0057357E"/>
    <w:rsid w:val="00576B46"/>
    <w:rsid w:val="005848F8"/>
    <w:rsid w:val="00613C31"/>
    <w:rsid w:val="00624402"/>
    <w:rsid w:val="00646DDF"/>
    <w:rsid w:val="006532B6"/>
    <w:rsid w:val="00656226"/>
    <w:rsid w:val="006603EB"/>
    <w:rsid w:val="00677147"/>
    <w:rsid w:val="006C5CE3"/>
    <w:rsid w:val="006D098D"/>
    <w:rsid w:val="00705D16"/>
    <w:rsid w:val="00716086"/>
    <w:rsid w:val="00742922"/>
    <w:rsid w:val="00774AA2"/>
    <w:rsid w:val="00777723"/>
    <w:rsid w:val="00782058"/>
    <w:rsid w:val="00793D3C"/>
    <w:rsid w:val="007E4C4D"/>
    <w:rsid w:val="007E6554"/>
    <w:rsid w:val="00814155"/>
    <w:rsid w:val="00814D9F"/>
    <w:rsid w:val="00817023"/>
    <w:rsid w:val="008174CC"/>
    <w:rsid w:val="00817903"/>
    <w:rsid w:val="00830A63"/>
    <w:rsid w:val="00834D37"/>
    <w:rsid w:val="008414C3"/>
    <w:rsid w:val="0084164D"/>
    <w:rsid w:val="0085487C"/>
    <w:rsid w:val="00863AE7"/>
    <w:rsid w:val="00870AB1"/>
    <w:rsid w:val="008C0C52"/>
    <w:rsid w:val="008E1EC8"/>
    <w:rsid w:val="0091233B"/>
    <w:rsid w:val="00916B86"/>
    <w:rsid w:val="00920D3A"/>
    <w:rsid w:val="00960626"/>
    <w:rsid w:val="00986223"/>
    <w:rsid w:val="00991B11"/>
    <w:rsid w:val="00994B20"/>
    <w:rsid w:val="009959E3"/>
    <w:rsid w:val="00997D34"/>
    <w:rsid w:val="009B5BC6"/>
    <w:rsid w:val="009C5271"/>
    <w:rsid w:val="009D05E3"/>
    <w:rsid w:val="009E2263"/>
    <w:rsid w:val="009F67E4"/>
    <w:rsid w:val="00A30DF0"/>
    <w:rsid w:val="00A758E8"/>
    <w:rsid w:val="00A841CE"/>
    <w:rsid w:val="00A9508B"/>
    <w:rsid w:val="00AB1DC1"/>
    <w:rsid w:val="00AE143C"/>
    <w:rsid w:val="00AF5BF6"/>
    <w:rsid w:val="00B4624B"/>
    <w:rsid w:val="00B61E9F"/>
    <w:rsid w:val="00B70DF3"/>
    <w:rsid w:val="00B8498A"/>
    <w:rsid w:val="00BF0D35"/>
    <w:rsid w:val="00C32786"/>
    <w:rsid w:val="00C33CEF"/>
    <w:rsid w:val="00C52B83"/>
    <w:rsid w:val="00C60F28"/>
    <w:rsid w:val="00C624CB"/>
    <w:rsid w:val="00CA4640"/>
    <w:rsid w:val="00CD29B2"/>
    <w:rsid w:val="00CF6215"/>
    <w:rsid w:val="00D21169"/>
    <w:rsid w:val="00D3146E"/>
    <w:rsid w:val="00D6795C"/>
    <w:rsid w:val="00DA139C"/>
    <w:rsid w:val="00DA7C55"/>
    <w:rsid w:val="00DB362A"/>
    <w:rsid w:val="00DB6576"/>
    <w:rsid w:val="00DE7C80"/>
    <w:rsid w:val="00DF04B5"/>
    <w:rsid w:val="00DF3749"/>
    <w:rsid w:val="00E3038B"/>
    <w:rsid w:val="00E40C2B"/>
    <w:rsid w:val="00E92212"/>
    <w:rsid w:val="00E955B3"/>
    <w:rsid w:val="00E955FC"/>
    <w:rsid w:val="00EA1E7B"/>
    <w:rsid w:val="00EA552E"/>
    <w:rsid w:val="00EA6535"/>
    <w:rsid w:val="00ED3A56"/>
    <w:rsid w:val="00F04A95"/>
    <w:rsid w:val="00F1237A"/>
    <w:rsid w:val="00F1746B"/>
    <w:rsid w:val="00F34ADE"/>
    <w:rsid w:val="00F34DA8"/>
    <w:rsid w:val="00F445F4"/>
    <w:rsid w:val="00F5139A"/>
    <w:rsid w:val="00F540BE"/>
    <w:rsid w:val="00FA6426"/>
    <w:rsid w:val="00FE5C6F"/>
    <w:rsid w:val="00FF0F09"/>
    <w:rsid w:val="00FF6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D9F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492989"/>
    <w:pPr>
      <w:widowControl w:val="0"/>
      <w:suppressAutoHyphens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14D9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a3">
    <w:name w:val="Hyperlink"/>
    <w:uiPriority w:val="99"/>
    <w:rsid w:val="00814D9F"/>
    <w:rPr>
      <w:color w:val="000080"/>
      <w:u w:val="single"/>
    </w:rPr>
  </w:style>
  <w:style w:type="paragraph" w:customStyle="1" w:styleId="a4">
    <w:name w:val="Заголовок"/>
    <w:basedOn w:val="a"/>
    <w:next w:val="a5"/>
    <w:uiPriority w:val="99"/>
    <w:rsid w:val="00814D9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5">
    <w:name w:val="Body Text"/>
    <w:basedOn w:val="a"/>
    <w:link w:val="a6"/>
    <w:uiPriority w:val="99"/>
    <w:rsid w:val="00814D9F"/>
    <w:pPr>
      <w:spacing w:after="120"/>
    </w:pPr>
    <w:rPr>
      <w:rFonts w:cs="Times New Roman"/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814D9F"/>
    <w:rPr>
      <w:rFonts w:ascii="Calibri" w:eastAsia="SimSun" w:hAnsi="Calibri" w:cs="Calibri"/>
      <w:lang w:eastAsia="ar-SA"/>
    </w:rPr>
  </w:style>
  <w:style w:type="paragraph" w:styleId="a7">
    <w:name w:val="List"/>
    <w:basedOn w:val="a5"/>
    <w:uiPriority w:val="99"/>
    <w:rsid w:val="00814D9F"/>
  </w:style>
  <w:style w:type="paragraph" w:customStyle="1" w:styleId="11">
    <w:name w:val="Название1"/>
    <w:basedOn w:val="a"/>
    <w:uiPriority w:val="99"/>
    <w:rsid w:val="00814D9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2">
    <w:name w:val="Указатель1"/>
    <w:basedOn w:val="a"/>
    <w:uiPriority w:val="99"/>
    <w:rsid w:val="00814D9F"/>
    <w:pPr>
      <w:suppressLineNumbers/>
    </w:pPr>
  </w:style>
  <w:style w:type="paragraph" w:customStyle="1" w:styleId="a8">
    <w:name w:val="Знак Знак Знак Знак"/>
    <w:basedOn w:val="a"/>
    <w:uiPriority w:val="99"/>
    <w:rsid w:val="00DE7C80"/>
    <w:pPr>
      <w:suppressAutoHyphens w:val="0"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DE7C80"/>
    <w:pPr>
      <w:suppressAutoHyphens/>
      <w:spacing w:line="100" w:lineRule="atLeast"/>
    </w:pPr>
    <w:rPr>
      <w:rFonts w:ascii="Arial" w:eastAsia="SimSun" w:hAnsi="Arial" w:cs="Arial"/>
      <w:lang w:eastAsia="ar-SA"/>
    </w:rPr>
  </w:style>
  <w:style w:type="character" w:customStyle="1" w:styleId="a9">
    <w:name w:val="Гипертекстовая ссылка"/>
    <w:uiPriority w:val="99"/>
    <w:rsid w:val="00492989"/>
    <w:rPr>
      <w:color w:val="106BBE"/>
    </w:rPr>
  </w:style>
  <w:style w:type="paragraph" w:customStyle="1" w:styleId="aa">
    <w:name w:val="Прижатый влево"/>
    <w:basedOn w:val="a"/>
    <w:next w:val="a"/>
    <w:uiPriority w:val="99"/>
    <w:rsid w:val="00492989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indent1s1">
    <w:name w:val="indent_1 s_1"/>
    <w:basedOn w:val="a"/>
    <w:uiPriority w:val="99"/>
    <w:rsid w:val="00443F44"/>
    <w:pPr>
      <w:suppressAutoHyphens w:val="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10">
    <w:name w:val="s_10"/>
    <w:uiPriority w:val="99"/>
    <w:rsid w:val="00443F44"/>
  </w:style>
  <w:style w:type="paragraph" w:customStyle="1" w:styleId="s3">
    <w:name w:val="s_3"/>
    <w:basedOn w:val="a"/>
    <w:uiPriority w:val="99"/>
    <w:rsid w:val="00443F44"/>
    <w:pPr>
      <w:suppressAutoHyphens w:val="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1">
    <w:name w:val="s_1"/>
    <w:basedOn w:val="a"/>
    <w:rsid w:val="00443F44"/>
    <w:pPr>
      <w:suppressAutoHyphens w:val="0"/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554C6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c">
    <w:name w:val="Верхний колонтитул Знак"/>
    <w:link w:val="ab"/>
    <w:uiPriority w:val="99"/>
    <w:rsid w:val="00554C6C"/>
    <w:rPr>
      <w:rFonts w:ascii="Calibri" w:eastAsia="SimSun" w:hAnsi="Calibri" w:cs="Calibri"/>
      <w:sz w:val="22"/>
      <w:szCs w:val="22"/>
      <w:lang w:eastAsia="ar-SA"/>
    </w:rPr>
  </w:style>
  <w:style w:type="paragraph" w:styleId="ad">
    <w:name w:val="footer"/>
    <w:basedOn w:val="a"/>
    <w:link w:val="ae"/>
    <w:uiPriority w:val="99"/>
    <w:unhideWhenUsed/>
    <w:rsid w:val="00554C6C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e">
    <w:name w:val="Нижний колонтитул Знак"/>
    <w:link w:val="ad"/>
    <w:uiPriority w:val="99"/>
    <w:rsid w:val="00554C6C"/>
    <w:rPr>
      <w:rFonts w:ascii="Calibri" w:eastAsia="SimSun" w:hAnsi="Calibri" w:cs="Calibri"/>
      <w:sz w:val="22"/>
      <w:szCs w:val="22"/>
      <w:lang w:eastAsia="ar-SA"/>
    </w:rPr>
  </w:style>
  <w:style w:type="paragraph" w:styleId="af">
    <w:name w:val="Normal (Web)"/>
    <w:basedOn w:val="a"/>
    <w:uiPriority w:val="99"/>
    <w:unhideWhenUsed/>
    <w:rsid w:val="00E955F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955FC"/>
    <w:pPr>
      <w:widowControl w:val="0"/>
      <w:autoSpaceDE w:val="0"/>
      <w:autoSpaceDN w:val="0"/>
      <w:adjustRightInd w:val="0"/>
      <w:ind w:right="19772"/>
      <w:jc w:val="center"/>
    </w:pPr>
    <w:rPr>
      <w:rFonts w:ascii="Arial" w:eastAsia="Calibri" w:hAnsi="Arial" w:cs="Arial"/>
      <w:b/>
      <w:bCs/>
    </w:rPr>
  </w:style>
  <w:style w:type="paragraph" w:styleId="af0">
    <w:name w:val="No Spacing"/>
    <w:link w:val="af1"/>
    <w:uiPriority w:val="1"/>
    <w:qFormat/>
    <w:rsid w:val="00E955FC"/>
    <w:rPr>
      <w:rFonts w:ascii="Calibri" w:eastAsia="Calibri" w:hAnsi="Calibri"/>
      <w:sz w:val="22"/>
      <w:szCs w:val="28"/>
    </w:rPr>
  </w:style>
  <w:style w:type="character" w:customStyle="1" w:styleId="af1">
    <w:name w:val="Без интервала Знак"/>
    <w:link w:val="af0"/>
    <w:uiPriority w:val="1"/>
    <w:rsid w:val="00E955FC"/>
    <w:rPr>
      <w:rFonts w:ascii="Calibri" w:eastAsia="Calibri" w:hAnsi="Calibri"/>
      <w:sz w:val="22"/>
      <w:szCs w:val="28"/>
      <w:lang w:bidi="ar-SA"/>
    </w:rPr>
  </w:style>
  <w:style w:type="paragraph" w:customStyle="1" w:styleId="s22">
    <w:name w:val="s_22"/>
    <w:basedOn w:val="a"/>
    <w:rsid w:val="0035599B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512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512A8A"/>
    <w:rPr>
      <w:rFonts w:ascii="Tahoma" w:eastAsia="SimSu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37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5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9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5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7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26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2F0E0-381D-4A51-9851-43FA04367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492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---------</dc:creator>
  <cp:lastModifiedBy>ПГП</cp:lastModifiedBy>
  <cp:revision>5</cp:revision>
  <cp:lastPrinted>2024-12-26T02:56:00Z</cp:lastPrinted>
  <dcterms:created xsi:type="dcterms:W3CDTF">2024-12-25T09:36:00Z</dcterms:created>
  <dcterms:modified xsi:type="dcterms:W3CDTF">2024-12-26T02:58:00Z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