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92533">
        <w:rPr>
          <w:rFonts w:ascii="Times New Roman" w:hAnsi="Times New Roman" w:cs="Times New Roman"/>
          <w:sz w:val="28"/>
          <w:szCs w:val="28"/>
        </w:rPr>
        <w:t>10 июля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</w:t>
      </w:r>
      <w:r w:rsidR="00B92533">
        <w:rPr>
          <w:rFonts w:ascii="Times New Roman" w:hAnsi="Times New Roman" w:cs="Times New Roman"/>
          <w:sz w:val="28"/>
          <w:szCs w:val="28"/>
        </w:rPr>
        <w:t xml:space="preserve">  </w:t>
      </w:r>
      <w:r w:rsidR="007340D4">
        <w:rPr>
          <w:rFonts w:ascii="Times New Roman" w:hAnsi="Times New Roman" w:cs="Times New Roman"/>
          <w:sz w:val="28"/>
          <w:szCs w:val="28"/>
        </w:rPr>
        <w:t xml:space="preserve">  № </w:t>
      </w:r>
      <w:r w:rsidR="00B92533">
        <w:rPr>
          <w:rFonts w:ascii="Times New Roman" w:hAnsi="Times New Roman" w:cs="Times New Roman"/>
          <w:sz w:val="28"/>
          <w:szCs w:val="28"/>
        </w:rPr>
        <w:t>52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адреса</w:t>
      </w:r>
      <w:r w:rsidR="006B4472">
        <w:rPr>
          <w:rFonts w:ascii="Times New Roman" w:hAnsi="Times New Roman" w:cs="Times New Roman"/>
          <w:sz w:val="28"/>
          <w:szCs w:val="28"/>
        </w:rPr>
        <w:t xml:space="preserve"> объекту капитального строительства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B92533" w:rsidRDefault="00B92533" w:rsidP="00B9253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533">
        <w:rPr>
          <w:rFonts w:ascii="Times New Roman" w:hAnsi="Times New Roman" w:cs="Times New Roman"/>
          <w:sz w:val="28"/>
          <w:szCs w:val="28"/>
        </w:rPr>
        <w:t>Вновь созданному объекту капитального строительства – гаражу площадью 21,6 кв.м., расположенному на земельных участках с кадастровыми номерами 55:22:110101:11470 и 55:22:110101:11579, присвоить адрес: Российская Федерация, Омская область, Полтавский муниципальный район, Полтавское городское поселение, р.п. Полтавка, ул. Чапаева, строение 19А/3.</w:t>
      </w:r>
    </w:p>
    <w:p w:rsidR="00B92533" w:rsidRPr="00B92533" w:rsidRDefault="00B92533" w:rsidP="00B92533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 от 09 ноября 2023 года № 231 «О присвоении адреса» считать утратившим силу.</w:t>
      </w: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119A" w:rsidRDefault="0059119A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7340D4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7340D4" w:rsidRPr="002A5B03" w:rsidRDefault="007340D4" w:rsidP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 </w:t>
      </w:r>
      <w:r w:rsidR="009B7409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М. И. Руденко</w:t>
      </w:r>
    </w:p>
    <w:p w:rsidR="006145B6" w:rsidRDefault="006145B6"/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05C3E"/>
    <w:multiLevelType w:val="hybridMultilevel"/>
    <w:tmpl w:val="58201DE2"/>
    <w:lvl w:ilvl="0" w:tplc="0406B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2275C6"/>
    <w:multiLevelType w:val="hybridMultilevel"/>
    <w:tmpl w:val="A3765154"/>
    <w:lvl w:ilvl="0" w:tplc="F7CCE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241F1E"/>
    <w:rsid w:val="003D3749"/>
    <w:rsid w:val="00440DB7"/>
    <w:rsid w:val="00492DF2"/>
    <w:rsid w:val="004F5A01"/>
    <w:rsid w:val="0059119A"/>
    <w:rsid w:val="006145B6"/>
    <w:rsid w:val="006B4472"/>
    <w:rsid w:val="00700D89"/>
    <w:rsid w:val="007340D4"/>
    <w:rsid w:val="0099016D"/>
    <w:rsid w:val="009B4AF1"/>
    <w:rsid w:val="009B7409"/>
    <w:rsid w:val="00B46916"/>
    <w:rsid w:val="00B619A3"/>
    <w:rsid w:val="00B6248F"/>
    <w:rsid w:val="00B92533"/>
    <w:rsid w:val="00C572AF"/>
    <w:rsid w:val="00C85365"/>
    <w:rsid w:val="00E02549"/>
    <w:rsid w:val="00EA351C"/>
    <w:rsid w:val="00EB63B4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91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192</Words>
  <Characters>1096</Characters>
  <Application>Microsoft Office Word</Application>
  <DocSecurity>0</DocSecurity>
  <Lines>9</Lines>
  <Paragraphs>2</Paragraphs>
  <ScaleCrop>false</ScaleCrop>
  <Company>Microsoft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Adm_PGT_3</cp:lastModifiedBy>
  <cp:revision>17</cp:revision>
  <cp:lastPrinted>2024-07-10T08:12:00Z</cp:lastPrinted>
  <dcterms:created xsi:type="dcterms:W3CDTF">2023-02-08T06:11:00Z</dcterms:created>
  <dcterms:modified xsi:type="dcterms:W3CDTF">2024-07-10T08:12:00Z</dcterms:modified>
</cp:coreProperties>
</file>